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CFD" w:rsidRDefault="004A3CFD" w:rsidP="004A3CFD">
      <w:pPr>
        <w:snapToGrid w:val="0"/>
        <w:spacing w:line="560" w:lineRule="exact"/>
        <w:rPr>
          <w:rFonts w:ascii="黑体" w:eastAsia="黑体" w:hAnsi="Times New Roman" w:cs="Times New Roman"/>
          <w:b/>
          <w:bCs/>
          <w:spacing w:val="-20"/>
          <w:sz w:val="28"/>
          <w:szCs w:val="28"/>
        </w:rPr>
      </w:pPr>
      <w:r>
        <w:rPr>
          <w:rFonts w:ascii="黑体" w:eastAsia="黑体" w:hAnsi="Times New Roman" w:cs="Times New Roman" w:hint="eastAsia"/>
          <w:sz w:val="28"/>
          <w:szCs w:val="28"/>
        </w:rPr>
        <w:t xml:space="preserve">       </w:t>
      </w:r>
    </w:p>
    <w:p w:rsidR="004A3CFD" w:rsidRDefault="004A3CFD" w:rsidP="004A3CFD">
      <w:pPr>
        <w:snapToGrid w:val="0"/>
        <w:spacing w:line="560" w:lineRule="exact"/>
        <w:ind w:firstLine="720"/>
        <w:rPr>
          <w:rFonts w:ascii="方正小标宋简体" w:eastAsia="方正小标宋简体" w:hAnsi="Times New Roman" w:cs="Times New Roman"/>
          <w:sz w:val="36"/>
          <w:szCs w:val="24"/>
        </w:rPr>
      </w:pPr>
    </w:p>
    <w:p w:rsidR="004A3CFD" w:rsidRDefault="004A3CFD" w:rsidP="004A3CFD">
      <w:pPr>
        <w:ind w:firstLine="960"/>
        <w:jc w:val="center"/>
        <w:rPr>
          <w:rFonts w:ascii="黑体" w:eastAsia="黑体" w:hAnsi="黑体" w:cs="Times New Roman"/>
          <w:bCs/>
          <w:sz w:val="52"/>
          <w:szCs w:val="52"/>
        </w:rPr>
      </w:pPr>
      <w:r>
        <w:rPr>
          <w:rFonts w:ascii="黑体" w:eastAsia="黑体" w:hAnsi="黑体" w:cs="Times New Roman" w:hint="eastAsia"/>
          <w:bCs/>
          <w:spacing w:val="-20"/>
          <w:sz w:val="52"/>
          <w:szCs w:val="52"/>
        </w:rPr>
        <w:t>普通高等学校本科专业设置申请</w:t>
      </w:r>
      <w:r>
        <w:rPr>
          <w:rFonts w:ascii="黑体" w:eastAsia="黑体" w:hAnsi="黑体" w:cs="Times New Roman" w:hint="eastAsia"/>
          <w:bCs/>
          <w:kern w:val="10"/>
          <w:sz w:val="52"/>
          <w:szCs w:val="52"/>
        </w:rPr>
        <w:t>表</w:t>
      </w:r>
    </w:p>
    <w:p w:rsidR="004A3CFD" w:rsidRDefault="004A3CFD" w:rsidP="004A3CFD">
      <w:pPr>
        <w:ind w:firstLine="960"/>
        <w:jc w:val="center"/>
        <w:outlineLvl w:val="0"/>
        <w:rPr>
          <w:rFonts w:ascii="黑体" w:eastAsia="黑体" w:hAnsi="黑体" w:cs="Times New Roman"/>
          <w:bCs/>
          <w:spacing w:val="-20"/>
          <w:sz w:val="52"/>
          <w:szCs w:val="52"/>
        </w:rPr>
      </w:pPr>
      <w:r>
        <w:rPr>
          <w:rFonts w:ascii="黑体" w:eastAsia="黑体" w:hAnsi="黑体" w:cs="Times New Roman" w:hint="eastAsia"/>
          <w:bCs/>
          <w:spacing w:val="-20"/>
          <w:sz w:val="52"/>
          <w:szCs w:val="52"/>
        </w:rPr>
        <w:t>（备案专业适用）</w:t>
      </w:r>
    </w:p>
    <w:p w:rsidR="004A3CFD" w:rsidRDefault="004A3CFD" w:rsidP="004A3CFD">
      <w:pPr>
        <w:ind w:firstLine="420"/>
        <w:rPr>
          <w:rFonts w:ascii="Times New Roman" w:eastAsia="宋体" w:hAnsi="Times New Roman" w:cs="Times New Roman"/>
          <w:szCs w:val="24"/>
        </w:rPr>
      </w:pPr>
    </w:p>
    <w:p w:rsidR="004A3CFD" w:rsidRDefault="004A3CFD" w:rsidP="004A3CFD">
      <w:pPr>
        <w:ind w:firstLine="420"/>
        <w:rPr>
          <w:rFonts w:ascii="Times New Roman" w:eastAsia="宋体" w:hAnsi="Times New Roman" w:cs="Times New Roman"/>
          <w:szCs w:val="24"/>
        </w:rPr>
      </w:pPr>
    </w:p>
    <w:p w:rsidR="004A3CFD" w:rsidRDefault="004A3CFD" w:rsidP="004A3CFD">
      <w:pPr>
        <w:ind w:firstLineChars="400" w:firstLine="1440"/>
      </w:pPr>
      <w:r>
        <w:rPr>
          <w:rFonts w:ascii="Arial" w:eastAsia="楷体_GB2312" w:hAnsi="Arial" w:hint="eastAsia"/>
          <w:sz w:val="36"/>
        </w:rPr>
        <w:t>学校名称（盖章）：北京石油化工学院</w:t>
      </w:r>
    </w:p>
    <w:p w:rsidR="004A3CFD" w:rsidRDefault="004A3CFD" w:rsidP="004A3CFD">
      <w:pPr>
        <w:spacing w:line="720" w:lineRule="exact"/>
        <w:ind w:firstLineChars="400" w:firstLine="1440"/>
        <w:rPr>
          <w:rFonts w:ascii="Arial" w:eastAsia="楷体_GB2312" w:hAnsi="Arial"/>
          <w:sz w:val="36"/>
        </w:rPr>
      </w:pPr>
      <w:r>
        <w:rPr>
          <w:rFonts w:ascii="Arial" w:eastAsia="楷体_GB2312" w:hAnsi="Arial" w:hint="eastAsia"/>
          <w:sz w:val="36"/>
        </w:rPr>
        <w:t>学校主管部门：北京市教育</w:t>
      </w:r>
      <w:r w:rsidRPr="00E426C5">
        <w:rPr>
          <w:rFonts w:ascii="Arial" w:eastAsia="楷体_GB2312" w:hAnsi="Arial"/>
          <w:sz w:val="36"/>
        </w:rPr>
        <w:t>委员会</w:t>
      </w:r>
      <w:r w:rsidRPr="007E1550">
        <w:rPr>
          <w:rFonts w:ascii="Arial" w:eastAsia="楷体_GB2312" w:hAnsi="Arial"/>
          <w:color w:val="FF0000"/>
          <w:sz w:val="36"/>
        </w:rPr>
        <w:tab/>
      </w:r>
    </w:p>
    <w:p w:rsidR="004A3CFD" w:rsidRDefault="004A3CFD" w:rsidP="004A3CFD">
      <w:pPr>
        <w:spacing w:line="720" w:lineRule="exact"/>
        <w:ind w:firstLineChars="400" w:firstLine="1440"/>
        <w:rPr>
          <w:rFonts w:ascii="Arial" w:eastAsia="楷体_GB2312" w:hAnsi="Arial"/>
          <w:sz w:val="36"/>
          <w:u w:val="thick"/>
        </w:rPr>
      </w:pPr>
      <w:r>
        <w:rPr>
          <w:rFonts w:ascii="Arial" w:eastAsia="楷体_GB2312" w:hAnsi="Arial" w:hint="eastAsia"/>
          <w:sz w:val="36"/>
        </w:rPr>
        <w:t>专业名称：电子商务</w:t>
      </w:r>
    </w:p>
    <w:p w:rsidR="004A3CFD" w:rsidRDefault="004A3CFD" w:rsidP="004A3CFD">
      <w:pPr>
        <w:spacing w:line="720" w:lineRule="exact"/>
        <w:ind w:firstLineChars="400" w:firstLine="1440"/>
        <w:rPr>
          <w:rFonts w:ascii="Arial" w:eastAsia="楷体_GB2312" w:hAnsi="Arial"/>
          <w:sz w:val="36"/>
        </w:rPr>
      </w:pPr>
      <w:r>
        <w:rPr>
          <w:rFonts w:ascii="Arial" w:eastAsia="楷体_GB2312" w:hAnsi="Arial" w:hint="eastAsia"/>
          <w:sz w:val="36"/>
        </w:rPr>
        <w:t>专业代码：</w:t>
      </w:r>
      <w:r>
        <w:rPr>
          <w:rFonts w:ascii="Arial" w:eastAsia="楷体_GB2312" w:hAnsi="Arial" w:hint="eastAsia"/>
          <w:sz w:val="36"/>
        </w:rPr>
        <w:t xml:space="preserve">120801 </w:t>
      </w:r>
    </w:p>
    <w:p w:rsidR="004A3CFD" w:rsidRDefault="004A3CFD" w:rsidP="004A3CFD">
      <w:pPr>
        <w:spacing w:line="720" w:lineRule="exact"/>
        <w:ind w:firstLineChars="371" w:firstLine="1439"/>
        <w:rPr>
          <w:rFonts w:ascii="Arial" w:eastAsia="楷体_GB2312" w:hAnsi="Arial"/>
          <w:spacing w:val="14"/>
          <w:sz w:val="36"/>
        </w:rPr>
      </w:pPr>
      <w:r>
        <w:rPr>
          <w:rFonts w:ascii="Arial" w:eastAsia="楷体_GB2312" w:hAnsi="Arial" w:hint="eastAsia"/>
          <w:spacing w:val="14"/>
          <w:sz w:val="36"/>
        </w:rPr>
        <w:t>所属学科门类及专业类：管理学</w:t>
      </w:r>
    </w:p>
    <w:p w:rsidR="004A3CFD" w:rsidRDefault="004A3CFD" w:rsidP="004A3CFD">
      <w:pPr>
        <w:spacing w:line="720" w:lineRule="exact"/>
        <w:ind w:firstLineChars="371" w:firstLine="1439"/>
        <w:rPr>
          <w:rFonts w:ascii="Arial" w:eastAsia="楷体_GB2312" w:hAnsi="Arial"/>
          <w:spacing w:val="14"/>
          <w:sz w:val="36"/>
        </w:rPr>
      </w:pPr>
      <w:r>
        <w:rPr>
          <w:rFonts w:ascii="Arial" w:eastAsia="楷体_GB2312" w:hAnsi="Arial" w:hint="eastAsia"/>
          <w:spacing w:val="14"/>
          <w:sz w:val="36"/>
        </w:rPr>
        <w:t>学位授予门类：管理学</w:t>
      </w:r>
    </w:p>
    <w:p w:rsidR="004A3CFD" w:rsidRDefault="004A3CFD" w:rsidP="004A3CFD">
      <w:pPr>
        <w:spacing w:line="720" w:lineRule="exact"/>
        <w:ind w:firstLineChars="371" w:firstLine="1439"/>
        <w:rPr>
          <w:rFonts w:ascii="Arial" w:eastAsia="楷体_GB2312" w:hAnsi="Arial"/>
          <w:spacing w:val="14"/>
          <w:sz w:val="36"/>
        </w:rPr>
      </w:pPr>
      <w:r>
        <w:rPr>
          <w:rFonts w:ascii="Arial" w:eastAsia="楷体_GB2312" w:hAnsi="Arial" w:hint="eastAsia"/>
          <w:spacing w:val="14"/>
          <w:sz w:val="36"/>
        </w:rPr>
        <w:t>修业年限：</w:t>
      </w:r>
      <w:r>
        <w:rPr>
          <w:rFonts w:ascii="Arial" w:eastAsia="楷体_GB2312" w:hAnsi="Arial" w:hint="eastAsia"/>
          <w:spacing w:val="14"/>
          <w:sz w:val="36"/>
        </w:rPr>
        <w:t>4</w:t>
      </w:r>
    </w:p>
    <w:p w:rsidR="004A3CFD" w:rsidRDefault="004A3CFD" w:rsidP="004A3CFD">
      <w:pPr>
        <w:spacing w:line="720" w:lineRule="exact"/>
        <w:ind w:firstLineChars="371" w:firstLine="1439"/>
        <w:rPr>
          <w:rFonts w:ascii="Arial" w:eastAsia="楷体_GB2312" w:hAnsi="Arial"/>
          <w:sz w:val="36"/>
        </w:rPr>
      </w:pPr>
      <w:r>
        <w:rPr>
          <w:rFonts w:ascii="Arial" w:eastAsia="楷体_GB2312" w:hAnsi="Arial" w:hint="eastAsia"/>
          <w:spacing w:val="14"/>
          <w:sz w:val="36"/>
        </w:rPr>
        <w:t>申请时间：</w:t>
      </w:r>
      <w:r>
        <w:rPr>
          <w:rFonts w:ascii="Arial" w:eastAsia="楷体_GB2312" w:hAnsi="Arial" w:hint="eastAsia"/>
          <w:spacing w:val="14"/>
          <w:sz w:val="36"/>
        </w:rPr>
        <w:t>2018</w:t>
      </w:r>
      <w:r>
        <w:rPr>
          <w:rFonts w:ascii="Arial" w:eastAsia="楷体_GB2312" w:hAnsi="Arial" w:hint="eastAsia"/>
          <w:spacing w:val="14"/>
          <w:sz w:val="36"/>
        </w:rPr>
        <w:t>年</w:t>
      </w:r>
      <w:r>
        <w:rPr>
          <w:rFonts w:ascii="Arial" w:eastAsia="楷体_GB2312" w:hAnsi="Arial"/>
          <w:spacing w:val="14"/>
          <w:sz w:val="36"/>
        </w:rPr>
        <w:t>6</w:t>
      </w:r>
      <w:r>
        <w:rPr>
          <w:rFonts w:ascii="Arial" w:eastAsia="楷体_GB2312" w:hAnsi="Arial" w:hint="eastAsia"/>
          <w:spacing w:val="14"/>
          <w:sz w:val="36"/>
        </w:rPr>
        <w:t>月</w:t>
      </w:r>
    </w:p>
    <w:p w:rsidR="004A3CFD" w:rsidRDefault="004A3CFD" w:rsidP="004A3CFD">
      <w:pPr>
        <w:spacing w:line="720" w:lineRule="exact"/>
        <w:ind w:firstLineChars="400" w:firstLine="1440"/>
        <w:rPr>
          <w:rFonts w:ascii="Arial" w:eastAsia="楷体_GB2312" w:hAnsi="Arial"/>
          <w:sz w:val="36"/>
        </w:rPr>
      </w:pPr>
      <w:r>
        <w:rPr>
          <w:rFonts w:ascii="Arial" w:eastAsia="楷体_GB2312" w:hAnsi="Arial" w:hint="eastAsia"/>
          <w:sz w:val="36"/>
        </w:rPr>
        <w:t>专业负责人：张小红</w:t>
      </w:r>
    </w:p>
    <w:p w:rsidR="004A3CFD" w:rsidRDefault="004A3CFD" w:rsidP="004A3CFD">
      <w:pPr>
        <w:spacing w:line="720" w:lineRule="exact"/>
        <w:ind w:firstLineChars="400" w:firstLine="1440"/>
        <w:rPr>
          <w:rFonts w:ascii="Arial" w:eastAsia="楷体_GB2312" w:hAnsi="Arial"/>
          <w:sz w:val="36"/>
        </w:rPr>
      </w:pPr>
      <w:r>
        <w:rPr>
          <w:rFonts w:ascii="Arial" w:eastAsia="楷体_GB2312" w:hAnsi="Arial" w:hint="eastAsia"/>
          <w:sz w:val="36"/>
        </w:rPr>
        <w:t>联系电话：</w:t>
      </w:r>
      <w:r>
        <w:rPr>
          <w:rFonts w:ascii="Arial" w:eastAsia="楷体_GB2312" w:hAnsi="Arial" w:hint="eastAsia"/>
          <w:sz w:val="36"/>
        </w:rPr>
        <w:t>18</w:t>
      </w:r>
      <w:r>
        <w:rPr>
          <w:rFonts w:ascii="Arial" w:eastAsia="楷体_GB2312" w:hAnsi="Arial"/>
          <w:sz w:val="36"/>
        </w:rPr>
        <w:t>6</w:t>
      </w:r>
      <w:r>
        <w:rPr>
          <w:rFonts w:ascii="Arial" w:eastAsia="楷体_GB2312" w:hAnsi="Arial" w:hint="eastAsia"/>
          <w:sz w:val="36"/>
        </w:rPr>
        <w:t>18</w:t>
      </w:r>
      <w:r>
        <w:rPr>
          <w:rFonts w:ascii="Arial" w:eastAsia="楷体_GB2312" w:hAnsi="Arial"/>
          <w:sz w:val="36"/>
        </w:rPr>
        <w:t>22</w:t>
      </w:r>
      <w:r>
        <w:rPr>
          <w:rFonts w:ascii="Arial" w:eastAsia="楷体_GB2312" w:hAnsi="Arial" w:hint="eastAsia"/>
          <w:sz w:val="36"/>
        </w:rPr>
        <w:t>9038</w:t>
      </w:r>
    </w:p>
    <w:p w:rsidR="004A3CFD" w:rsidRDefault="004A3CFD" w:rsidP="004A3CFD">
      <w:pPr>
        <w:spacing w:line="720" w:lineRule="exact"/>
        <w:ind w:firstLine="880"/>
        <w:rPr>
          <w:rFonts w:ascii="Arial" w:eastAsia="楷体_GB2312" w:hAnsi="Arial" w:cs="Times New Roman"/>
          <w:sz w:val="44"/>
          <w:szCs w:val="24"/>
        </w:rPr>
      </w:pPr>
    </w:p>
    <w:p w:rsidR="004A3CFD" w:rsidRDefault="004A3CFD" w:rsidP="004A3CFD">
      <w:pPr>
        <w:ind w:firstLine="420"/>
        <w:rPr>
          <w:rFonts w:ascii="Times New Roman" w:eastAsia="宋体" w:hAnsi="Times New Roman" w:cs="Times New Roman"/>
          <w:szCs w:val="24"/>
        </w:rPr>
      </w:pPr>
    </w:p>
    <w:p w:rsidR="004A3CFD" w:rsidRDefault="004A3CFD" w:rsidP="004A3CFD">
      <w:pPr>
        <w:ind w:firstLine="420"/>
        <w:rPr>
          <w:rFonts w:ascii="Times New Roman" w:eastAsia="宋体" w:hAnsi="Times New Roman" w:cs="Times New Roman"/>
          <w:szCs w:val="24"/>
        </w:rPr>
      </w:pPr>
    </w:p>
    <w:p w:rsidR="004A3CFD" w:rsidRDefault="004A3CFD" w:rsidP="004A3CFD">
      <w:pPr>
        <w:ind w:firstLine="720"/>
        <w:jc w:val="center"/>
        <w:rPr>
          <w:rFonts w:ascii="Arial" w:eastAsia="楷体_GB2312" w:hAnsi="Arial" w:cs="Times New Roman"/>
          <w:sz w:val="36"/>
          <w:szCs w:val="24"/>
        </w:rPr>
      </w:pPr>
      <w:r>
        <w:rPr>
          <w:rFonts w:ascii="Arial" w:eastAsia="楷体_GB2312" w:hAnsi="Arial" w:cs="Times New Roman" w:hint="eastAsia"/>
          <w:sz w:val="36"/>
          <w:szCs w:val="24"/>
        </w:rPr>
        <w:t>教育部制</w:t>
      </w:r>
    </w:p>
    <w:p w:rsidR="004A3CFD" w:rsidRDefault="004A3CFD" w:rsidP="004A3CFD">
      <w:pPr>
        <w:spacing w:line="440" w:lineRule="exact"/>
        <w:ind w:firstLine="728"/>
        <w:jc w:val="center"/>
        <w:rPr>
          <w:rFonts w:ascii="仿宋_GB2312" w:eastAsia="仿宋_GB2312" w:hAnsi="Times New Roman" w:cs="Times New Roman"/>
          <w:b/>
          <w:bCs/>
          <w:sz w:val="36"/>
          <w:szCs w:val="36"/>
        </w:rPr>
      </w:pPr>
    </w:p>
    <w:p w:rsidR="004A3CFD" w:rsidRDefault="004A3CFD" w:rsidP="004A3CFD">
      <w:pPr>
        <w:spacing w:line="440" w:lineRule="exact"/>
        <w:ind w:firstLine="728"/>
        <w:jc w:val="center"/>
        <w:rPr>
          <w:rFonts w:ascii="仿宋_GB2312" w:eastAsia="仿宋_GB2312" w:hAnsi="Times New Roman" w:cs="Times New Roman"/>
          <w:b/>
          <w:bCs/>
          <w:sz w:val="36"/>
          <w:szCs w:val="36"/>
        </w:rPr>
      </w:pPr>
    </w:p>
    <w:p w:rsidR="004A3CFD" w:rsidRDefault="004A3CFD" w:rsidP="004A3CFD">
      <w:pPr>
        <w:spacing w:line="440" w:lineRule="exact"/>
        <w:ind w:firstLine="728"/>
        <w:jc w:val="center"/>
        <w:rPr>
          <w:rFonts w:ascii="仿宋_GB2312" w:eastAsia="仿宋_GB2312" w:hAnsi="Times New Roman" w:cs="Times New Roman"/>
          <w:b/>
          <w:bCs/>
          <w:sz w:val="36"/>
          <w:szCs w:val="36"/>
        </w:rPr>
      </w:pPr>
    </w:p>
    <w:p w:rsidR="004A3CFD" w:rsidRDefault="004A3CFD" w:rsidP="004A3CFD">
      <w:pPr>
        <w:spacing w:line="440" w:lineRule="exact"/>
        <w:ind w:firstLine="720"/>
        <w:jc w:val="center"/>
        <w:rPr>
          <w:rFonts w:ascii="黑体" w:eastAsia="黑体" w:hAnsi="Times New Roman" w:cs="Times New Roman"/>
          <w:bCs/>
          <w:sz w:val="36"/>
          <w:szCs w:val="36"/>
        </w:rPr>
      </w:pPr>
      <w:r>
        <w:rPr>
          <w:rFonts w:ascii="黑体" w:eastAsia="黑体" w:hAnsi="Times New Roman" w:cs="Times New Roman" w:hint="eastAsia"/>
          <w:bCs/>
          <w:sz w:val="36"/>
          <w:szCs w:val="36"/>
        </w:rPr>
        <w:lastRenderedPageBreak/>
        <w:t>目    录</w:t>
      </w:r>
    </w:p>
    <w:p w:rsidR="004A3CFD" w:rsidRPr="00CB7B3D" w:rsidRDefault="004A3CFD" w:rsidP="004A3CFD">
      <w:pPr>
        <w:spacing w:line="560" w:lineRule="exact"/>
        <w:ind w:firstLine="640"/>
        <w:rPr>
          <w:rFonts w:ascii="仿宋_GB2312" w:eastAsia="仿宋_GB2312" w:hAnsi="Times New Roman" w:cs="Times New Roman"/>
          <w:sz w:val="32"/>
          <w:szCs w:val="24"/>
        </w:rPr>
      </w:pPr>
    </w:p>
    <w:p w:rsidR="004A3CFD" w:rsidRDefault="004A3CFD" w:rsidP="004A3CFD">
      <w:pPr>
        <w:spacing w:line="560" w:lineRule="exact"/>
        <w:ind w:firstLine="640"/>
        <w:rPr>
          <w:rFonts w:ascii="仿宋_GB2312" w:eastAsia="仿宋_GB2312" w:hAnsi="Times New Roman" w:cs="Times New Roman"/>
          <w:sz w:val="32"/>
          <w:szCs w:val="24"/>
        </w:rPr>
      </w:pPr>
      <w:r>
        <w:rPr>
          <w:rFonts w:ascii="仿宋_GB2312" w:eastAsia="仿宋_GB2312" w:hAnsi="Times New Roman" w:cs="Times New Roman" w:hint="eastAsia"/>
          <w:sz w:val="32"/>
          <w:szCs w:val="24"/>
        </w:rPr>
        <w:t>1.普通高等学校增设本科专业基本情况表</w:t>
      </w:r>
    </w:p>
    <w:p w:rsidR="004A3CFD" w:rsidRDefault="004A3CFD" w:rsidP="004A3CFD">
      <w:pPr>
        <w:spacing w:line="560" w:lineRule="exact"/>
        <w:ind w:firstLine="640"/>
        <w:rPr>
          <w:rFonts w:ascii="仿宋_GB2312" w:eastAsia="仿宋_GB2312" w:hAnsi="Times New Roman" w:cs="Times New Roman"/>
          <w:sz w:val="32"/>
          <w:szCs w:val="24"/>
        </w:rPr>
      </w:pPr>
      <w:r>
        <w:rPr>
          <w:rFonts w:ascii="仿宋_GB2312" w:eastAsia="仿宋_GB2312" w:hAnsi="Times New Roman" w:cs="Times New Roman" w:hint="eastAsia"/>
          <w:sz w:val="32"/>
          <w:szCs w:val="24"/>
        </w:rPr>
        <w:t>2.学校基本情况表</w:t>
      </w:r>
    </w:p>
    <w:p w:rsidR="004A3CFD" w:rsidRDefault="004A3CFD" w:rsidP="004A3CFD">
      <w:pPr>
        <w:spacing w:line="560" w:lineRule="exact"/>
        <w:ind w:firstLine="640"/>
        <w:rPr>
          <w:rFonts w:ascii="仿宋_GB2312" w:eastAsia="仿宋_GB2312" w:hAnsi="Times New Roman" w:cs="Times New Roman"/>
          <w:sz w:val="32"/>
          <w:szCs w:val="24"/>
        </w:rPr>
      </w:pPr>
      <w:r>
        <w:rPr>
          <w:rFonts w:ascii="仿宋_GB2312" w:eastAsia="仿宋_GB2312" w:hAnsi="Times New Roman" w:cs="Times New Roman" w:hint="eastAsia"/>
          <w:sz w:val="32"/>
          <w:szCs w:val="24"/>
        </w:rPr>
        <w:t>3.增设专业的理由和基础</w:t>
      </w:r>
    </w:p>
    <w:p w:rsidR="004A3CFD" w:rsidRDefault="004A3CFD" w:rsidP="004A3CFD">
      <w:pPr>
        <w:spacing w:line="560" w:lineRule="exact"/>
        <w:ind w:firstLine="640"/>
        <w:rPr>
          <w:rFonts w:ascii="仿宋_GB2312" w:eastAsia="仿宋_GB2312" w:hAnsi="Times New Roman" w:cs="Times New Roman"/>
          <w:sz w:val="32"/>
          <w:szCs w:val="24"/>
        </w:rPr>
      </w:pPr>
      <w:r>
        <w:rPr>
          <w:rFonts w:ascii="仿宋_GB2312" w:eastAsia="仿宋_GB2312" w:hAnsi="Times New Roman" w:cs="Times New Roman" w:hint="eastAsia"/>
          <w:sz w:val="32"/>
          <w:szCs w:val="24"/>
        </w:rPr>
        <w:t>4.增设专业人才培养方案</w:t>
      </w:r>
    </w:p>
    <w:p w:rsidR="004A3CFD" w:rsidRDefault="004A3CFD" w:rsidP="004A3CFD">
      <w:pPr>
        <w:spacing w:line="560" w:lineRule="exact"/>
        <w:ind w:firstLine="640"/>
        <w:rPr>
          <w:rFonts w:ascii="仿宋_GB2312" w:eastAsia="仿宋_GB2312" w:hAnsi="Times New Roman" w:cs="Times New Roman"/>
          <w:sz w:val="32"/>
          <w:szCs w:val="24"/>
        </w:rPr>
      </w:pPr>
      <w:r>
        <w:rPr>
          <w:rFonts w:ascii="仿宋_GB2312" w:eastAsia="仿宋_GB2312" w:hAnsi="Times New Roman" w:cs="Times New Roman" w:hint="eastAsia"/>
          <w:sz w:val="32"/>
          <w:szCs w:val="24"/>
        </w:rPr>
        <w:t>5.专业主要带头人简介</w:t>
      </w:r>
    </w:p>
    <w:p w:rsidR="004A3CFD" w:rsidRDefault="004A3CFD" w:rsidP="004A3CFD">
      <w:pPr>
        <w:spacing w:line="560" w:lineRule="exact"/>
        <w:ind w:firstLine="640"/>
        <w:rPr>
          <w:rFonts w:ascii="仿宋_GB2312" w:eastAsia="仿宋_GB2312" w:hAnsi="Times New Roman" w:cs="Times New Roman"/>
          <w:sz w:val="32"/>
          <w:szCs w:val="24"/>
        </w:rPr>
      </w:pPr>
      <w:r>
        <w:rPr>
          <w:rFonts w:ascii="仿宋_GB2312" w:eastAsia="仿宋_GB2312" w:hAnsi="Times New Roman" w:cs="Times New Roman" w:hint="eastAsia"/>
          <w:sz w:val="32"/>
          <w:szCs w:val="24"/>
        </w:rPr>
        <w:t>6.教师基本情况表</w:t>
      </w:r>
    </w:p>
    <w:p w:rsidR="004A3CFD" w:rsidRDefault="004A3CFD" w:rsidP="004A3CFD">
      <w:pPr>
        <w:spacing w:line="560" w:lineRule="exact"/>
        <w:ind w:firstLine="640"/>
        <w:rPr>
          <w:rFonts w:ascii="仿宋_GB2312" w:eastAsia="仿宋_GB2312" w:hAnsi="Times New Roman" w:cs="Times New Roman"/>
          <w:sz w:val="32"/>
          <w:szCs w:val="24"/>
        </w:rPr>
      </w:pPr>
      <w:r>
        <w:rPr>
          <w:rFonts w:ascii="仿宋_GB2312" w:eastAsia="仿宋_GB2312" w:hAnsi="Times New Roman" w:cs="Times New Roman" w:hint="eastAsia"/>
          <w:sz w:val="32"/>
          <w:szCs w:val="24"/>
        </w:rPr>
        <w:t>7.主要课程开设情况一览表</w:t>
      </w:r>
    </w:p>
    <w:p w:rsidR="004A3CFD" w:rsidRDefault="004A3CFD" w:rsidP="004A3CFD">
      <w:pPr>
        <w:spacing w:line="560" w:lineRule="exact"/>
        <w:ind w:firstLine="640"/>
        <w:rPr>
          <w:rFonts w:ascii="仿宋_GB2312" w:eastAsia="仿宋_GB2312" w:hAnsi="Times New Roman" w:cs="Times New Roman"/>
          <w:sz w:val="32"/>
          <w:szCs w:val="24"/>
        </w:rPr>
      </w:pPr>
      <w:r>
        <w:rPr>
          <w:rFonts w:ascii="仿宋_GB2312" w:eastAsia="仿宋_GB2312" w:hAnsi="Times New Roman" w:cs="Times New Roman" w:hint="eastAsia"/>
          <w:sz w:val="32"/>
          <w:szCs w:val="24"/>
        </w:rPr>
        <w:t>8.其他办学条件情况表</w:t>
      </w:r>
    </w:p>
    <w:p w:rsidR="004A3CFD" w:rsidRDefault="004A3CFD" w:rsidP="004A3CFD">
      <w:pPr>
        <w:spacing w:line="560" w:lineRule="exact"/>
        <w:ind w:firstLine="640"/>
        <w:rPr>
          <w:rFonts w:ascii="仿宋_GB2312" w:eastAsia="仿宋_GB2312" w:hAnsi="Times New Roman" w:cs="Times New Roman"/>
          <w:sz w:val="32"/>
          <w:szCs w:val="24"/>
        </w:rPr>
      </w:pPr>
      <w:r>
        <w:rPr>
          <w:rFonts w:ascii="仿宋_GB2312" w:eastAsia="仿宋_GB2312" w:hAnsi="Times New Roman" w:cs="Times New Roman" w:hint="eastAsia"/>
          <w:sz w:val="32"/>
          <w:szCs w:val="24"/>
        </w:rPr>
        <w:t>9.学校近三年新增专业情况表</w:t>
      </w:r>
    </w:p>
    <w:p w:rsidR="004A3CFD" w:rsidRDefault="004A3CFD" w:rsidP="004A3CFD">
      <w:pPr>
        <w:spacing w:line="560" w:lineRule="exact"/>
        <w:ind w:firstLine="640"/>
        <w:rPr>
          <w:rFonts w:ascii="仿宋_GB2312" w:eastAsia="仿宋_GB2312" w:hAnsi="Times New Roman" w:cs="Times New Roman"/>
          <w:sz w:val="32"/>
          <w:szCs w:val="24"/>
        </w:rPr>
      </w:pPr>
    </w:p>
    <w:p w:rsidR="004A3CFD" w:rsidRDefault="004A3CFD" w:rsidP="004A3CFD">
      <w:pPr>
        <w:spacing w:line="560" w:lineRule="exact"/>
        <w:ind w:firstLine="600"/>
        <w:rPr>
          <w:rFonts w:ascii="宋体" w:eastAsia="宋体" w:hAnsi="宋体" w:cs="宋体"/>
          <w:sz w:val="30"/>
          <w:szCs w:val="30"/>
        </w:rPr>
      </w:pPr>
    </w:p>
    <w:p w:rsidR="004A3CFD" w:rsidRDefault="004A3CFD" w:rsidP="004A3CFD">
      <w:pPr>
        <w:ind w:firstLine="600"/>
        <w:rPr>
          <w:rFonts w:ascii="宋体" w:eastAsia="宋体" w:hAnsi="宋体" w:cs="宋体"/>
          <w:sz w:val="30"/>
          <w:szCs w:val="30"/>
        </w:rPr>
      </w:pPr>
    </w:p>
    <w:p w:rsidR="004A3CFD" w:rsidRDefault="004A3CFD" w:rsidP="004A3CFD">
      <w:pPr>
        <w:ind w:firstLine="600"/>
        <w:rPr>
          <w:rFonts w:ascii="宋体" w:eastAsia="宋体" w:hAnsi="宋体" w:cs="宋体"/>
          <w:sz w:val="30"/>
          <w:szCs w:val="30"/>
        </w:rPr>
      </w:pPr>
    </w:p>
    <w:p w:rsidR="004A3CFD" w:rsidRDefault="004A3CFD" w:rsidP="004A3CFD">
      <w:pPr>
        <w:ind w:firstLine="600"/>
        <w:rPr>
          <w:rFonts w:ascii="宋体" w:eastAsia="宋体" w:hAnsi="宋体" w:cs="宋体"/>
          <w:sz w:val="30"/>
          <w:szCs w:val="30"/>
        </w:rPr>
      </w:pPr>
    </w:p>
    <w:p w:rsidR="004A3CFD" w:rsidRDefault="004A3CFD" w:rsidP="004A3CFD">
      <w:pPr>
        <w:ind w:firstLine="600"/>
        <w:rPr>
          <w:rFonts w:ascii="宋体" w:eastAsia="宋体" w:hAnsi="宋体" w:cs="宋体"/>
          <w:sz w:val="30"/>
          <w:szCs w:val="30"/>
        </w:rPr>
      </w:pPr>
    </w:p>
    <w:p w:rsidR="004A3CFD" w:rsidRDefault="004A3CFD" w:rsidP="004A3CFD">
      <w:pPr>
        <w:ind w:firstLine="600"/>
        <w:rPr>
          <w:rFonts w:ascii="宋体" w:eastAsia="宋体" w:hAnsi="宋体" w:cs="宋体"/>
          <w:sz w:val="30"/>
          <w:szCs w:val="30"/>
        </w:rPr>
      </w:pPr>
    </w:p>
    <w:p w:rsidR="004A3CFD" w:rsidRDefault="004A3CFD" w:rsidP="004A3CFD">
      <w:pPr>
        <w:ind w:firstLine="600"/>
        <w:rPr>
          <w:rFonts w:ascii="宋体" w:eastAsia="宋体" w:hAnsi="宋体" w:cs="宋体"/>
          <w:sz w:val="30"/>
          <w:szCs w:val="30"/>
        </w:rPr>
      </w:pPr>
    </w:p>
    <w:p w:rsidR="004A3CFD" w:rsidRDefault="004A3CFD" w:rsidP="004A3CFD">
      <w:pPr>
        <w:ind w:firstLine="600"/>
        <w:rPr>
          <w:rFonts w:ascii="宋体" w:eastAsia="宋体" w:hAnsi="宋体" w:cs="宋体"/>
          <w:sz w:val="30"/>
          <w:szCs w:val="30"/>
        </w:rPr>
      </w:pPr>
    </w:p>
    <w:p w:rsidR="004A3CFD" w:rsidRDefault="004A3CFD" w:rsidP="004A3CFD">
      <w:pPr>
        <w:widowControl/>
        <w:ind w:firstLine="1120"/>
        <w:jc w:val="left"/>
        <w:rPr>
          <w:rFonts w:ascii="黑体" w:eastAsia="黑体" w:hAnsi="Arial" w:cs="Times New Roman"/>
          <w:bCs/>
          <w:spacing w:val="100"/>
          <w:sz w:val="36"/>
          <w:szCs w:val="36"/>
        </w:rPr>
      </w:pPr>
      <w:r>
        <w:rPr>
          <w:rFonts w:ascii="黑体" w:eastAsia="黑体" w:hAnsi="Arial" w:cs="Times New Roman"/>
          <w:bCs/>
          <w:spacing w:val="100"/>
          <w:sz w:val="36"/>
          <w:szCs w:val="36"/>
        </w:rPr>
        <w:br w:type="page"/>
      </w:r>
    </w:p>
    <w:p w:rsidR="004A3CFD" w:rsidRDefault="004A3CFD" w:rsidP="004A3CFD">
      <w:pPr>
        <w:ind w:firstLine="1120"/>
        <w:jc w:val="center"/>
        <w:rPr>
          <w:rFonts w:ascii="黑体" w:eastAsia="黑体" w:hAnsi="Arial" w:cs="Times New Roman"/>
          <w:bCs/>
          <w:spacing w:val="100"/>
          <w:sz w:val="36"/>
          <w:szCs w:val="36"/>
        </w:rPr>
      </w:pPr>
      <w:r>
        <w:rPr>
          <w:rFonts w:ascii="黑体" w:eastAsia="黑体" w:hAnsi="Arial" w:cs="Times New Roman" w:hint="eastAsia"/>
          <w:bCs/>
          <w:spacing w:val="100"/>
          <w:sz w:val="36"/>
          <w:szCs w:val="36"/>
        </w:rPr>
        <w:lastRenderedPageBreak/>
        <w:t>填表说明</w:t>
      </w:r>
    </w:p>
    <w:p w:rsidR="004A3CFD" w:rsidRDefault="004A3CFD" w:rsidP="004A3CFD">
      <w:pPr>
        <w:ind w:firstLine="1040"/>
        <w:jc w:val="left"/>
        <w:rPr>
          <w:rFonts w:ascii="仿宋_GB2312" w:eastAsia="仿宋_GB2312" w:hAnsi="Arial" w:cs="Times New Roman"/>
          <w:spacing w:val="100"/>
          <w:sz w:val="32"/>
          <w:szCs w:val="32"/>
        </w:rPr>
      </w:pPr>
    </w:p>
    <w:p w:rsidR="004A3CFD" w:rsidRDefault="004A3CFD" w:rsidP="004A3CFD">
      <w:pPr>
        <w:numPr>
          <w:ilvl w:val="0"/>
          <w:numId w:val="1"/>
        </w:numPr>
        <w:ind w:firstLine="640"/>
        <w:jc w:val="left"/>
        <w:rPr>
          <w:rFonts w:ascii="仿宋_GB2312" w:eastAsia="仿宋_GB2312" w:hAnsi="宋体" w:cs="Times New Roman"/>
          <w:sz w:val="32"/>
          <w:szCs w:val="32"/>
        </w:rPr>
      </w:pPr>
      <w:r>
        <w:rPr>
          <w:rFonts w:ascii="仿宋_GB2312" w:eastAsia="仿宋_GB2312" w:hAnsi="宋体" w:cs="Times New Roman" w:hint="eastAsia"/>
          <w:sz w:val="32"/>
          <w:szCs w:val="32"/>
        </w:rPr>
        <w:t>本表适用于普通高等学校增设《普通高等学校本科专业目录》内专业（国家控制布点的专业除外）。</w:t>
      </w:r>
    </w:p>
    <w:p w:rsidR="004A3CFD" w:rsidRDefault="004A3CFD" w:rsidP="004A3CFD">
      <w:pPr>
        <w:numPr>
          <w:ilvl w:val="0"/>
          <w:numId w:val="1"/>
        </w:numPr>
        <w:ind w:firstLine="640"/>
        <w:jc w:val="left"/>
        <w:rPr>
          <w:rFonts w:ascii="仿宋_GB2312" w:eastAsia="仿宋_GB2312" w:hAnsi="宋体" w:cs="Times New Roman"/>
          <w:sz w:val="32"/>
          <w:szCs w:val="32"/>
        </w:rPr>
      </w:pPr>
      <w:r>
        <w:rPr>
          <w:rFonts w:ascii="仿宋_GB2312" w:eastAsia="仿宋_GB2312" w:hAnsi="宋体" w:cs="Times New Roman" w:hint="eastAsia"/>
          <w:sz w:val="32"/>
          <w:szCs w:val="32"/>
        </w:rPr>
        <w:t>申请表限用A4纸张打印填报并按专业分别装订成册。</w:t>
      </w:r>
    </w:p>
    <w:p w:rsidR="004A3CFD" w:rsidRDefault="004A3CFD" w:rsidP="004A3CFD">
      <w:pPr>
        <w:numPr>
          <w:ilvl w:val="0"/>
          <w:numId w:val="1"/>
        </w:numPr>
        <w:ind w:firstLine="640"/>
        <w:jc w:val="left"/>
        <w:rPr>
          <w:rFonts w:ascii="仿宋_GB2312" w:eastAsia="仿宋_GB2312" w:hAnsi="宋体" w:cs="Times New Roman"/>
          <w:sz w:val="32"/>
          <w:szCs w:val="32"/>
        </w:rPr>
      </w:pPr>
      <w:r>
        <w:rPr>
          <w:rFonts w:ascii="仿宋_GB2312" w:eastAsia="仿宋_GB2312" w:hAnsi="宋体" w:cs="Times New Roman" w:hint="eastAsia"/>
          <w:sz w:val="32"/>
          <w:szCs w:val="32"/>
        </w:rPr>
        <w:t>在学校办学基本类型、已有专业学科门类项目栏中，根据学校实际情况在对应的方框中画√。</w:t>
      </w:r>
    </w:p>
    <w:p w:rsidR="004A3CFD" w:rsidRDefault="004A3CFD" w:rsidP="004A3CFD">
      <w:pPr>
        <w:numPr>
          <w:ilvl w:val="0"/>
          <w:numId w:val="1"/>
        </w:numPr>
        <w:ind w:firstLine="640"/>
        <w:jc w:val="left"/>
        <w:rPr>
          <w:rFonts w:ascii="仿宋_GB2312" w:eastAsia="仿宋_GB2312" w:hAnsi="宋体" w:cs="Times New Roman"/>
          <w:sz w:val="32"/>
          <w:szCs w:val="32"/>
        </w:rPr>
      </w:pPr>
      <w:r>
        <w:rPr>
          <w:rFonts w:ascii="仿宋_GB2312" w:eastAsia="仿宋_GB2312" w:hAnsi="宋体" w:cs="Times New Roman" w:hint="eastAsia"/>
          <w:sz w:val="32"/>
          <w:szCs w:val="32"/>
        </w:rPr>
        <w:t>本表由申请学校的校长签字报出。</w:t>
      </w:r>
    </w:p>
    <w:p w:rsidR="004A3CFD" w:rsidRDefault="004A3CFD" w:rsidP="004A3CFD">
      <w:pPr>
        <w:numPr>
          <w:ilvl w:val="0"/>
          <w:numId w:val="1"/>
        </w:numPr>
        <w:ind w:firstLine="640"/>
        <w:jc w:val="left"/>
        <w:rPr>
          <w:rFonts w:ascii="仿宋_GB2312" w:eastAsia="仿宋_GB2312" w:hAnsi="宋体" w:cs="Times New Roman"/>
          <w:sz w:val="32"/>
          <w:szCs w:val="32"/>
        </w:rPr>
      </w:pPr>
      <w:r>
        <w:rPr>
          <w:rFonts w:ascii="仿宋_GB2312" w:eastAsia="仿宋_GB2312" w:hAnsi="宋体" w:cs="Times New Roman" w:hint="eastAsia"/>
          <w:sz w:val="32"/>
          <w:szCs w:val="32"/>
        </w:rPr>
        <w:t>申请学校须对本表内容的真实性负责。</w:t>
      </w:r>
    </w:p>
    <w:p w:rsidR="004A3CFD" w:rsidRDefault="004A3CFD" w:rsidP="004A3CFD">
      <w:pPr>
        <w:ind w:firstLine="600"/>
        <w:rPr>
          <w:rFonts w:ascii="宋体" w:eastAsia="宋体" w:hAnsi="宋体" w:cs="宋体"/>
          <w:sz w:val="30"/>
          <w:szCs w:val="30"/>
        </w:rPr>
      </w:pPr>
    </w:p>
    <w:p w:rsidR="004A3CFD" w:rsidRDefault="004A3CFD" w:rsidP="004A3CFD">
      <w:pPr>
        <w:ind w:firstLine="600"/>
        <w:rPr>
          <w:rFonts w:ascii="宋体" w:eastAsia="宋体" w:hAnsi="宋体" w:cs="宋体"/>
          <w:sz w:val="30"/>
          <w:szCs w:val="30"/>
        </w:rPr>
      </w:pPr>
    </w:p>
    <w:p w:rsidR="004A3CFD" w:rsidRDefault="004A3CFD" w:rsidP="004A3CFD">
      <w:pPr>
        <w:ind w:firstLine="600"/>
        <w:rPr>
          <w:rFonts w:ascii="宋体" w:eastAsia="宋体" w:hAnsi="宋体" w:cs="宋体"/>
          <w:sz w:val="30"/>
          <w:szCs w:val="30"/>
        </w:rPr>
      </w:pPr>
    </w:p>
    <w:p w:rsidR="004A3CFD" w:rsidRDefault="004A3CFD" w:rsidP="004A3CFD">
      <w:pPr>
        <w:ind w:firstLine="600"/>
        <w:rPr>
          <w:rFonts w:ascii="宋体" w:eastAsia="宋体" w:hAnsi="宋体" w:cs="宋体"/>
          <w:sz w:val="30"/>
          <w:szCs w:val="30"/>
        </w:rPr>
      </w:pPr>
    </w:p>
    <w:p w:rsidR="004A3CFD" w:rsidRDefault="004A3CFD" w:rsidP="004A3CFD">
      <w:pPr>
        <w:ind w:firstLine="600"/>
        <w:rPr>
          <w:rFonts w:ascii="宋体" w:eastAsia="宋体" w:hAnsi="宋体" w:cs="宋体"/>
          <w:sz w:val="30"/>
          <w:szCs w:val="30"/>
        </w:rPr>
      </w:pPr>
    </w:p>
    <w:p w:rsidR="004A3CFD" w:rsidRDefault="004A3CFD" w:rsidP="004A3CFD">
      <w:pPr>
        <w:ind w:firstLine="600"/>
        <w:rPr>
          <w:rFonts w:ascii="宋体" w:eastAsia="宋体" w:hAnsi="宋体" w:cs="宋体"/>
          <w:sz w:val="30"/>
          <w:szCs w:val="30"/>
        </w:rPr>
      </w:pPr>
    </w:p>
    <w:p w:rsidR="004A3CFD" w:rsidRDefault="004A3CFD" w:rsidP="004A3CFD">
      <w:pPr>
        <w:ind w:firstLine="600"/>
        <w:rPr>
          <w:rFonts w:ascii="宋体" w:eastAsia="宋体" w:hAnsi="宋体" w:cs="宋体"/>
          <w:sz w:val="30"/>
          <w:szCs w:val="30"/>
        </w:rPr>
      </w:pPr>
    </w:p>
    <w:p w:rsidR="004A3CFD" w:rsidRDefault="004A3CFD" w:rsidP="004A3CFD">
      <w:pPr>
        <w:ind w:firstLine="600"/>
        <w:rPr>
          <w:rFonts w:ascii="宋体" w:eastAsia="宋体" w:hAnsi="宋体" w:cs="宋体"/>
          <w:sz w:val="30"/>
          <w:szCs w:val="30"/>
        </w:rPr>
      </w:pPr>
    </w:p>
    <w:p w:rsidR="004A3CFD" w:rsidRDefault="004A3CFD" w:rsidP="004A3CFD">
      <w:pPr>
        <w:ind w:firstLine="600"/>
        <w:rPr>
          <w:rFonts w:ascii="宋体" w:eastAsia="宋体" w:hAnsi="宋体" w:cs="宋体"/>
          <w:sz w:val="30"/>
          <w:szCs w:val="30"/>
        </w:rPr>
      </w:pPr>
    </w:p>
    <w:p w:rsidR="004A3CFD" w:rsidRDefault="004A3CFD" w:rsidP="004A3CFD">
      <w:pPr>
        <w:ind w:firstLine="600"/>
        <w:rPr>
          <w:rFonts w:ascii="宋体" w:eastAsia="宋体" w:hAnsi="宋体" w:cs="宋体"/>
          <w:sz w:val="30"/>
          <w:szCs w:val="30"/>
        </w:rPr>
      </w:pPr>
    </w:p>
    <w:p w:rsidR="004A3CFD" w:rsidRDefault="004A3CFD" w:rsidP="004A3CFD">
      <w:pPr>
        <w:ind w:firstLine="600"/>
        <w:rPr>
          <w:rFonts w:ascii="宋体" w:eastAsia="宋体" w:hAnsi="宋体" w:cs="宋体"/>
          <w:sz w:val="30"/>
          <w:szCs w:val="30"/>
        </w:rPr>
      </w:pPr>
    </w:p>
    <w:p w:rsidR="004A3CFD" w:rsidRDefault="004A3CFD" w:rsidP="004A3CFD">
      <w:pPr>
        <w:ind w:firstLine="600"/>
        <w:rPr>
          <w:rFonts w:ascii="宋体" w:eastAsia="宋体" w:hAnsi="宋体" w:cs="宋体"/>
          <w:sz w:val="30"/>
          <w:szCs w:val="30"/>
        </w:rPr>
      </w:pPr>
    </w:p>
    <w:p w:rsidR="004A3CFD" w:rsidRDefault="004A3CFD" w:rsidP="004A3CFD">
      <w:pPr>
        <w:ind w:firstLine="720"/>
        <w:jc w:val="center"/>
        <w:rPr>
          <w:rFonts w:ascii="黑体" w:eastAsia="黑体" w:hAnsi="黑体" w:cs="Times New Roman"/>
          <w:bCs/>
          <w:sz w:val="36"/>
          <w:szCs w:val="36"/>
        </w:rPr>
      </w:pPr>
    </w:p>
    <w:p w:rsidR="004A3CFD" w:rsidRDefault="004A3CFD" w:rsidP="004A3CFD">
      <w:pPr>
        <w:ind w:firstLine="720"/>
        <w:jc w:val="center"/>
        <w:rPr>
          <w:rFonts w:ascii="黑体" w:eastAsia="黑体" w:hAnsi="黑体" w:cs="Times New Roman"/>
          <w:bCs/>
          <w:sz w:val="36"/>
          <w:szCs w:val="36"/>
        </w:rPr>
      </w:pPr>
      <w:r>
        <w:rPr>
          <w:rFonts w:ascii="黑体" w:eastAsia="黑体" w:hAnsi="黑体" w:cs="Times New Roman" w:hint="eastAsia"/>
          <w:bCs/>
          <w:sz w:val="36"/>
          <w:szCs w:val="36"/>
        </w:rPr>
        <w:lastRenderedPageBreak/>
        <w:t>1.普通高等学校增设本科专业基本情况表</w:t>
      </w:r>
    </w:p>
    <w:tbl>
      <w:tblPr>
        <w:tblW w:w="9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2274"/>
        <w:gridCol w:w="1701"/>
        <w:gridCol w:w="3056"/>
      </w:tblGrid>
      <w:tr w:rsidR="004A3CFD" w:rsidTr="00BC033A">
        <w:trPr>
          <w:cantSplit/>
          <w:trHeight w:val="1394"/>
        </w:trPr>
        <w:tc>
          <w:tcPr>
            <w:tcW w:w="2087" w:type="dxa"/>
            <w:vAlign w:val="center"/>
          </w:tcPr>
          <w:p w:rsidR="004A3CFD" w:rsidRDefault="004A3CFD" w:rsidP="00BC033A">
            <w:pPr>
              <w:adjustRightInd w:val="0"/>
              <w:snapToGrid w:val="0"/>
              <w:jc w:val="center"/>
              <w:rPr>
                <w:rFonts w:ascii="Times New Roman" w:eastAsia="仿宋_GB2312" w:hAnsi="Times New Roman" w:cs="Times New Roman"/>
                <w:sz w:val="24"/>
                <w:szCs w:val="24"/>
              </w:rPr>
            </w:pPr>
          </w:p>
          <w:p w:rsidR="004A3CFD" w:rsidRDefault="004A3CFD" w:rsidP="00BC033A">
            <w:pPr>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专业代码</w:t>
            </w:r>
          </w:p>
          <w:p w:rsidR="004A3CFD" w:rsidRDefault="004A3CFD" w:rsidP="00BC033A">
            <w:pPr>
              <w:adjustRightInd w:val="0"/>
              <w:snapToGrid w:val="0"/>
              <w:jc w:val="center"/>
              <w:rPr>
                <w:rFonts w:ascii="Times New Roman" w:eastAsia="仿宋_GB2312" w:hAnsi="Times New Roman" w:cs="Times New Roman"/>
                <w:sz w:val="24"/>
                <w:szCs w:val="24"/>
              </w:rPr>
            </w:pPr>
          </w:p>
        </w:tc>
        <w:tc>
          <w:tcPr>
            <w:tcW w:w="2274" w:type="dxa"/>
            <w:vAlign w:val="center"/>
          </w:tcPr>
          <w:p w:rsidR="004A3CFD" w:rsidRPr="00995CBB" w:rsidRDefault="004A3CFD" w:rsidP="00BC033A">
            <w:pPr>
              <w:jc w:val="center"/>
              <w:rPr>
                <w:rFonts w:ascii="仿宋_GB2312" w:eastAsia="仿宋_GB2312"/>
                <w:sz w:val="24"/>
              </w:rPr>
            </w:pPr>
            <w:r w:rsidRPr="00995CBB">
              <w:rPr>
                <w:rFonts w:ascii="仿宋_GB2312" w:eastAsia="仿宋_GB2312" w:hint="eastAsia"/>
                <w:sz w:val="24"/>
              </w:rPr>
              <w:t>120801</w:t>
            </w:r>
          </w:p>
        </w:tc>
        <w:tc>
          <w:tcPr>
            <w:tcW w:w="1701" w:type="dxa"/>
            <w:vAlign w:val="center"/>
          </w:tcPr>
          <w:p w:rsidR="004A3CFD" w:rsidRDefault="004A3CFD" w:rsidP="00BC033A">
            <w:pPr>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专业名称</w:t>
            </w:r>
          </w:p>
        </w:tc>
        <w:tc>
          <w:tcPr>
            <w:tcW w:w="3056" w:type="dxa"/>
            <w:vAlign w:val="center"/>
          </w:tcPr>
          <w:p w:rsidR="004A3CFD" w:rsidRDefault="004A3CFD" w:rsidP="00BC033A">
            <w:pPr>
              <w:jc w:val="center"/>
              <w:rPr>
                <w:rFonts w:ascii="仿宋_GB2312" w:eastAsia="仿宋_GB2312"/>
                <w:sz w:val="24"/>
              </w:rPr>
            </w:pPr>
            <w:r>
              <w:rPr>
                <w:rFonts w:ascii="仿宋_GB2312" w:eastAsia="仿宋_GB2312" w:hint="eastAsia"/>
                <w:sz w:val="24"/>
              </w:rPr>
              <w:t>电子</w:t>
            </w:r>
            <w:r>
              <w:rPr>
                <w:rFonts w:ascii="仿宋_GB2312" w:eastAsia="仿宋_GB2312"/>
                <w:sz w:val="24"/>
              </w:rPr>
              <w:t>商务</w:t>
            </w:r>
          </w:p>
        </w:tc>
      </w:tr>
      <w:tr w:rsidR="004A3CFD" w:rsidTr="00BC033A">
        <w:trPr>
          <w:cantSplit/>
        </w:trPr>
        <w:tc>
          <w:tcPr>
            <w:tcW w:w="2087" w:type="dxa"/>
            <w:vAlign w:val="center"/>
          </w:tcPr>
          <w:p w:rsidR="004A3CFD" w:rsidRDefault="004A3CFD" w:rsidP="00BC033A">
            <w:pPr>
              <w:adjustRightInd w:val="0"/>
              <w:snapToGrid w:val="0"/>
              <w:jc w:val="center"/>
              <w:rPr>
                <w:rFonts w:ascii="Times New Roman" w:eastAsia="仿宋_GB2312" w:hAnsi="Times New Roman" w:cs="Times New Roman"/>
                <w:sz w:val="24"/>
                <w:szCs w:val="24"/>
              </w:rPr>
            </w:pPr>
          </w:p>
          <w:p w:rsidR="004A3CFD" w:rsidRDefault="004A3CFD" w:rsidP="00BC033A">
            <w:pPr>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修业年限</w:t>
            </w:r>
          </w:p>
          <w:p w:rsidR="004A3CFD" w:rsidRDefault="004A3CFD" w:rsidP="00BC033A">
            <w:pPr>
              <w:adjustRightInd w:val="0"/>
              <w:snapToGrid w:val="0"/>
              <w:jc w:val="center"/>
              <w:rPr>
                <w:rFonts w:ascii="Times New Roman" w:eastAsia="仿宋_GB2312" w:hAnsi="Times New Roman" w:cs="Times New Roman"/>
                <w:sz w:val="24"/>
                <w:szCs w:val="24"/>
              </w:rPr>
            </w:pPr>
          </w:p>
        </w:tc>
        <w:tc>
          <w:tcPr>
            <w:tcW w:w="2274" w:type="dxa"/>
            <w:vAlign w:val="center"/>
          </w:tcPr>
          <w:p w:rsidR="004A3CFD" w:rsidRDefault="004A3CFD" w:rsidP="00BC033A">
            <w:pPr>
              <w:jc w:val="center"/>
              <w:rPr>
                <w:rFonts w:ascii="仿宋_GB2312" w:eastAsia="仿宋_GB2312"/>
                <w:sz w:val="24"/>
              </w:rPr>
            </w:pPr>
            <w:r>
              <w:rPr>
                <w:rFonts w:ascii="仿宋_GB2312" w:eastAsia="仿宋_GB2312" w:hint="eastAsia"/>
                <w:sz w:val="24"/>
              </w:rPr>
              <w:t>4</w:t>
            </w:r>
          </w:p>
        </w:tc>
        <w:tc>
          <w:tcPr>
            <w:tcW w:w="1701" w:type="dxa"/>
            <w:vAlign w:val="center"/>
          </w:tcPr>
          <w:p w:rsidR="004A3CFD" w:rsidRDefault="004A3CFD" w:rsidP="00BC033A">
            <w:pPr>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学位授予门类</w:t>
            </w:r>
          </w:p>
        </w:tc>
        <w:tc>
          <w:tcPr>
            <w:tcW w:w="3056" w:type="dxa"/>
            <w:vAlign w:val="center"/>
          </w:tcPr>
          <w:p w:rsidR="004A3CFD" w:rsidRPr="00FD465C" w:rsidRDefault="004A3CFD" w:rsidP="00BC033A">
            <w:pPr>
              <w:spacing w:line="220" w:lineRule="atLeast"/>
              <w:ind w:firstLineChars="200" w:firstLine="480"/>
              <w:rPr>
                <w:rFonts w:ascii="宋体" w:eastAsia="宋体" w:hAnsi="宋体"/>
                <w:szCs w:val="21"/>
              </w:rPr>
            </w:pPr>
            <w:r>
              <w:rPr>
                <w:rFonts w:ascii="仿宋_GB2312" w:eastAsia="仿宋_GB2312"/>
                <w:sz w:val="24"/>
              </w:rPr>
              <w:t>管理学</w:t>
            </w:r>
            <w:r>
              <w:rPr>
                <w:rFonts w:ascii="仿宋_GB2312" w:eastAsia="仿宋_GB2312" w:hint="eastAsia"/>
                <w:sz w:val="24"/>
              </w:rPr>
              <w:t>/</w:t>
            </w:r>
            <w:r>
              <w:rPr>
                <w:rFonts w:ascii="宋体" w:eastAsia="宋体" w:hAnsi="宋体" w:hint="eastAsia"/>
                <w:szCs w:val="21"/>
              </w:rPr>
              <w:t>工商管理类</w:t>
            </w:r>
          </w:p>
        </w:tc>
      </w:tr>
      <w:tr w:rsidR="004A3CFD" w:rsidTr="00BC033A">
        <w:trPr>
          <w:cantSplit/>
        </w:trPr>
        <w:tc>
          <w:tcPr>
            <w:tcW w:w="2087" w:type="dxa"/>
            <w:vAlign w:val="center"/>
          </w:tcPr>
          <w:p w:rsidR="004A3CFD" w:rsidRDefault="004A3CFD" w:rsidP="00BC033A">
            <w:pPr>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学校开始举办本科教育的年份</w:t>
            </w:r>
          </w:p>
        </w:tc>
        <w:tc>
          <w:tcPr>
            <w:tcW w:w="2274" w:type="dxa"/>
            <w:vAlign w:val="center"/>
          </w:tcPr>
          <w:p w:rsidR="004A3CFD" w:rsidRDefault="004A3CFD" w:rsidP="00BC033A">
            <w:pPr>
              <w:spacing w:line="400" w:lineRule="exact"/>
              <w:jc w:val="center"/>
              <w:rPr>
                <w:rFonts w:ascii="仿宋_GB2312" w:eastAsia="仿宋_GB2312"/>
                <w:sz w:val="24"/>
              </w:rPr>
            </w:pPr>
            <w:r>
              <w:rPr>
                <w:rFonts w:ascii="仿宋_GB2312" w:eastAsia="仿宋_GB2312"/>
                <w:sz w:val="24"/>
              </w:rPr>
              <w:t>19</w:t>
            </w:r>
            <w:r>
              <w:rPr>
                <w:rFonts w:ascii="仿宋_GB2312" w:eastAsia="仿宋_GB2312" w:hint="eastAsia"/>
                <w:sz w:val="24"/>
              </w:rPr>
              <w:t>93</w:t>
            </w:r>
          </w:p>
        </w:tc>
        <w:tc>
          <w:tcPr>
            <w:tcW w:w="1701" w:type="dxa"/>
            <w:vAlign w:val="center"/>
          </w:tcPr>
          <w:p w:rsidR="004A3CFD" w:rsidRDefault="004A3CFD" w:rsidP="00BC033A">
            <w:pPr>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现有本科专业（</w:t>
            </w:r>
            <w:proofErr w:type="gramStart"/>
            <w:r>
              <w:rPr>
                <w:rFonts w:ascii="Times New Roman" w:eastAsia="仿宋_GB2312" w:hAnsi="Times New Roman" w:cs="Times New Roman"/>
                <w:sz w:val="24"/>
                <w:szCs w:val="24"/>
              </w:rPr>
              <w:t>个</w:t>
            </w:r>
            <w:proofErr w:type="gramEnd"/>
            <w:r>
              <w:rPr>
                <w:rFonts w:ascii="Times New Roman" w:eastAsia="仿宋_GB2312" w:hAnsi="Times New Roman" w:cs="Times New Roman"/>
                <w:sz w:val="24"/>
                <w:szCs w:val="24"/>
              </w:rPr>
              <w:t>）</w:t>
            </w:r>
          </w:p>
        </w:tc>
        <w:tc>
          <w:tcPr>
            <w:tcW w:w="3056" w:type="dxa"/>
            <w:vAlign w:val="center"/>
          </w:tcPr>
          <w:p w:rsidR="004A3CFD" w:rsidRDefault="004A3CFD" w:rsidP="00BC033A">
            <w:pPr>
              <w:spacing w:line="400" w:lineRule="exact"/>
              <w:jc w:val="center"/>
              <w:rPr>
                <w:rFonts w:ascii="仿宋_GB2312" w:eastAsia="仿宋_GB2312"/>
                <w:sz w:val="24"/>
              </w:rPr>
            </w:pPr>
            <w:r>
              <w:rPr>
                <w:rFonts w:ascii="仿宋_GB2312" w:eastAsia="仿宋_GB2312" w:hint="eastAsia"/>
                <w:sz w:val="24"/>
              </w:rPr>
              <w:t>31</w:t>
            </w:r>
          </w:p>
        </w:tc>
      </w:tr>
      <w:tr w:rsidR="004A3CFD" w:rsidTr="00BC033A">
        <w:trPr>
          <w:cantSplit/>
        </w:trPr>
        <w:tc>
          <w:tcPr>
            <w:tcW w:w="2087" w:type="dxa"/>
            <w:vAlign w:val="center"/>
          </w:tcPr>
          <w:p w:rsidR="004A3CFD" w:rsidRDefault="004A3CFD" w:rsidP="00BC033A">
            <w:pPr>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学校本年度</w:t>
            </w:r>
          </w:p>
          <w:p w:rsidR="004A3CFD" w:rsidRDefault="004A3CFD" w:rsidP="00BC033A">
            <w:pPr>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其他拟增设的</w:t>
            </w:r>
          </w:p>
          <w:p w:rsidR="004A3CFD" w:rsidRDefault="004A3CFD" w:rsidP="00BC033A">
            <w:pPr>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专业名称</w:t>
            </w:r>
          </w:p>
        </w:tc>
        <w:tc>
          <w:tcPr>
            <w:tcW w:w="2274" w:type="dxa"/>
            <w:vAlign w:val="center"/>
          </w:tcPr>
          <w:p w:rsidR="003600D9" w:rsidRPr="003600D9" w:rsidRDefault="003600D9" w:rsidP="003600D9">
            <w:pPr>
              <w:spacing w:line="400" w:lineRule="exact"/>
              <w:jc w:val="center"/>
              <w:rPr>
                <w:rFonts w:ascii="仿宋_GB2312" w:eastAsia="仿宋_GB2312"/>
                <w:sz w:val="24"/>
              </w:rPr>
            </w:pPr>
            <w:r w:rsidRPr="003600D9">
              <w:rPr>
                <w:rFonts w:ascii="仿宋_GB2312" w:eastAsia="仿宋_GB2312" w:hint="eastAsia"/>
                <w:sz w:val="24"/>
              </w:rPr>
              <w:t>生物制药</w:t>
            </w:r>
          </w:p>
          <w:p w:rsidR="003600D9" w:rsidRPr="003600D9" w:rsidRDefault="003600D9" w:rsidP="003600D9">
            <w:pPr>
              <w:spacing w:line="400" w:lineRule="exact"/>
              <w:jc w:val="center"/>
              <w:rPr>
                <w:rFonts w:ascii="仿宋_GB2312" w:eastAsia="仿宋_GB2312"/>
                <w:sz w:val="24"/>
              </w:rPr>
            </w:pPr>
            <w:r w:rsidRPr="003600D9">
              <w:rPr>
                <w:rFonts w:ascii="仿宋_GB2312" w:eastAsia="仿宋_GB2312" w:hint="eastAsia"/>
                <w:sz w:val="24"/>
              </w:rPr>
              <w:t>机器人工程</w:t>
            </w:r>
          </w:p>
          <w:p w:rsidR="003600D9" w:rsidRPr="003600D9" w:rsidRDefault="003600D9" w:rsidP="003600D9">
            <w:pPr>
              <w:spacing w:line="400" w:lineRule="exact"/>
              <w:jc w:val="center"/>
              <w:rPr>
                <w:rFonts w:ascii="仿宋_GB2312" w:eastAsia="仿宋_GB2312"/>
                <w:sz w:val="24"/>
              </w:rPr>
            </w:pPr>
            <w:r w:rsidRPr="003600D9">
              <w:rPr>
                <w:rFonts w:ascii="仿宋_GB2312" w:eastAsia="仿宋_GB2312" w:hint="eastAsia"/>
                <w:sz w:val="24"/>
              </w:rPr>
              <w:t>新能源科学与工程</w:t>
            </w:r>
          </w:p>
          <w:p w:rsidR="003600D9" w:rsidRPr="003600D9" w:rsidRDefault="003600D9" w:rsidP="003600D9">
            <w:pPr>
              <w:spacing w:line="400" w:lineRule="exact"/>
              <w:jc w:val="center"/>
              <w:rPr>
                <w:rFonts w:ascii="仿宋_GB2312" w:eastAsia="仿宋_GB2312"/>
                <w:sz w:val="24"/>
              </w:rPr>
            </w:pPr>
            <w:r w:rsidRPr="003600D9">
              <w:rPr>
                <w:rFonts w:ascii="仿宋_GB2312" w:eastAsia="仿宋_GB2312" w:hint="eastAsia"/>
                <w:sz w:val="24"/>
              </w:rPr>
              <w:t>物联网工程</w:t>
            </w:r>
          </w:p>
          <w:p w:rsidR="004A3CFD" w:rsidRDefault="003600D9" w:rsidP="003600D9">
            <w:pPr>
              <w:spacing w:line="400" w:lineRule="exact"/>
              <w:jc w:val="center"/>
              <w:rPr>
                <w:rFonts w:ascii="仿宋_GB2312" w:eastAsia="仿宋_GB2312"/>
                <w:sz w:val="24"/>
              </w:rPr>
            </w:pPr>
            <w:r w:rsidRPr="003600D9">
              <w:rPr>
                <w:rFonts w:ascii="仿宋_GB2312" w:eastAsia="仿宋_GB2312" w:hint="eastAsia"/>
                <w:sz w:val="24"/>
              </w:rPr>
              <w:t>大数据管理与应用</w:t>
            </w:r>
          </w:p>
        </w:tc>
        <w:tc>
          <w:tcPr>
            <w:tcW w:w="1701" w:type="dxa"/>
            <w:vAlign w:val="center"/>
          </w:tcPr>
          <w:p w:rsidR="004A3CFD" w:rsidRDefault="004A3CFD" w:rsidP="00BC033A">
            <w:pPr>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本校已设的相近本、专科专业及开设年份</w:t>
            </w:r>
          </w:p>
        </w:tc>
        <w:tc>
          <w:tcPr>
            <w:tcW w:w="3056" w:type="dxa"/>
            <w:vAlign w:val="center"/>
          </w:tcPr>
          <w:p w:rsidR="004A3CFD" w:rsidRDefault="004A3CFD" w:rsidP="00BC033A">
            <w:pPr>
              <w:spacing w:line="400" w:lineRule="exact"/>
              <w:jc w:val="center"/>
              <w:rPr>
                <w:rFonts w:ascii="仿宋_GB2312" w:eastAsia="仿宋_GB2312"/>
                <w:sz w:val="24"/>
              </w:rPr>
            </w:pPr>
            <w:r>
              <w:rPr>
                <w:rFonts w:ascii="仿宋_GB2312" w:eastAsia="仿宋_GB2312" w:hint="eastAsia"/>
                <w:sz w:val="24"/>
              </w:rPr>
              <w:t>市场营销1993</w:t>
            </w:r>
          </w:p>
          <w:p w:rsidR="004A3CFD" w:rsidRDefault="004A3CFD" w:rsidP="00BC033A">
            <w:pPr>
              <w:spacing w:line="400" w:lineRule="exact"/>
              <w:jc w:val="center"/>
              <w:rPr>
                <w:rFonts w:ascii="仿宋_GB2312" w:eastAsia="仿宋_GB2312"/>
                <w:sz w:val="24"/>
              </w:rPr>
            </w:pPr>
            <w:r>
              <w:rPr>
                <w:rFonts w:ascii="仿宋_GB2312" w:eastAsia="仿宋_GB2312"/>
                <w:sz w:val="24"/>
              </w:rPr>
              <w:t>信息管理与信息系统</w:t>
            </w:r>
            <w:r>
              <w:rPr>
                <w:rFonts w:ascii="仿宋_GB2312" w:eastAsia="仿宋_GB2312" w:hint="eastAsia"/>
                <w:sz w:val="24"/>
              </w:rPr>
              <w:t>2000</w:t>
            </w:r>
          </w:p>
          <w:p w:rsidR="004A3CFD" w:rsidRDefault="004A3CFD" w:rsidP="00BC033A">
            <w:pPr>
              <w:spacing w:line="400" w:lineRule="exact"/>
              <w:jc w:val="center"/>
              <w:rPr>
                <w:rFonts w:ascii="仿宋_GB2312" w:eastAsia="仿宋_GB2312"/>
                <w:sz w:val="24"/>
              </w:rPr>
            </w:pPr>
            <w:r>
              <w:rPr>
                <w:rFonts w:ascii="仿宋_GB2312" w:eastAsia="仿宋_GB2312" w:hint="eastAsia"/>
                <w:sz w:val="24"/>
              </w:rPr>
              <w:t>物流管理2012</w:t>
            </w:r>
          </w:p>
        </w:tc>
      </w:tr>
      <w:tr w:rsidR="004A3CFD" w:rsidTr="00BC033A">
        <w:trPr>
          <w:cantSplit/>
        </w:trPr>
        <w:tc>
          <w:tcPr>
            <w:tcW w:w="2087" w:type="dxa"/>
            <w:vAlign w:val="center"/>
          </w:tcPr>
          <w:p w:rsidR="004A3CFD" w:rsidRDefault="004A3CFD" w:rsidP="00BC033A">
            <w:pPr>
              <w:adjustRightInd w:val="0"/>
              <w:snapToGrid w:val="0"/>
              <w:jc w:val="center"/>
              <w:rPr>
                <w:rFonts w:ascii="Times New Roman" w:eastAsia="仿宋_GB2312" w:hAnsi="Times New Roman" w:cs="Times New Roman"/>
                <w:sz w:val="24"/>
                <w:szCs w:val="24"/>
              </w:rPr>
            </w:pPr>
            <w:proofErr w:type="gramStart"/>
            <w:r>
              <w:rPr>
                <w:rFonts w:ascii="Times New Roman" w:eastAsia="仿宋_GB2312" w:hAnsi="Times New Roman" w:cs="Times New Roman"/>
                <w:sz w:val="24"/>
                <w:szCs w:val="24"/>
              </w:rPr>
              <w:t>拟首次</w:t>
            </w:r>
            <w:proofErr w:type="gramEnd"/>
            <w:r>
              <w:rPr>
                <w:rFonts w:ascii="Times New Roman" w:eastAsia="仿宋_GB2312" w:hAnsi="Times New Roman" w:cs="Times New Roman"/>
                <w:sz w:val="24"/>
                <w:szCs w:val="24"/>
              </w:rPr>
              <w:t>招生时间</w:t>
            </w:r>
          </w:p>
          <w:p w:rsidR="004A3CFD" w:rsidRDefault="004A3CFD" w:rsidP="00BC033A">
            <w:pPr>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及招生数</w:t>
            </w:r>
          </w:p>
        </w:tc>
        <w:tc>
          <w:tcPr>
            <w:tcW w:w="2274" w:type="dxa"/>
            <w:vAlign w:val="center"/>
          </w:tcPr>
          <w:p w:rsidR="004A3CFD" w:rsidRDefault="004A3CFD" w:rsidP="00BC033A">
            <w:pPr>
              <w:spacing w:line="400" w:lineRule="exact"/>
              <w:jc w:val="center"/>
              <w:rPr>
                <w:rFonts w:ascii="仿宋_GB2312" w:eastAsia="仿宋_GB2312"/>
                <w:sz w:val="24"/>
              </w:rPr>
            </w:pPr>
          </w:p>
          <w:p w:rsidR="004A3CFD" w:rsidRDefault="004A3CFD" w:rsidP="00BC033A">
            <w:pPr>
              <w:spacing w:line="400" w:lineRule="exact"/>
              <w:jc w:val="center"/>
              <w:rPr>
                <w:rFonts w:ascii="仿宋_GB2312" w:eastAsia="仿宋_GB2312"/>
                <w:sz w:val="24"/>
              </w:rPr>
            </w:pPr>
            <w:r>
              <w:rPr>
                <w:rFonts w:ascii="仿宋_GB2312" w:eastAsia="仿宋_GB2312" w:hint="eastAsia"/>
                <w:sz w:val="24"/>
              </w:rPr>
              <w:t>2019年，</w:t>
            </w:r>
            <w:r>
              <w:rPr>
                <w:rFonts w:ascii="仿宋_GB2312" w:eastAsia="仿宋_GB2312"/>
                <w:sz w:val="24"/>
              </w:rPr>
              <w:t>3</w:t>
            </w:r>
            <w:r>
              <w:rPr>
                <w:rFonts w:ascii="仿宋_GB2312" w:eastAsia="仿宋_GB2312" w:hint="eastAsia"/>
                <w:sz w:val="24"/>
              </w:rPr>
              <w:t>0人</w:t>
            </w:r>
          </w:p>
          <w:p w:rsidR="004A3CFD" w:rsidRDefault="004A3CFD" w:rsidP="00BC033A">
            <w:pPr>
              <w:spacing w:line="400" w:lineRule="exact"/>
              <w:jc w:val="center"/>
              <w:rPr>
                <w:rFonts w:ascii="仿宋_GB2312" w:eastAsia="仿宋_GB2312"/>
                <w:sz w:val="24"/>
              </w:rPr>
            </w:pPr>
          </w:p>
        </w:tc>
        <w:tc>
          <w:tcPr>
            <w:tcW w:w="1701" w:type="dxa"/>
            <w:vAlign w:val="center"/>
          </w:tcPr>
          <w:p w:rsidR="004A3CFD" w:rsidRDefault="004A3CFD" w:rsidP="00BC033A">
            <w:pPr>
              <w:adjustRightInd w:val="0"/>
              <w:snapToGrid w:val="0"/>
              <w:rPr>
                <w:rFonts w:ascii="Times New Roman" w:eastAsia="仿宋_GB2312" w:hAnsi="Times New Roman" w:cs="Times New Roman"/>
                <w:sz w:val="24"/>
                <w:szCs w:val="24"/>
              </w:rPr>
            </w:pPr>
            <w:r>
              <w:rPr>
                <w:rFonts w:ascii="Times New Roman" w:eastAsia="仿宋_GB2312" w:hAnsi="Times New Roman" w:cs="Times New Roman"/>
                <w:sz w:val="24"/>
                <w:szCs w:val="24"/>
              </w:rPr>
              <w:t>五年内计划</w:t>
            </w:r>
          </w:p>
          <w:p w:rsidR="004A3CFD" w:rsidRDefault="004A3CFD" w:rsidP="00BC033A">
            <w:pPr>
              <w:adjustRightInd w:val="0"/>
              <w:snapToGrid w:val="0"/>
              <w:rPr>
                <w:rFonts w:ascii="Times New Roman" w:eastAsia="仿宋_GB2312" w:hAnsi="Times New Roman" w:cs="Times New Roman"/>
                <w:sz w:val="24"/>
                <w:szCs w:val="24"/>
              </w:rPr>
            </w:pPr>
            <w:r>
              <w:rPr>
                <w:rFonts w:ascii="Times New Roman" w:eastAsia="仿宋_GB2312" w:hAnsi="Times New Roman" w:cs="Times New Roman"/>
                <w:sz w:val="24"/>
                <w:szCs w:val="24"/>
              </w:rPr>
              <w:t>发展规模</w:t>
            </w:r>
          </w:p>
        </w:tc>
        <w:tc>
          <w:tcPr>
            <w:tcW w:w="3056" w:type="dxa"/>
            <w:vAlign w:val="center"/>
          </w:tcPr>
          <w:p w:rsidR="004A3CFD" w:rsidRDefault="004A3CFD" w:rsidP="00BC033A">
            <w:pPr>
              <w:spacing w:line="400" w:lineRule="exact"/>
              <w:jc w:val="center"/>
              <w:rPr>
                <w:rFonts w:ascii="仿宋_GB2312" w:eastAsia="仿宋_GB2312"/>
                <w:sz w:val="24"/>
              </w:rPr>
            </w:pPr>
            <w:r>
              <w:rPr>
                <w:rFonts w:ascii="仿宋_GB2312" w:eastAsia="仿宋_GB2312" w:hint="eastAsia"/>
                <w:sz w:val="24"/>
              </w:rPr>
              <w:t>在校</w:t>
            </w:r>
            <w:r w:rsidRPr="00FF2AE2">
              <w:rPr>
                <w:rFonts w:ascii="仿宋_GB2312" w:eastAsia="仿宋_GB2312" w:hint="eastAsia"/>
                <w:color w:val="000000" w:themeColor="text1"/>
                <w:sz w:val="24"/>
              </w:rPr>
              <w:t>生</w:t>
            </w:r>
            <w:r w:rsidRPr="00FF2AE2">
              <w:rPr>
                <w:rFonts w:ascii="仿宋_GB2312" w:eastAsia="仿宋_GB2312"/>
                <w:color w:val="000000" w:themeColor="text1"/>
                <w:sz w:val="24"/>
              </w:rPr>
              <w:t>18</w:t>
            </w:r>
            <w:r w:rsidRPr="00FF2AE2">
              <w:rPr>
                <w:rFonts w:ascii="仿宋_GB2312" w:eastAsia="仿宋_GB2312" w:hint="eastAsia"/>
                <w:color w:val="000000" w:themeColor="text1"/>
                <w:sz w:val="24"/>
              </w:rPr>
              <w:t>0-</w:t>
            </w:r>
            <w:r w:rsidRPr="00FF2AE2">
              <w:rPr>
                <w:rFonts w:ascii="仿宋_GB2312" w:eastAsia="仿宋_GB2312"/>
                <w:color w:val="000000" w:themeColor="text1"/>
                <w:sz w:val="24"/>
              </w:rPr>
              <w:t>240</w:t>
            </w:r>
            <w:r>
              <w:rPr>
                <w:rFonts w:ascii="仿宋_GB2312" w:eastAsia="仿宋_GB2312" w:hint="eastAsia"/>
                <w:sz w:val="24"/>
              </w:rPr>
              <w:t>人</w:t>
            </w:r>
          </w:p>
        </w:tc>
      </w:tr>
      <w:tr w:rsidR="004A3CFD" w:rsidTr="00BC033A">
        <w:trPr>
          <w:cantSplit/>
        </w:trPr>
        <w:tc>
          <w:tcPr>
            <w:tcW w:w="2087" w:type="dxa"/>
            <w:vAlign w:val="center"/>
          </w:tcPr>
          <w:p w:rsidR="004A3CFD" w:rsidRDefault="004A3CFD" w:rsidP="00BC033A">
            <w:pPr>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师范专业标识</w:t>
            </w:r>
          </w:p>
          <w:p w:rsidR="004A3CFD" w:rsidRDefault="004A3CFD" w:rsidP="00BC033A">
            <w:pPr>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（师范</w:t>
            </w:r>
            <w:r>
              <w:rPr>
                <w:rFonts w:ascii="Times New Roman" w:eastAsia="仿宋_GB2312" w:hAnsi="Times New Roman" w:cs="Times New Roman"/>
                <w:sz w:val="24"/>
                <w:szCs w:val="24"/>
              </w:rPr>
              <w:t>S</w:t>
            </w:r>
            <w:r>
              <w:rPr>
                <w:rFonts w:ascii="Times New Roman" w:eastAsia="仿宋_GB2312" w:hAnsi="Times New Roman" w:cs="Times New Roman"/>
                <w:sz w:val="24"/>
                <w:szCs w:val="24"/>
              </w:rPr>
              <w:t>、兼有</w:t>
            </w:r>
            <w:r>
              <w:rPr>
                <w:rFonts w:ascii="Times New Roman" w:eastAsia="仿宋_GB2312" w:hAnsi="Times New Roman" w:cs="Times New Roman"/>
                <w:sz w:val="24"/>
                <w:szCs w:val="24"/>
              </w:rPr>
              <w:t>J</w:t>
            </w:r>
            <w:r>
              <w:rPr>
                <w:rFonts w:ascii="Times New Roman" w:eastAsia="仿宋_GB2312" w:hAnsi="Times New Roman" w:cs="Times New Roman"/>
                <w:sz w:val="24"/>
                <w:szCs w:val="24"/>
              </w:rPr>
              <w:t>）</w:t>
            </w:r>
          </w:p>
        </w:tc>
        <w:tc>
          <w:tcPr>
            <w:tcW w:w="2274" w:type="dxa"/>
            <w:vAlign w:val="center"/>
          </w:tcPr>
          <w:p w:rsidR="004A3CFD" w:rsidRDefault="004A3CFD" w:rsidP="00BC033A">
            <w:pPr>
              <w:spacing w:line="400" w:lineRule="exact"/>
              <w:jc w:val="center"/>
              <w:rPr>
                <w:rFonts w:ascii="仿宋_GB2312" w:eastAsia="仿宋_GB2312"/>
                <w:sz w:val="24"/>
              </w:rPr>
            </w:pPr>
          </w:p>
        </w:tc>
        <w:tc>
          <w:tcPr>
            <w:tcW w:w="1701" w:type="dxa"/>
            <w:vAlign w:val="center"/>
          </w:tcPr>
          <w:p w:rsidR="004A3CFD" w:rsidRDefault="004A3CFD" w:rsidP="00BC033A">
            <w:pPr>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所在院系名称</w:t>
            </w:r>
          </w:p>
        </w:tc>
        <w:tc>
          <w:tcPr>
            <w:tcW w:w="3056" w:type="dxa"/>
            <w:vAlign w:val="center"/>
          </w:tcPr>
          <w:p w:rsidR="004A3CFD" w:rsidRDefault="004A3CFD" w:rsidP="00BC033A">
            <w:pPr>
              <w:adjustRightInd w:val="0"/>
              <w:snapToGrid w:val="0"/>
              <w:ind w:firstLine="440"/>
              <w:jc w:val="center"/>
              <w:rPr>
                <w:rFonts w:ascii="Times New Roman" w:eastAsia="仿宋_GB2312" w:hAnsi="Times New Roman" w:cs="Times New Roman"/>
                <w:sz w:val="22"/>
                <w:szCs w:val="24"/>
              </w:rPr>
            </w:pPr>
            <w:r>
              <w:rPr>
                <w:rFonts w:ascii="Times New Roman" w:eastAsia="仿宋_GB2312" w:hAnsi="Times New Roman" w:cs="Times New Roman" w:hint="eastAsia"/>
                <w:sz w:val="22"/>
                <w:szCs w:val="24"/>
              </w:rPr>
              <w:t>经济管理学院</w:t>
            </w:r>
          </w:p>
        </w:tc>
      </w:tr>
      <w:tr w:rsidR="004A3CFD" w:rsidTr="003600D9">
        <w:trPr>
          <w:cantSplit/>
          <w:trHeight w:val="1818"/>
        </w:trPr>
        <w:tc>
          <w:tcPr>
            <w:tcW w:w="2087" w:type="dxa"/>
            <w:vAlign w:val="center"/>
          </w:tcPr>
          <w:p w:rsidR="004A3CFD" w:rsidRDefault="004A3CFD" w:rsidP="00BC033A">
            <w:pPr>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高等学校专业设置评议专家组织审议意见</w:t>
            </w:r>
          </w:p>
        </w:tc>
        <w:tc>
          <w:tcPr>
            <w:tcW w:w="2274" w:type="dxa"/>
            <w:vAlign w:val="center"/>
          </w:tcPr>
          <w:p w:rsidR="004A3CFD" w:rsidRDefault="004A3CFD" w:rsidP="00BC033A">
            <w:pPr>
              <w:adjustRightInd w:val="0"/>
              <w:snapToGrid w:val="0"/>
              <w:ind w:firstLine="480"/>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同意申报。</w:t>
            </w:r>
          </w:p>
          <w:p w:rsidR="004A3CFD" w:rsidRDefault="004A3CFD" w:rsidP="00BC033A">
            <w:pPr>
              <w:adjustRightInd w:val="0"/>
              <w:snapToGrid w:val="0"/>
              <w:ind w:firstLine="480"/>
              <w:rPr>
                <w:rFonts w:ascii="Times New Roman" w:eastAsia="仿宋_GB2312" w:hAnsi="Times New Roman" w:cs="Times New Roman"/>
                <w:sz w:val="24"/>
                <w:szCs w:val="24"/>
              </w:rPr>
            </w:pPr>
            <w:r>
              <w:rPr>
                <w:rFonts w:ascii="Times New Roman" w:eastAsia="仿宋_GB2312" w:hAnsi="Times New Roman" w:cs="Times New Roman"/>
                <w:sz w:val="24"/>
                <w:szCs w:val="24"/>
              </w:rPr>
              <w:t>（主任签字）</w:t>
            </w:r>
          </w:p>
          <w:p w:rsidR="004A3CFD" w:rsidRDefault="004A3CFD" w:rsidP="00BC033A">
            <w:pPr>
              <w:adjustRightInd w:val="0"/>
              <w:snapToGrid w:val="0"/>
              <w:ind w:firstLine="48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年月日</w:t>
            </w:r>
          </w:p>
        </w:tc>
        <w:tc>
          <w:tcPr>
            <w:tcW w:w="1701" w:type="dxa"/>
            <w:vAlign w:val="center"/>
          </w:tcPr>
          <w:p w:rsidR="004A3CFD" w:rsidRDefault="004A3CFD" w:rsidP="00BC033A">
            <w:pPr>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学校审批意见（校长签字）</w:t>
            </w:r>
          </w:p>
        </w:tc>
        <w:tc>
          <w:tcPr>
            <w:tcW w:w="3056" w:type="dxa"/>
            <w:vAlign w:val="center"/>
          </w:tcPr>
          <w:p w:rsidR="004A3CFD" w:rsidRDefault="004A3CFD" w:rsidP="00BC033A">
            <w:pPr>
              <w:adjustRightInd w:val="0"/>
              <w:snapToGrid w:val="0"/>
              <w:ind w:firstLine="480"/>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同意申报。</w:t>
            </w:r>
          </w:p>
          <w:p w:rsidR="004A3CFD" w:rsidRDefault="004A3CFD" w:rsidP="00BC033A">
            <w:pPr>
              <w:adjustRightInd w:val="0"/>
              <w:snapToGrid w:val="0"/>
              <w:ind w:firstLine="480"/>
              <w:rPr>
                <w:rFonts w:ascii="华文行楷" w:eastAsia="华文行楷" w:hAnsi="Times New Roman" w:cs="Times New Roman"/>
                <w:szCs w:val="21"/>
              </w:rPr>
            </w:pPr>
            <w:r>
              <w:rPr>
                <w:rFonts w:ascii="Times New Roman" w:eastAsia="仿宋_GB2312" w:hAnsi="Times New Roman" w:cs="Times New Roman"/>
                <w:sz w:val="24"/>
                <w:szCs w:val="24"/>
              </w:rPr>
              <w:t>（盖章）</w:t>
            </w:r>
          </w:p>
          <w:p w:rsidR="004A3CFD" w:rsidRDefault="004A3CFD" w:rsidP="00BC033A">
            <w:pPr>
              <w:adjustRightInd w:val="0"/>
              <w:snapToGrid w:val="0"/>
              <w:ind w:firstLine="48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年月日</w:t>
            </w:r>
          </w:p>
        </w:tc>
      </w:tr>
      <w:tr w:rsidR="004A3CFD" w:rsidTr="00BC033A">
        <w:trPr>
          <w:cantSplit/>
          <w:trHeight w:val="3959"/>
        </w:trPr>
        <w:tc>
          <w:tcPr>
            <w:tcW w:w="2087" w:type="dxa"/>
            <w:vAlign w:val="center"/>
          </w:tcPr>
          <w:p w:rsidR="004A3CFD" w:rsidRDefault="004A3CFD" w:rsidP="00BC033A">
            <w:pPr>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高等学校</w:t>
            </w:r>
          </w:p>
          <w:p w:rsidR="004A3CFD" w:rsidRDefault="004A3CFD" w:rsidP="00BC033A">
            <w:pPr>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主管部门形式</w:t>
            </w:r>
          </w:p>
          <w:p w:rsidR="004A3CFD" w:rsidRDefault="004A3CFD" w:rsidP="00BC033A">
            <w:pPr>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审核意见（根据</w:t>
            </w:r>
          </w:p>
          <w:p w:rsidR="004A3CFD" w:rsidRDefault="004A3CFD" w:rsidP="00BC033A">
            <w:pPr>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是否具备该专业办学条件、申请</w:t>
            </w:r>
          </w:p>
          <w:p w:rsidR="004A3CFD" w:rsidRDefault="004A3CFD" w:rsidP="00BC033A">
            <w:pPr>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材料是否真实等给出是否同意</w:t>
            </w:r>
          </w:p>
          <w:p w:rsidR="004A3CFD" w:rsidRDefault="004A3CFD" w:rsidP="00BC033A">
            <w:pPr>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备案的意见）</w:t>
            </w:r>
          </w:p>
        </w:tc>
        <w:tc>
          <w:tcPr>
            <w:tcW w:w="7031" w:type="dxa"/>
            <w:gridSpan w:val="3"/>
            <w:vAlign w:val="center"/>
          </w:tcPr>
          <w:p w:rsidR="004A3CFD" w:rsidRDefault="004A3CFD" w:rsidP="00BC033A">
            <w:pPr>
              <w:adjustRightInd w:val="0"/>
              <w:snapToGrid w:val="0"/>
              <w:ind w:firstLine="480"/>
              <w:jc w:val="center"/>
              <w:rPr>
                <w:rFonts w:ascii="Times New Roman" w:eastAsia="仿宋_GB2312" w:hAnsi="Times New Roman" w:cs="Times New Roman"/>
                <w:sz w:val="24"/>
                <w:szCs w:val="24"/>
              </w:rPr>
            </w:pPr>
          </w:p>
          <w:p w:rsidR="004A3CFD" w:rsidRDefault="004A3CFD" w:rsidP="00BC033A">
            <w:pPr>
              <w:adjustRightInd w:val="0"/>
              <w:snapToGrid w:val="0"/>
              <w:ind w:firstLine="480"/>
              <w:rPr>
                <w:rFonts w:ascii="Times New Roman" w:eastAsia="仿宋_GB2312" w:hAnsi="Times New Roman" w:cs="Times New Roman"/>
                <w:sz w:val="24"/>
                <w:szCs w:val="24"/>
              </w:rPr>
            </w:pPr>
          </w:p>
          <w:p w:rsidR="004A3CFD" w:rsidRDefault="004A3CFD" w:rsidP="00BC033A">
            <w:pPr>
              <w:adjustRightInd w:val="0"/>
              <w:snapToGrid w:val="0"/>
              <w:ind w:firstLine="480"/>
              <w:rPr>
                <w:rFonts w:ascii="Times New Roman" w:eastAsia="仿宋_GB2312" w:hAnsi="Times New Roman" w:cs="Times New Roman"/>
                <w:sz w:val="24"/>
                <w:szCs w:val="24"/>
              </w:rPr>
            </w:pPr>
          </w:p>
          <w:p w:rsidR="004A3CFD" w:rsidRDefault="004A3CFD" w:rsidP="00BC033A">
            <w:pPr>
              <w:adjustRightInd w:val="0"/>
              <w:snapToGrid w:val="0"/>
              <w:ind w:firstLine="480"/>
              <w:rPr>
                <w:rFonts w:ascii="Times New Roman" w:eastAsia="仿宋_GB2312" w:hAnsi="Times New Roman" w:cs="Times New Roman"/>
                <w:sz w:val="24"/>
                <w:szCs w:val="24"/>
              </w:rPr>
            </w:pPr>
          </w:p>
          <w:p w:rsidR="004A3CFD" w:rsidRDefault="004A3CFD" w:rsidP="00BC033A">
            <w:pPr>
              <w:adjustRightInd w:val="0"/>
              <w:snapToGrid w:val="0"/>
              <w:ind w:firstLine="480"/>
              <w:rPr>
                <w:rFonts w:ascii="Times New Roman" w:eastAsia="仿宋_GB2312" w:hAnsi="Times New Roman" w:cs="Times New Roman"/>
                <w:sz w:val="24"/>
                <w:szCs w:val="24"/>
              </w:rPr>
            </w:pPr>
          </w:p>
          <w:p w:rsidR="004A3CFD" w:rsidRDefault="004A3CFD" w:rsidP="00BC033A">
            <w:pPr>
              <w:adjustRightInd w:val="0"/>
              <w:snapToGrid w:val="0"/>
              <w:ind w:firstLine="480"/>
              <w:jc w:val="right"/>
              <w:rPr>
                <w:rFonts w:ascii="Times New Roman" w:eastAsia="仿宋_GB2312" w:hAnsi="Times New Roman" w:cs="Times New Roman"/>
                <w:sz w:val="24"/>
                <w:szCs w:val="24"/>
              </w:rPr>
            </w:pPr>
            <w:r>
              <w:rPr>
                <w:rFonts w:ascii="Times New Roman" w:eastAsia="仿宋_GB2312" w:hAnsi="Times New Roman" w:cs="Times New Roman"/>
                <w:sz w:val="24"/>
                <w:szCs w:val="24"/>
              </w:rPr>
              <w:t>（盖章）</w:t>
            </w:r>
          </w:p>
          <w:p w:rsidR="004A3CFD" w:rsidRDefault="004A3CFD" w:rsidP="00BC033A">
            <w:pPr>
              <w:adjustRightInd w:val="0"/>
              <w:snapToGrid w:val="0"/>
              <w:ind w:firstLine="480"/>
              <w:rPr>
                <w:rFonts w:ascii="Times New Roman" w:eastAsia="仿宋_GB2312" w:hAnsi="Times New Roman" w:cs="Times New Roman"/>
                <w:sz w:val="24"/>
                <w:szCs w:val="24"/>
              </w:rPr>
            </w:pPr>
          </w:p>
          <w:p w:rsidR="004A3CFD" w:rsidRDefault="004A3CFD" w:rsidP="00BC033A">
            <w:pPr>
              <w:adjustRightInd w:val="0"/>
              <w:snapToGrid w:val="0"/>
              <w:ind w:firstLine="48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年月日</w:t>
            </w:r>
          </w:p>
        </w:tc>
      </w:tr>
    </w:tbl>
    <w:p w:rsidR="004A3CFD" w:rsidRDefault="004A3CFD" w:rsidP="004A3CFD">
      <w:pPr>
        <w:ind w:firstLine="486"/>
        <w:rPr>
          <w:rFonts w:ascii="Times New Roman" w:eastAsia="仿宋_GB2312" w:hAnsi="Times New Roman" w:cs="Times New Roman"/>
          <w:b/>
          <w:sz w:val="24"/>
          <w:szCs w:val="24"/>
        </w:rPr>
      </w:pPr>
    </w:p>
    <w:p w:rsidR="004A3CFD" w:rsidRDefault="004A3CFD" w:rsidP="004A3CFD">
      <w:pPr>
        <w:widowControl/>
        <w:ind w:firstLine="486"/>
        <w:jc w:val="left"/>
        <w:rPr>
          <w:rFonts w:ascii="Times New Roman" w:eastAsia="仿宋_GB2312" w:hAnsi="Times New Roman" w:cs="Times New Roman"/>
          <w:b/>
          <w:sz w:val="24"/>
          <w:szCs w:val="24"/>
        </w:rPr>
      </w:pPr>
      <w:r>
        <w:rPr>
          <w:rFonts w:ascii="Times New Roman" w:eastAsia="仿宋_GB2312" w:hAnsi="Times New Roman" w:cs="Times New Roman"/>
          <w:b/>
          <w:sz w:val="24"/>
          <w:szCs w:val="24"/>
        </w:rPr>
        <w:br w:type="page"/>
      </w:r>
    </w:p>
    <w:p w:rsidR="004A3CFD" w:rsidRDefault="004A3CFD" w:rsidP="004A3CFD">
      <w:pPr>
        <w:spacing w:line="360" w:lineRule="auto"/>
        <w:ind w:firstLine="720"/>
        <w:jc w:val="center"/>
        <w:rPr>
          <w:rFonts w:ascii="黑体" w:eastAsia="黑体" w:hAnsi="黑体" w:cs="Times New Roman"/>
          <w:sz w:val="36"/>
          <w:szCs w:val="36"/>
        </w:rPr>
      </w:pPr>
      <w:r>
        <w:rPr>
          <w:rFonts w:ascii="黑体" w:eastAsia="黑体" w:hAnsi="黑体" w:cs="Times New Roman" w:hint="eastAsia"/>
          <w:sz w:val="36"/>
          <w:szCs w:val="36"/>
        </w:rPr>
        <w:lastRenderedPageBreak/>
        <w:t>⒉学校基本情况表</w:t>
      </w:r>
    </w:p>
    <w:tbl>
      <w:tblPr>
        <w:tblW w:w="9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2169"/>
        <w:gridCol w:w="721"/>
        <w:gridCol w:w="697"/>
        <w:gridCol w:w="1813"/>
        <w:gridCol w:w="360"/>
        <w:gridCol w:w="2170"/>
      </w:tblGrid>
      <w:tr w:rsidR="004A3CFD" w:rsidTr="00BC033A">
        <w:trPr>
          <w:trHeight w:val="787"/>
        </w:trPr>
        <w:tc>
          <w:tcPr>
            <w:tcW w:w="1908" w:type="dxa"/>
            <w:vAlign w:val="center"/>
          </w:tcPr>
          <w:p w:rsidR="004A3CFD" w:rsidRDefault="004A3CFD" w:rsidP="00BC033A">
            <w:pPr>
              <w:spacing w:line="360" w:lineRule="auto"/>
              <w:ind w:firstLine="48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学校名称</w:t>
            </w:r>
          </w:p>
        </w:tc>
        <w:tc>
          <w:tcPr>
            <w:tcW w:w="2169" w:type="dxa"/>
            <w:vAlign w:val="center"/>
          </w:tcPr>
          <w:p w:rsidR="004A3CFD" w:rsidRDefault="004A3CFD" w:rsidP="00BC033A">
            <w:pPr>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北京石油化工学院</w:t>
            </w:r>
          </w:p>
        </w:tc>
        <w:tc>
          <w:tcPr>
            <w:tcW w:w="1418" w:type="dxa"/>
            <w:gridSpan w:val="2"/>
            <w:vAlign w:val="center"/>
          </w:tcPr>
          <w:p w:rsidR="004A3CFD" w:rsidRDefault="004A3CFD" w:rsidP="00BC033A">
            <w:pPr>
              <w:spacing w:line="360" w:lineRule="auto"/>
              <w:rPr>
                <w:rFonts w:ascii="Times New Roman" w:eastAsia="仿宋_GB2312" w:hAnsi="Times New Roman" w:cs="Times New Roman"/>
                <w:sz w:val="24"/>
                <w:szCs w:val="24"/>
              </w:rPr>
            </w:pPr>
            <w:r>
              <w:rPr>
                <w:rFonts w:ascii="Times New Roman" w:eastAsia="仿宋_GB2312" w:hAnsi="Times New Roman" w:cs="Times New Roman"/>
                <w:sz w:val="24"/>
                <w:szCs w:val="24"/>
              </w:rPr>
              <w:t>学校地址</w:t>
            </w:r>
          </w:p>
        </w:tc>
        <w:tc>
          <w:tcPr>
            <w:tcW w:w="4343" w:type="dxa"/>
            <w:gridSpan w:val="3"/>
            <w:vAlign w:val="center"/>
          </w:tcPr>
          <w:p w:rsidR="004A3CFD" w:rsidRDefault="004A3CFD" w:rsidP="00BC033A">
            <w:pPr>
              <w:spacing w:line="360" w:lineRule="auto"/>
              <w:ind w:firstLine="480"/>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北京市</w:t>
            </w:r>
            <w:proofErr w:type="gramStart"/>
            <w:r>
              <w:rPr>
                <w:rFonts w:ascii="Times New Roman" w:eastAsia="仿宋_GB2312" w:hAnsi="Times New Roman" w:cs="Times New Roman" w:hint="eastAsia"/>
                <w:sz w:val="24"/>
                <w:szCs w:val="24"/>
              </w:rPr>
              <w:t>大兴区</w:t>
            </w:r>
            <w:proofErr w:type="gramEnd"/>
            <w:r>
              <w:rPr>
                <w:rFonts w:ascii="Times New Roman" w:eastAsia="仿宋_GB2312" w:hAnsi="Times New Roman" w:cs="Times New Roman" w:hint="eastAsia"/>
                <w:sz w:val="24"/>
                <w:szCs w:val="24"/>
              </w:rPr>
              <w:t>清源北路</w:t>
            </w:r>
            <w:r>
              <w:rPr>
                <w:rFonts w:ascii="Times New Roman" w:eastAsia="仿宋_GB2312" w:hAnsi="Times New Roman" w:cs="Times New Roman" w:hint="eastAsia"/>
                <w:sz w:val="24"/>
                <w:szCs w:val="24"/>
              </w:rPr>
              <w:t>19</w:t>
            </w:r>
            <w:r>
              <w:rPr>
                <w:rFonts w:ascii="Times New Roman" w:eastAsia="仿宋_GB2312" w:hAnsi="Times New Roman" w:cs="Times New Roman" w:hint="eastAsia"/>
                <w:sz w:val="24"/>
                <w:szCs w:val="24"/>
              </w:rPr>
              <w:t>号</w:t>
            </w:r>
          </w:p>
        </w:tc>
      </w:tr>
      <w:tr w:rsidR="004A3CFD" w:rsidTr="00BC033A">
        <w:tc>
          <w:tcPr>
            <w:tcW w:w="1908" w:type="dxa"/>
            <w:vAlign w:val="center"/>
          </w:tcPr>
          <w:p w:rsidR="004A3CFD" w:rsidRDefault="004A3CFD" w:rsidP="00BC033A">
            <w:pPr>
              <w:spacing w:line="360" w:lineRule="auto"/>
              <w:ind w:firstLine="48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邮政编码</w:t>
            </w:r>
          </w:p>
        </w:tc>
        <w:tc>
          <w:tcPr>
            <w:tcW w:w="2169" w:type="dxa"/>
          </w:tcPr>
          <w:p w:rsidR="004A3CFD" w:rsidRDefault="004A3CFD" w:rsidP="00BC033A">
            <w:pPr>
              <w:spacing w:line="360" w:lineRule="auto"/>
              <w:ind w:firstLine="480"/>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102617</w:t>
            </w:r>
          </w:p>
        </w:tc>
        <w:tc>
          <w:tcPr>
            <w:tcW w:w="1418" w:type="dxa"/>
            <w:gridSpan w:val="2"/>
            <w:vAlign w:val="center"/>
          </w:tcPr>
          <w:p w:rsidR="004A3CFD" w:rsidRDefault="004A3CFD" w:rsidP="00BC033A">
            <w:pPr>
              <w:spacing w:line="360" w:lineRule="auto"/>
              <w:rPr>
                <w:rFonts w:ascii="Times New Roman" w:eastAsia="仿宋_GB2312" w:hAnsi="Times New Roman" w:cs="Times New Roman"/>
                <w:sz w:val="24"/>
                <w:szCs w:val="24"/>
              </w:rPr>
            </w:pPr>
            <w:r>
              <w:rPr>
                <w:rFonts w:ascii="Times New Roman" w:eastAsia="仿宋_GB2312" w:hAnsi="Times New Roman" w:cs="Times New Roman"/>
                <w:sz w:val="24"/>
                <w:szCs w:val="24"/>
              </w:rPr>
              <w:t>校园网址</w:t>
            </w:r>
          </w:p>
        </w:tc>
        <w:tc>
          <w:tcPr>
            <w:tcW w:w="4343" w:type="dxa"/>
            <w:gridSpan w:val="3"/>
          </w:tcPr>
          <w:p w:rsidR="004A3CFD" w:rsidRDefault="004A3CFD" w:rsidP="00BC033A">
            <w:pPr>
              <w:spacing w:line="360" w:lineRule="auto"/>
              <w:ind w:firstLine="480"/>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www.bipt.edu.cn</w:t>
            </w:r>
          </w:p>
        </w:tc>
      </w:tr>
      <w:tr w:rsidR="004A3CFD" w:rsidTr="00BC033A">
        <w:tc>
          <w:tcPr>
            <w:tcW w:w="1908" w:type="dxa"/>
            <w:vMerge w:val="restart"/>
            <w:vAlign w:val="center"/>
          </w:tcPr>
          <w:p w:rsidR="004A3CFD" w:rsidRDefault="004A3CFD" w:rsidP="00BC033A">
            <w:pPr>
              <w:ind w:rightChars="-50" w:right="-105" w:firstLine="48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学校办学</w:t>
            </w:r>
          </w:p>
          <w:p w:rsidR="004A3CFD" w:rsidRDefault="004A3CFD" w:rsidP="00BC033A">
            <w:pPr>
              <w:spacing w:line="360" w:lineRule="auto"/>
              <w:ind w:firstLine="48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基本类型</w:t>
            </w:r>
          </w:p>
        </w:tc>
        <w:tc>
          <w:tcPr>
            <w:tcW w:w="7930" w:type="dxa"/>
            <w:gridSpan w:val="6"/>
          </w:tcPr>
          <w:p w:rsidR="004A3CFD" w:rsidRDefault="004A3CFD" w:rsidP="00BC033A">
            <w:pPr>
              <w:spacing w:line="360" w:lineRule="auto"/>
              <w:ind w:firstLine="480"/>
              <w:rPr>
                <w:rFonts w:ascii="Times New Roman" w:eastAsia="仿宋_GB2312" w:hAnsi="Times New Roman" w:cs="Times New Roman"/>
                <w:sz w:val="24"/>
                <w:szCs w:val="24"/>
              </w:rPr>
            </w:pPr>
            <w:r>
              <w:rPr>
                <w:rFonts w:ascii="Times New Roman" w:eastAsia="仿宋_GB2312" w:hAnsi="Times New Roman" w:cs="Times New Roman"/>
                <w:sz w:val="24"/>
                <w:szCs w:val="24"/>
              </w:rPr>
              <w:t>□</w:t>
            </w:r>
            <w:r>
              <w:rPr>
                <w:rFonts w:ascii="Times New Roman" w:eastAsia="仿宋_GB2312" w:hAnsi="Times New Roman" w:cs="Times New Roman"/>
                <w:sz w:val="24"/>
                <w:szCs w:val="24"/>
              </w:rPr>
              <w:t>部委院校</w:t>
            </w:r>
            <w:r>
              <w:rPr>
                <w:rFonts w:ascii="Times New Roman" w:eastAsia="仿宋_GB2312" w:hAnsi="Times New Roman" w:cs="Times New Roman"/>
                <w:sz w:val="24"/>
                <w:szCs w:val="24"/>
              </w:rPr>
              <w:t xml:space="preserve">  □</w:t>
            </w:r>
            <w:r>
              <w:rPr>
                <w:rFonts w:ascii="Times New Roman" w:eastAsia="仿宋_GB2312" w:hAnsi="Times New Roman" w:cs="Times New Roman" w:hint="eastAsia"/>
                <w:sz w:val="24"/>
                <w:szCs w:val="24"/>
              </w:rPr>
              <w:t>√</w:t>
            </w:r>
            <w:r>
              <w:rPr>
                <w:rFonts w:ascii="Times New Roman" w:eastAsia="仿宋_GB2312" w:hAnsi="Times New Roman" w:cs="Times New Roman"/>
                <w:sz w:val="24"/>
                <w:szCs w:val="24"/>
              </w:rPr>
              <w:t>地方院校</w:t>
            </w:r>
            <w:r>
              <w:rPr>
                <w:rFonts w:ascii="Times New Roman" w:eastAsia="仿宋_GB2312" w:hAnsi="Times New Roman" w:cs="Times New Roman"/>
                <w:sz w:val="24"/>
                <w:szCs w:val="24"/>
              </w:rPr>
              <w:t xml:space="preserve">  □</w:t>
            </w:r>
            <w:r>
              <w:rPr>
                <w:rFonts w:ascii="Times New Roman" w:eastAsia="仿宋_GB2312" w:hAnsi="Times New Roman" w:cs="Times New Roman"/>
                <w:sz w:val="24"/>
                <w:szCs w:val="24"/>
              </w:rPr>
              <w:t>公办</w:t>
            </w:r>
            <w:r>
              <w:rPr>
                <w:rFonts w:ascii="Times New Roman" w:eastAsia="仿宋_GB2312" w:hAnsi="Times New Roman" w:cs="Times New Roman"/>
                <w:sz w:val="24"/>
                <w:szCs w:val="24"/>
              </w:rPr>
              <w:t xml:space="preserve">  □</w:t>
            </w:r>
            <w:r>
              <w:rPr>
                <w:rFonts w:ascii="Times New Roman" w:eastAsia="仿宋_GB2312" w:hAnsi="Times New Roman" w:cs="Times New Roman"/>
                <w:sz w:val="24"/>
                <w:szCs w:val="24"/>
              </w:rPr>
              <w:t>民办</w:t>
            </w:r>
            <w:r>
              <w:rPr>
                <w:rFonts w:ascii="Times New Roman" w:eastAsia="仿宋_GB2312" w:hAnsi="Times New Roman" w:cs="Times New Roman"/>
                <w:sz w:val="24"/>
                <w:szCs w:val="24"/>
              </w:rPr>
              <w:t xml:space="preserve">  □</w:t>
            </w:r>
            <w:r>
              <w:rPr>
                <w:rFonts w:ascii="Times New Roman" w:eastAsia="仿宋_GB2312" w:hAnsi="Times New Roman" w:cs="Times New Roman"/>
                <w:sz w:val="24"/>
                <w:szCs w:val="24"/>
              </w:rPr>
              <w:t>中外合作办学机构</w:t>
            </w:r>
          </w:p>
        </w:tc>
      </w:tr>
      <w:tr w:rsidR="004A3CFD" w:rsidTr="00BC033A">
        <w:tc>
          <w:tcPr>
            <w:tcW w:w="1908" w:type="dxa"/>
            <w:vMerge/>
          </w:tcPr>
          <w:p w:rsidR="004A3CFD" w:rsidRDefault="004A3CFD" w:rsidP="00BC033A">
            <w:pPr>
              <w:spacing w:line="360" w:lineRule="auto"/>
              <w:ind w:firstLine="480"/>
              <w:rPr>
                <w:rFonts w:ascii="Times New Roman" w:eastAsia="仿宋_GB2312" w:hAnsi="Times New Roman" w:cs="Times New Roman"/>
                <w:sz w:val="24"/>
                <w:szCs w:val="24"/>
              </w:rPr>
            </w:pPr>
          </w:p>
        </w:tc>
        <w:tc>
          <w:tcPr>
            <w:tcW w:w="7930" w:type="dxa"/>
            <w:gridSpan w:val="6"/>
          </w:tcPr>
          <w:p w:rsidR="004A3CFD" w:rsidRDefault="004A3CFD" w:rsidP="00BC033A">
            <w:pPr>
              <w:spacing w:line="360" w:lineRule="auto"/>
              <w:ind w:firstLine="480"/>
              <w:rPr>
                <w:rFonts w:ascii="Times New Roman" w:eastAsia="仿宋_GB2312" w:hAnsi="Times New Roman" w:cs="Times New Roman"/>
                <w:sz w:val="24"/>
                <w:szCs w:val="24"/>
              </w:rPr>
            </w:pPr>
            <w:r>
              <w:rPr>
                <w:rFonts w:ascii="Times New Roman" w:eastAsia="仿宋_GB2312" w:hAnsi="Times New Roman" w:cs="Times New Roman"/>
                <w:sz w:val="24"/>
                <w:szCs w:val="24"/>
              </w:rPr>
              <w:t>□</w:t>
            </w:r>
            <w:r>
              <w:rPr>
                <w:rFonts w:ascii="Times New Roman" w:eastAsia="仿宋_GB2312" w:hAnsi="Times New Roman" w:cs="Times New Roman"/>
                <w:sz w:val="24"/>
                <w:szCs w:val="24"/>
              </w:rPr>
              <w:t>大学</w:t>
            </w:r>
            <w:r>
              <w:rPr>
                <w:rFonts w:ascii="Times New Roman" w:eastAsia="仿宋_GB2312" w:hAnsi="Times New Roman" w:cs="Times New Roman"/>
                <w:sz w:val="24"/>
                <w:szCs w:val="24"/>
              </w:rPr>
              <w:t xml:space="preserve">    □</w:t>
            </w:r>
            <w:r>
              <w:rPr>
                <w:rFonts w:ascii="Times New Roman" w:eastAsia="仿宋_GB2312" w:hAnsi="Times New Roman" w:cs="Times New Roman" w:hint="eastAsia"/>
                <w:sz w:val="24"/>
                <w:szCs w:val="24"/>
              </w:rPr>
              <w:t>√</w:t>
            </w:r>
            <w:r>
              <w:rPr>
                <w:rFonts w:ascii="Times New Roman" w:eastAsia="仿宋_GB2312" w:hAnsi="Times New Roman" w:cs="Times New Roman"/>
                <w:sz w:val="24"/>
                <w:szCs w:val="24"/>
              </w:rPr>
              <w:t>学院</w:t>
            </w:r>
            <w:r>
              <w:rPr>
                <w:rFonts w:ascii="Times New Roman" w:eastAsia="仿宋_GB2312" w:hAnsi="Times New Roman" w:cs="Times New Roman"/>
                <w:sz w:val="24"/>
                <w:szCs w:val="24"/>
              </w:rPr>
              <w:t xml:space="preserve">   □</w:t>
            </w:r>
            <w:r>
              <w:rPr>
                <w:rFonts w:ascii="Times New Roman" w:eastAsia="仿宋_GB2312" w:hAnsi="Times New Roman" w:cs="Times New Roman"/>
                <w:sz w:val="24"/>
                <w:szCs w:val="24"/>
              </w:rPr>
              <w:t>独立学院</w:t>
            </w:r>
          </w:p>
        </w:tc>
      </w:tr>
      <w:tr w:rsidR="00C71A49" w:rsidTr="00BC033A">
        <w:tc>
          <w:tcPr>
            <w:tcW w:w="1908" w:type="dxa"/>
          </w:tcPr>
          <w:p w:rsidR="00C71A49" w:rsidRDefault="00C71A49" w:rsidP="00BC033A">
            <w:pPr>
              <w:spacing w:line="360" w:lineRule="auto"/>
              <w:rPr>
                <w:rFonts w:ascii="Times New Roman" w:eastAsia="仿宋_GB2312" w:hAnsi="Times New Roman" w:cs="Times New Roman"/>
                <w:sz w:val="24"/>
                <w:szCs w:val="24"/>
              </w:rPr>
            </w:pPr>
            <w:bookmarkStart w:id="0" w:name="_GoBack" w:colFirst="1" w:colLast="3"/>
            <w:r>
              <w:rPr>
                <w:rFonts w:ascii="Times New Roman" w:eastAsia="仿宋_GB2312" w:hAnsi="Times New Roman" w:cs="Times New Roman"/>
                <w:sz w:val="24"/>
                <w:szCs w:val="24"/>
              </w:rPr>
              <w:t>在校本科生总数</w:t>
            </w:r>
          </w:p>
        </w:tc>
        <w:tc>
          <w:tcPr>
            <w:tcW w:w="2890" w:type="dxa"/>
            <w:gridSpan w:val="2"/>
            <w:vAlign w:val="center"/>
          </w:tcPr>
          <w:p w:rsidR="00C71A49" w:rsidRDefault="00C71A49">
            <w:pPr>
              <w:spacing w:line="360" w:lineRule="auto"/>
              <w:jc w:val="center"/>
              <w:rPr>
                <w:rFonts w:eastAsia="仿宋_GB2312"/>
                <w:sz w:val="24"/>
                <w:szCs w:val="24"/>
                <w:highlight w:val="yellow"/>
              </w:rPr>
            </w:pPr>
            <w:r>
              <w:rPr>
                <w:rFonts w:eastAsia="仿宋_GB2312"/>
                <w:sz w:val="24"/>
              </w:rPr>
              <w:t>6980</w:t>
            </w:r>
            <w:r>
              <w:rPr>
                <w:rFonts w:eastAsia="仿宋_GB2312" w:hint="eastAsia"/>
                <w:sz w:val="24"/>
              </w:rPr>
              <w:t>人</w:t>
            </w:r>
          </w:p>
        </w:tc>
        <w:tc>
          <w:tcPr>
            <w:tcW w:w="2510" w:type="dxa"/>
            <w:gridSpan w:val="2"/>
          </w:tcPr>
          <w:p w:rsidR="00C71A49" w:rsidRDefault="00C71A49">
            <w:pPr>
              <w:spacing w:line="360" w:lineRule="auto"/>
              <w:rPr>
                <w:rFonts w:eastAsia="仿宋_GB2312"/>
                <w:sz w:val="24"/>
                <w:szCs w:val="24"/>
              </w:rPr>
            </w:pPr>
            <w:r>
              <w:rPr>
                <w:rFonts w:eastAsia="仿宋_GB2312" w:hint="eastAsia"/>
                <w:sz w:val="24"/>
              </w:rPr>
              <w:t>专业平均年招生规模</w:t>
            </w:r>
          </w:p>
        </w:tc>
        <w:tc>
          <w:tcPr>
            <w:tcW w:w="2530" w:type="dxa"/>
            <w:gridSpan w:val="2"/>
            <w:vAlign w:val="center"/>
          </w:tcPr>
          <w:p w:rsidR="00C71A49" w:rsidRDefault="00C71A49">
            <w:pPr>
              <w:spacing w:line="360" w:lineRule="auto"/>
              <w:jc w:val="center"/>
              <w:rPr>
                <w:rFonts w:eastAsia="仿宋_GB2312"/>
                <w:sz w:val="24"/>
                <w:szCs w:val="24"/>
              </w:rPr>
            </w:pPr>
            <w:r>
              <w:rPr>
                <w:rFonts w:eastAsia="仿宋_GB2312"/>
                <w:sz w:val="24"/>
              </w:rPr>
              <w:t>56.3</w:t>
            </w:r>
            <w:r>
              <w:rPr>
                <w:rFonts w:eastAsia="仿宋_GB2312" w:hint="eastAsia"/>
                <w:sz w:val="24"/>
              </w:rPr>
              <w:t>人</w:t>
            </w:r>
          </w:p>
        </w:tc>
      </w:tr>
      <w:bookmarkEnd w:id="0"/>
      <w:tr w:rsidR="004A3CFD" w:rsidTr="00BC033A">
        <w:trPr>
          <w:trHeight w:val="940"/>
        </w:trPr>
        <w:tc>
          <w:tcPr>
            <w:tcW w:w="1908" w:type="dxa"/>
            <w:vAlign w:val="center"/>
          </w:tcPr>
          <w:p w:rsidR="004A3CFD" w:rsidRDefault="004A3CFD" w:rsidP="00BC033A">
            <w:pPr>
              <w:spacing w:line="320" w:lineRule="exact"/>
              <w:ind w:firstLine="48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已有专业</w:t>
            </w:r>
          </w:p>
          <w:p w:rsidR="004A3CFD" w:rsidRDefault="004A3CFD" w:rsidP="00BC033A">
            <w:pPr>
              <w:spacing w:line="320" w:lineRule="exact"/>
              <w:ind w:firstLine="48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学科门类</w:t>
            </w:r>
          </w:p>
        </w:tc>
        <w:tc>
          <w:tcPr>
            <w:tcW w:w="7930" w:type="dxa"/>
            <w:gridSpan w:val="6"/>
            <w:vAlign w:val="center"/>
          </w:tcPr>
          <w:p w:rsidR="004A3CFD" w:rsidRDefault="004A3CFD" w:rsidP="00BC033A">
            <w:pPr>
              <w:ind w:firstLine="480"/>
              <w:rPr>
                <w:rFonts w:ascii="Times New Roman" w:eastAsia="仿宋_GB2312" w:hAnsi="Times New Roman" w:cs="Times New Roman"/>
                <w:sz w:val="24"/>
                <w:szCs w:val="24"/>
              </w:rPr>
            </w:pPr>
            <w:r>
              <w:rPr>
                <w:rFonts w:ascii="Times New Roman" w:eastAsia="仿宋_GB2312" w:hAnsi="Times New Roman" w:cs="Times New Roman"/>
                <w:sz w:val="24"/>
                <w:szCs w:val="24"/>
              </w:rPr>
              <w:t>□</w:t>
            </w:r>
            <w:r>
              <w:rPr>
                <w:rFonts w:ascii="Times New Roman" w:eastAsia="仿宋_GB2312" w:hAnsi="Times New Roman" w:cs="Times New Roman"/>
                <w:sz w:val="24"/>
                <w:szCs w:val="24"/>
              </w:rPr>
              <w:t>哲学</w:t>
            </w:r>
            <w:r>
              <w:rPr>
                <w:rFonts w:ascii="Times New Roman" w:eastAsia="仿宋_GB2312" w:hAnsi="Times New Roman" w:cs="Times New Roman"/>
                <w:sz w:val="24"/>
                <w:szCs w:val="24"/>
              </w:rPr>
              <w:t xml:space="preserve">   □</w:t>
            </w:r>
            <w:r>
              <w:rPr>
                <w:rFonts w:ascii="Times New Roman" w:eastAsia="仿宋_GB2312" w:hAnsi="Times New Roman" w:cs="Times New Roman"/>
                <w:sz w:val="24"/>
                <w:szCs w:val="24"/>
              </w:rPr>
              <w:sym w:font="Symbol" w:char="F0D6"/>
            </w:r>
            <w:r>
              <w:rPr>
                <w:rFonts w:ascii="Times New Roman" w:eastAsia="仿宋_GB2312" w:hAnsi="Times New Roman" w:cs="Times New Roman"/>
                <w:sz w:val="24"/>
                <w:szCs w:val="24"/>
              </w:rPr>
              <w:t>经济学</w:t>
            </w:r>
            <w:r>
              <w:rPr>
                <w:rFonts w:ascii="Times New Roman" w:eastAsia="仿宋_GB2312" w:hAnsi="Times New Roman" w:cs="Times New Roman"/>
                <w:sz w:val="24"/>
                <w:szCs w:val="24"/>
              </w:rPr>
              <w:t xml:space="preserve">   □</w:t>
            </w:r>
            <w:r>
              <w:rPr>
                <w:rFonts w:ascii="Times New Roman" w:eastAsia="仿宋_GB2312" w:hAnsi="Times New Roman" w:cs="Times New Roman"/>
                <w:sz w:val="24"/>
                <w:szCs w:val="24"/>
              </w:rPr>
              <w:t>法学</w:t>
            </w:r>
            <w:r>
              <w:rPr>
                <w:rFonts w:ascii="Times New Roman" w:eastAsia="仿宋_GB2312" w:hAnsi="Times New Roman" w:cs="Times New Roman"/>
                <w:sz w:val="24"/>
                <w:szCs w:val="24"/>
              </w:rPr>
              <w:t xml:space="preserve">   □</w:t>
            </w:r>
            <w:r>
              <w:rPr>
                <w:rFonts w:ascii="Times New Roman" w:eastAsia="仿宋_GB2312" w:hAnsi="Times New Roman" w:cs="Times New Roman"/>
                <w:sz w:val="24"/>
                <w:szCs w:val="24"/>
              </w:rPr>
              <w:t>教育学</w:t>
            </w:r>
            <w:r>
              <w:rPr>
                <w:rFonts w:ascii="Times New Roman" w:eastAsia="仿宋_GB2312" w:hAnsi="Times New Roman" w:cs="Times New Roman"/>
                <w:sz w:val="24"/>
                <w:szCs w:val="24"/>
              </w:rPr>
              <w:t xml:space="preserve">   □</w:t>
            </w:r>
            <w:r>
              <w:rPr>
                <w:rFonts w:ascii="Times New Roman" w:eastAsia="仿宋_GB2312" w:hAnsi="Times New Roman" w:cs="Times New Roman"/>
                <w:sz w:val="24"/>
                <w:szCs w:val="24"/>
              </w:rPr>
              <w:sym w:font="Symbol" w:char="F0D6"/>
            </w:r>
            <w:r>
              <w:rPr>
                <w:rFonts w:ascii="Times New Roman" w:eastAsia="仿宋_GB2312" w:hAnsi="Times New Roman" w:cs="Times New Roman"/>
                <w:sz w:val="24"/>
                <w:szCs w:val="24"/>
              </w:rPr>
              <w:t>文学</w:t>
            </w:r>
            <w:r>
              <w:rPr>
                <w:rFonts w:ascii="Times New Roman" w:eastAsia="仿宋_GB2312" w:hAnsi="Times New Roman" w:cs="Times New Roman"/>
                <w:sz w:val="24"/>
                <w:szCs w:val="24"/>
              </w:rPr>
              <w:t xml:space="preserve">    □</w:t>
            </w:r>
            <w:r>
              <w:rPr>
                <w:rFonts w:ascii="Times New Roman" w:eastAsia="仿宋_GB2312" w:hAnsi="Times New Roman" w:cs="Times New Roman"/>
                <w:sz w:val="24"/>
                <w:szCs w:val="24"/>
              </w:rPr>
              <w:t>历史学</w:t>
            </w:r>
          </w:p>
          <w:p w:rsidR="004A3CFD" w:rsidRDefault="004A3CFD" w:rsidP="00BC033A">
            <w:pPr>
              <w:spacing w:line="360" w:lineRule="auto"/>
              <w:ind w:firstLine="480"/>
              <w:rPr>
                <w:rFonts w:ascii="Times New Roman" w:eastAsia="仿宋_GB2312" w:hAnsi="Times New Roman" w:cs="Times New Roman"/>
                <w:sz w:val="24"/>
                <w:szCs w:val="24"/>
              </w:rPr>
            </w:pPr>
            <w:r>
              <w:rPr>
                <w:rFonts w:ascii="Times New Roman" w:eastAsia="仿宋_GB2312" w:hAnsi="Times New Roman" w:cs="Times New Roman"/>
                <w:sz w:val="24"/>
                <w:szCs w:val="24"/>
              </w:rPr>
              <w:t>□</w:t>
            </w:r>
            <w:r>
              <w:rPr>
                <w:rFonts w:ascii="Times New Roman" w:eastAsia="仿宋_GB2312" w:hAnsi="Times New Roman" w:cs="Times New Roman"/>
                <w:sz w:val="24"/>
                <w:szCs w:val="24"/>
              </w:rPr>
              <w:sym w:font="Symbol" w:char="F0D6"/>
            </w:r>
            <w:r>
              <w:rPr>
                <w:rFonts w:ascii="Times New Roman" w:eastAsia="仿宋_GB2312" w:hAnsi="Times New Roman" w:cs="Times New Roman"/>
                <w:sz w:val="24"/>
                <w:szCs w:val="24"/>
              </w:rPr>
              <w:t>理学</w:t>
            </w:r>
            <w:r>
              <w:rPr>
                <w:rFonts w:ascii="Times New Roman" w:eastAsia="仿宋_GB2312" w:hAnsi="Times New Roman" w:cs="Times New Roman"/>
                <w:sz w:val="24"/>
                <w:szCs w:val="24"/>
              </w:rPr>
              <w:t xml:space="preserve">   □</w:t>
            </w:r>
            <w:r>
              <w:rPr>
                <w:rFonts w:ascii="Times New Roman" w:eastAsia="仿宋_GB2312" w:hAnsi="Times New Roman" w:cs="Times New Roman"/>
                <w:sz w:val="24"/>
                <w:szCs w:val="24"/>
              </w:rPr>
              <w:sym w:font="Symbol" w:char="F0D6"/>
            </w:r>
            <w:r>
              <w:rPr>
                <w:rFonts w:ascii="Times New Roman" w:eastAsia="仿宋_GB2312" w:hAnsi="Times New Roman" w:cs="Times New Roman"/>
                <w:sz w:val="24"/>
                <w:szCs w:val="24"/>
              </w:rPr>
              <w:t>工学</w:t>
            </w:r>
            <w:r>
              <w:rPr>
                <w:rFonts w:ascii="Times New Roman" w:eastAsia="仿宋_GB2312" w:hAnsi="Times New Roman" w:cs="Times New Roman"/>
                <w:sz w:val="24"/>
                <w:szCs w:val="24"/>
              </w:rPr>
              <w:t xml:space="preserve">     □</w:t>
            </w:r>
            <w:r>
              <w:rPr>
                <w:rFonts w:ascii="Times New Roman" w:eastAsia="仿宋_GB2312" w:hAnsi="Times New Roman" w:cs="Times New Roman"/>
                <w:sz w:val="24"/>
                <w:szCs w:val="24"/>
              </w:rPr>
              <w:t>农学</w:t>
            </w:r>
            <w:r>
              <w:rPr>
                <w:rFonts w:ascii="Times New Roman" w:eastAsia="仿宋_GB2312" w:hAnsi="Times New Roman" w:cs="Times New Roman"/>
                <w:sz w:val="24"/>
                <w:szCs w:val="24"/>
              </w:rPr>
              <w:t xml:space="preserve">   □</w:t>
            </w:r>
            <w:r>
              <w:rPr>
                <w:rFonts w:ascii="Times New Roman" w:eastAsia="仿宋_GB2312" w:hAnsi="Times New Roman" w:cs="Times New Roman"/>
                <w:sz w:val="24"/>
                <w:szCs w:val="24"/>
              </w:rPr>
              <w:t>医学</w:t>
            </w:r>
            <w:r>
              <w:rPr>
                <w:rFonts w:ascii="Times New Roman" w:eastAsia="仿宋_GB2312" w:hAnsi="Times New Roman" w:cs="Times New Roman"/>
                <w:sz w:val="24"/>
                <w:szCs w:val="24"/>
              </w:rPr>
              <w:t xml:space="preserve">     □</w:t>
            </w:r>
            <w:r>
              <w:rPr>
                <w:rFonts w:ascii="Times New Roman" w:eastAsia="仿宋_GB2312" w:hAnsi="Times New Roman" w:cs="Times New Roman"/>
                <w:sz w:val="24"/>
                <w:szCs w:val="24"/>
              </w:rPr>
              <w:sym w:font="Symbol" w:char="F0D6"/>
            </w:r>
            <w:r>
              <w:rPr>
                <w:rFonts w:ascii="Times New Roman" w:eastAsia="仿宋_GB2312" w:hAnsi="Times New Roman" w:cs="Times New Roman"/>
                <w:sz w:val="24"/>
                <w:szCs w:val="24"/>
              </w:rPr>
              <w:t>管理学</w:t>
            </w:r>
          </w:p>
        </w:tc>
      </w:tr>
      <w:tr w:rsidR="003600D9" w:rsidTr="00BC033A">
        <w:trPr>
          <w:trHeight w:val="858"/>
        </w:trPr>
        <w:tc>
          <w:tcPr>
            <w:tcW w:w="1908" w:type="dxa"/>
            <w:vAlign w:val="center"/>
          </w:tcPr>
          <w:p w:rsidR="003600D9" w:rsidRDefault="003600D9" w:rsidP="00BC033A">
            <w:pPr>
              <w:ind w:rightChars="-50" w:right="-105" w:firstLine="48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专任教师</w:t>
            </w:r>
          </w:p>
          <w:p w:rsidR="003600D9" w:rsidRDefault="003600D9" w:rsidP="00BC033A">
            <w:pPr>
              <w:spacing w:line="360" w:lineRule="auto"/>
              <w:ind w:firstLine="48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总数（人）</w:t>
            </w:r>
          </w:p>
        </w:tc>
        <w:tc>
          <w:tcPr>
            <w:tcW w:w="2890" w:type="dxa"/>
            <w:gridSpan w:val="2"/>
            <w:vAlign w:val="center"/>
          </w:tcPr>
          <w:p w:rsidR="003600D9" w:rsidRPr="00F5240B" w:rsidRDefault="003600D9" w:rsidP="00817290">
            <w:pPr>
              <w:spacing w:line="320" w:lineRule="exact"/>
              <w:jc w:val="center"/>
              <w:rPr>
                <w:rFonts w:ascii="Times New Roman" w:eastAsia="仿宋_GB2312" w:hAnsi="Times New Roman" w:cs="Times New Roman"/>
                <w:sz w:val="24"/>
                <w:szCs w:val="24"/>
              </w:rPr>
            </w:pPr>
            <w:r w:rsidRPr="00BE2F6B">
              <w:rPr>
                <w:rFonts w:ascii="Times New Roman" w:eastAsia="仿宋_GB2312" w:hAnsi="Times New Roman" w:cs="Times New Roman"/>
                <w:sz w:val="24"/>
                <w:szCs w:val="24"/>
              </w:rPr>
              <w:t>529</w:t>
            </w:r>
          </w:p>
        </w:tc>
        <w:tc>
          <w:tcPr>
            <w:tcW w:w="2870" w:type="dxa"/>
            <w:gridSpan w:val="3"/>
            <w:vAlign w:val="center"/>
          </w:tcPr>
          <w:p w:rsidR="003600D9" w:rsidRPr="00F5240B" w:rsidRDefault="003600D9" w:rsidP="00817290">
            <w:pPr>
              <w:spacing w:line="320" w:lineRule="exact"/>
              <w:jc w:val="center"/>
              <w:rPr>
                <w:rFonts w:ascii="Times New Roman" w:eastAsia="仿宋_GB2312" w:hAnsi="Times New Roman" w:cs="Times New Roman"/>
                <w:sz w:val="24"/>
                <w:szCs w:val="24"/>
              </w:rPr>
            </w:pPr>
            <w:r w:rsidRPr="00F5240B">
              <w:rPr>
                <w:rFonts w:ascii="Times New Roman" w:eastAsia="仿宋_GB2312" w:hAnsi="Times New Roman" w:cs="Times New Roman"/>
                <w:sz w:val="24"/>
                <w:szCs w:val="24"/>
              </w:rPr>
              <w:t>专任教师中副教授及以上职称教师数及所占比例</w:t>
            </w:r>
          </w:p>
        </w:tc>
        <w:tc>
          <w:tcPr>
            <w:tcW w:w="2170" w:type="dxa"/>
            <w:vAlign w:val="center"/>
          </w:tcPr>
          <w:p w:rsidR="003600D9" w:rsidRDefault="003600D9" w:rsidP="00817290">
            <w:pPr>
              <w:spacing w:line="320" w:lineRule="exact"/>
              <w:jc w:val="center"/>
              <w:rPr>
                <w:rFonts w:ascii="Times New Roman" w:eastAsia="仿宋_GB2312" w:hAnsi="Times New Roman" w:cs="Times New Roman"/>
                <w:sz w:val="24"/>
                <w:szCs w:val="24"/>
              </w:rPr>
            </w:pPr>
            <w:r w:rsidRPr="00BE2F6B">
              <w:rPr>
                <w:rFonts w:ascii="Times New Roman" w:eastAsia="仿宋_GB2312" w:hAnsi="Times New Roman" w:cs="Times New Roman"/>
                <w:sz w:val="24"/>
                <w:szCs w:val="24"/>
              </w:rPr>
              <w:t>276</w:t>
            </w:r>
            <w:r w:rsidRPr="00BE2F6B">
              <w:rPr>
                <w:rFonts w:ascii="Times New Roman" w:eastAsia="仿宋_GB2312" w:hAnsi="Times New Roman" w:cs="Times New Roman" w:hint="eastAsia"/>
                <w:sz w:val="24"/>
                <w:szCs w:val="24"/>
              </w:rPr>
              <w:t xml:space="preserve"> </w:t>
            </w:r>
          </w:p>
          <w:p w:rsidR="003600D9" w:rsidRPr="00F5240B" w:rsidRDefault="003600D9" w:rsidP="00817290">
            <w:pPr>
              <w:spacing w:line="320" w:lineRule="exact"/>
              <w:jc w:val="center"/>
              <w:rPr>
                <w:rFonts w:ascii="Times New Roman" w:eastAsia="仿宋_GB2312" w:hAnsi="Times New Roman" w:cs="Times New Roman"/>
                <w:sz w:val="24"/>
                <w:szCs w:val="24"/>
              </w:rPr>
            </w:pPr>
            <w:r w:rsidRPr="00F5240B">
              <w:rPr>
                <w:rFonts w:ascii="Times New Roman" w:eastAsia="仿宋_GB2312" w:hAnsi="Times New Roman" w:cs="Times New Roman" w:hint="eastAsia"/>
                <w:sz w:val="24"/>
                <w:szCs w:val="24"/>
              </w:rPr>
              <w:t>52.</w:t>
            </w:r>
            <w:r>
              <w:rPr>
                <w:rFonts w:ascii="Times New Roman" w:eastAsia="仿宋_GB2312" w:hAnsi="Times New Roman" w:cs="Times New Roman" w:hint="eastAsia"/>
                <w:sz w:val="24"/>
                <w:szCs w:val="24"/>
              </w:rPr>
              <w:t>2</w:t>
            </w:r>
            <w:r w:rsidRPr="00F5240B">
              <w:rPr>
                <w:rFonts w:ascii="Times New Roman" w:eastAsia="仿宋_GB2312" w:hAnsi="Times New Roman" w:cs="Times New Roman" w:hint="eastAsia"/>
                <w:sz w:val="24"/>
                <w:szCs w:val="24"/>
              </w:rPr>
              <w:t xml:space="preserve"> %</w:t>
            </w:r>
          </w:p>
        </w:tc>
      </w:tr>
      <w:tr w:rsidR="004A3CFD" w:rsidTr="00BC033A">
        <w:trPr>
          <w:trHeight w:val="6763"/>
        </w:trPr>
        <w:tc>
          <w:tcPr>
            <w:tcW w:w="1908" w:type="dxa"/>
            <w:vAlign w:val="center"/>
          </w:tcPr>
          <w:p w:rsidR="004A3CFD" w:rsidRDefault="004A3CFD" w:rsidP="00BC033A">
            <w:pPr>
              <w:spacing w:line="360" w:lineRule="auto"/>
              <w:ind w:firstLine="48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学校简介</w:t>
            </w:r>
            <w:proofErr w:type="gramStart"/>
            <w:r>
              <w:rPr>
                <w:rFonts w:ascii="Times New Roman" w:eastAsia="仿宋_GB2312" w:hAnsi="Times New Roman" w:cs="Times New Roman"/>
                <w:sz w:val="24"/>
                <w:szCs w:val="24"/>
              </w:rPr>
              <w:t>和</w:t>
            </w:r>
            <w:proofErr w:type="gramEnd"/>
          </w:p>
          <w:p w:rsidR="004A3CFD" w:rsidRDefault="004A3CFD" w:rsidP="00BC033A">
            <w:pPr>
              <w:spacing w:line="360" w:lineRule="auto"/>
              <w:ind w:firstLine="48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历史沿革</w:t>
            </w:r>
          </w:p>
          <w:p w:rsidR="004A3CFD" w:rsidRDefault="004A3CFD" w:rsidP="00BC033A">
            <w:pPr>
              <w:spacing w:line="360" w:lineRule="auto"/>
              <w:ind w:firstLine="48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w:t>
            </w:r>
            <w:r>
              <w:rPr>
                <w:rFonts w:ascii="Times New Roman" w:eastAsia="仿宋_GB2312" w:hAnsi="Times New Roman" w:cs="Times New Roman"/>
                <w:sz w:val="24"/>
                <w:szCs w:val="24"/>
              </w:rPr>
              <w:t>300</w:t>
            </w:r>
            <w:r>
              <w:rPr>
                <w:rFonts w:ascii="Times New Roman" w:eastAsia="仿宋_GB2312" w:hAnsi="Times New Roman" w:cs="Times New Roman"/>
                <w:sz w:val="24"/>
                <w:szCs w:val="24"/>
              </w:rPr>
              <w:t>字以内，无需加页）</w:t>
            </w:r>
          </w:p>
        </w:tc>
        <w:tc>
          <w:tcPr>
            <w:tcW w:w="7930" w:type="dxa"/>
            <w:gridSpan w:val="6"/>
          </w:tcPr>
          <w:p w:rsidR="003468AB" w:rsidRPr="009F2C11" w:rsidRDefault="003468AB" w:rsidP="003468AB">
            <w:pPr>
              <w:pStyle w:val="a9"/>
              <w:spacing w:beforeLines="50" w:before="156" w:beforeAutospacing="0" w:line="300" w:lineRule="auto"/>
              <w:ind w:firstLineChars="180" w:firstLine="432"/>
              <w:rPr>
                <w:rFonts w:ascii="Times New Roman" w:eastAsia="仿宋_GB2312" w:hAnsi="Times New Roman"/>
                <w:kern w:val="2"/>
              </w:rPr>
            </w:pPr>
            <w:r w:rsidRPr="002E5118">
              <w:rPr>
                <w:rFonts w:ascii="Times New Roman" w:eastAsia="仿宋_GB2312" w:hAnsi="Times New Roman" w:hint="eastAsia"/>
                <w:kern w:val="2"/>
              </w:rPr>
              <w:t>北京石油化工学院创建于</w:t>
            </w:r>
            <w:r w:rsidRPr="002E5118">
              <w:rPr>
                <w:rFonts w:ascii="Times New Roman" w:eastAsia="仿宋_GB2312" w:hAnsi="Times New Roman" w:hint="eastAsia"/>
                <w:kern w:val="2"/>
              </w:rPr>
              <w:t>1978</w:t>
            </w:r>
            <w:r w:rsidRPr="002E5118">
              <w:rPr>
                <w:rFonts w:ascii="Times New Roman" w:eastAsia="仿宋_GB2312" w:hAnsi="Times New Roman" w:hint="eastAsia"/>
                <w:kern w:val="2"/>
              </w:rPr>
              <w:t>年。北京石油化工学院前身北京石油化工专科学校创建，同时，兼办北京化工学院第二分院，开始招收本、专科生。</w:t>
            </w:r>
            <w:r w:rsidRPr="002E5118">
              <w:rPr>
                <w:rFonts w:ascii="Times New Roman" w:eastAsia="仿宋_GB2312" w:hAnsi="Times New Roman" w:hint="eastAsia"/>
                <w:kern w:val="2"/>
              </w:rPr>
              <w:t>1985</w:t>
            </w:r>
            <w:r w:rsidRPr="002E5118">
              <w:rPr>
                <w:rFonts w:ascii="Times New Roman" w:eastAsia="仿宋_GB2312" w:hAnsi="Times New Roman" w:hint="eastAsia"/>
                <w:kern w:val="2"/>
              </w:rPr>
              <w:t>年，学校划归中国石化总公司领导。</w:t>
            </w:r>
            <w:r w:rsidRPr="002E5118">
              <w:rPr>
                <w:rFonts w:ascii="Times New Roman" w:eastAsia="仿宋_GB2312" w:hAnsi="Times New Roman" w:hint="eastAsia"/>
                <w:kern w:val="2"/>
              </w:rPr>
              <w:t>1992</w:t>
            </w:r>
            <w:r w:rsidRPr="002E5118">
              <w:rPr>
                <w:rFonts w:ascii="Times New Roman" w:eastAsia="仿宋_GB2312" w:hAnsi="Times New Roman" w:hint="eastAsia"/>
                <w:kern w:val="2"/>
              </w:rPr>
              <w:t>年，经国家教委批准，在北京石油化工专科学校基础上建立了北京石油化工学院。</w:t>
            </w:r>
            <w:r w:rsidRPr="002E5118">
              <w:rPr>
                <w:rFonts w:ascii="Times New Roman" w:eastAsia="仿宋_GB2312" w:hAnsi="Times New Roman" w:hint="eastAsia"/>
                <w:kern w:val="2"/>
              </w:rPr>
              <w:t>2000</w:t>
            </w:r>
            <w:r w:rsidRPr="002E5118">
              <w:rPr>
                <w:rFonts w:ascii="Times New Roman" w:eastAsia="仿宋_GB2312" w:hAnsi="Times New Roman" w:hint="eastAsia"/>
                <w:kern w:val="2"/>
              </w:rPr>
              <w:t>年，学校划为中央与北京市共建，以北京市管理为主。</w:t>
            </w:r>
          </w:p>
          <w:p w:rsidR="003468AB" w:rsidRPr="009F2C11" w:rsidRDefault="003468AB" w:rsidP="003468AB">
            <w:pPr>
              <w:pStyle w:val="a9"/>
              <w:spacing w:before="50" w:beforeAutospacing="0" w:line="300" w:lineRule="auto"/>
              <w:ind w:firstLine="360"/>
              <w:rPr>
                <w:rFonts w:ascii="Times New Roman" w:eastAsia="仿宋_GB2312" w:hAnsi="Times New Roman"/>
                <w:kern w:val="2"/>
              </w:rPr>
            </w:pPr>
            <w:r w:rsidRPr="009F2C11">
              <w:rPr>
                <w:rFonts w:ascii="Times New Roman" w:eastAsia="仿宋_GB2312" w:hAnsi="Times New Roman"/>
                <w:kern w:val="2"/>
              </w:rPr>
              <w:t>学校现设有化学工程学院、</w:t>
            </w:r>
            <w:r>
              <w:rPr>
                <w:rFonts w:ascii="Times New Roman" w:eastAsia="仿宋_GB2312" w:hAnsi="Times New Roman" w:hint="eastAsia"/>
                <w:kern w:val="2"/>
              </w:rPr>
              <w:t>机械工程学院、经济管理学院</w:t>
            </w:r>
            <w:r w:rsidRPr="009F2C11">
              <w:rPr>
                <w:rFonts w:ascii="Times New Roman" w:eastAsia="仿宋_GB2312" w:hAnsi="Times New Roman"/>
                <w:kern w:val="2"/>
              </w:rPr>
              <w:t>等</w:t>
            </w:r>
            <w:r w:rsidRPr="009F2C11">
              <w:rPr>
                <w:rFonts w:ascii="Times New Roman" w:eastAsia="仿宋_GB2312" w:hAnsi="Times New Roman"/>
                <w:kern w:val="2"/>
              </w:rPr>
              <w:t>1</w:t>
            </w:r>
            <w:r>
              <w:rPr>
                <w:rFonts w:ascii="Times New Roman" w:eastAsia="仿宋_GB2312" w:hAnsi="Times New Roman" w:hint="eastAsia"/>
                <w:kern w:val="2"/>
              </w:rPr>
              <w:t>4</w:t>
            </w:r>
            <w:r w:rsidRPr="009F2C11">
              <w:rPr>
                <w:rFonts w:ascii="Times New Roman" w:eastAsia="仿宋_GB2312" w:hAnsi="Times New Roman"/>
                <w:kern w:val="2"/>
              </w:rPr>
              <w:t>个教学单位</w:t>
            </w:r>
            <w:r>
              <w:rPr>
                <w:rFonts w:ascii="Times New Roman" w:eastAsia="仿宋_GB2312" w:hAnsi="Times New Roman" w:hint="eastAsia"/>
                <w:kern w:val="2"/>
              </w:rPr>
              <w:t>，</w:t>
            </w:r>
            <w:r w:rsidRPr="009F2C11">
              <w:rPr>
                <w:rFonts w:ascii="Times New Roman" w:eastAsia="仿宋_GB2312" w:hAnsi="Times New Roman"/>
                <w:kern w:val="2"/>
              </w:rPr>
              <w:t>在工学、理学、经济学、管理学和文学等五大学科门类开办了化学工程与工艺、</w:t>
            </w:r>
            <w:r>
              <w:rPr>
                <w:rFonts w:ascii="Times New Roman" w:eastAsia="仿宋_GB2312" w:hAnsi="Times New Roman" w:hint="eastAsia"/>
                <w:kern w:val="2"/>
              </w:rPr>
              <w:t>机械工程</w:t>
            </w:r>
            <w:r w:rsidRPr="009F2C11">
              <w:rPr>
                <w:rFonts w:ascii="Times New Roman" w:eastAsia="仿宋_GB2312" w:hAnsi="Times New Roman"/>
                <w:kern w:val="2"/>
              </w:rPr>
              <w:t>等</w:t>
            </w:r>
            <w:r>
              <w:rPr>
                <w:rFonts w:ascii="Times New Roman" w:eastAsia="仿宋_GB2312" w:hAnsi="Times New Roman" w:hint="eastAsia"/>
                <w:kern w:val="2"/>
              </w:rPr>
              <w:t>31</w:t>
            </w:r>
            <w:r w:rsidRPr="009F2C11">
              <w:rPr>
                <w:rFonts w:ascii="Times New Roman" w:eastAsia="仿宋_GB2312" w:hAnsi="Times New Roman"/>
                <w:kern w:val="2"/>
              </w:rPr>
              <w:t>个本科专业。</w:t>
            </w:r>
          </w:p>
          <w:p w:rsidR="004A3CFD" w:rsidRDefault="003468AB" w:rsidP="003468AB">
            <w:pPr>
              <w:spacing w:line="360" w:lineRule="auto"/>
              <w:ind w:firstLineChars="200" w:firstLine="480"/>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 xml:space="preserve">   </w:t>
            </w:r>
            <w:r w:rsidRPr="009F2C11">
              <w:rPr>
                <w:rFonts w:ascii="Times New Roman" w:eastAsia="仿宋_GB2312" w:hAnsi="Times New Roman" w:cs="Times New Roman"/>
                <w:sz w:val="24"/>
                <w:szCs w:val="24"/>
              </w:rPr>
              <w:t>近三十年来，学校培养了大批本科毕业生，为首都的经济建设和社会发展做出了积极的贡献</w:t>
            </w:r>
            <w:r>
              <w:rPr>
                <w:rFonts w:ascii="Times New Roman" w:eastAsia="仿宋_GB2312" w:hAnsi="Times New Roman" w:cs="Times New Roman" w:hint="eastAsia"/>
                <w:sz w:val="24"/>
                <w:szCs w:val="24"/>
              </w:rPr>
              <w:t>。</w:t>
            </w:r>
            <w:r w:rsidRPr="00BD102D">
              <w:rPr>
                <w:rFonts w:ascii="Times New Roman" w:eastAsia="仿宋_GB2312" w:hAnsi="Times New Roman" w:cs="Times New Roman" w:hint="eastAsia"/>
                <w:sz w:val="24"/>
                <w:szCs w:val="24"/>
              </w:rPr>
              <w:t>2017</w:t>
            </w:r>
            <w:r w:rsidRPr="00BD102D">
              <w:rPr>
                <w:rFonts w:ascii="Times New Roman" w:eastAsia="仿宋_GB2312" w:hAnsi="Times New Roman" w:cs="Times New Roman" w:hint="eastAsia"/>
                <w:sz w:val="24"/>
                <w:szCs w:val="24"/>
              </w:rPr>
              <w:t>年，我校本科生就业率达到</w:t>
            </w:r>
            <w:r w:rsidRPr="00BD102D">
              <w:rPr>
                <w:rFonts w:ascii="Times New Roman" w:eastAsia="仿宋_GB2312" w:hAnsi="Times New Roman" w:cs="Times New Roman" w:hint="eastAsia"/>
                <w:sz w:val="24"/>
                <w:szCs w:val="24"/>
              </w:rPr>
              <w:t>99.1%</w:t>
            </w:r>
            <w:r w:rsidRPr="00BD102D">
              <w:rPr>
                <w:rFonts w:ascii="Times New Roman" w:eastAsia="仿宋_GB2312" w:hAnsi="Times New Roman" w:cs="Times New Roman" w:hint="eastAsia"/>
                <w:sz w:val="24"/>
                <w:szCs w:val="24"/>
              </w:rPr>
              <w:t>，签约率达到</w:t>
            </w:r>
            <w:r>
              <w:rPr>
                <w:rFonts w:ascii="Times New Roman" w:eastAsia="仿宋_GB2312" w:hAnsi="Times New Roman" w:cs="Times New Roman" w:hint="eastAsia"/>
                <w:sz w:val="24"/>
                <w:szCs w:val="24"/>
              </w:rPr>
              <w:t>89.5%</w:t>
            </w:r>
            <w:r>
              <w:rPr>
                <w:rFonts w:ascii="Times New Roman" w:eastAsia="仿宋_GB2312" w:hAnsi="Times New Roman" w:cs="Times New Roman" w:hint="eastAsia"/>
                <w:sz w:val="24"/>
                <w:szCs w:val="24"/>
              </w:rPr>
              <w:t>。</w:t>
            </w:r>
          </w:p>
        </w:tc>
      </w:tr>
    </w:tbl>
    <w:p w:rsidR="004A3CFD" w:rsidRDefault="004A3CFD" w:rsidP="004A3CFD">
      <w:pPr>
        <w:spacing w:line="360" w:lineRule="auto"/>
        <w:ind w:firstLine="480"/>
        <w:rPr>
          <w:rFonts w:ascii="Times New Roman" w:eastAsia="仿宋_GB2312" w:hAnsi="Times New Roman" w:cs="Times New Roman"/>
          <w:sz w:val="24"/>
          <w:szCs w:val="24"/>
        </w:rPr>
      </w:pPr>
    </w:p>
    <w:p w:rsidR="004A3CFD" w:rsidRDefault="004A3CFD" w:rsidP="004A3CFD">
      <w:pPr>
        <w:spacing w:line="360" w:lineRule="auto"/>
        <w:ind w:firstLine="480"/>
        <w:rPr>
          <w:rFonts w:ascii="Times New Roman" w:eastAsia="仿宋_GB2312" w:hAnsi="Times New Roman" w:cs="Times New Roman"/>
          <w:sz w:val="24"/>
          <w:szCs w:val="24"/>
        </w:rPr>
      </w:pPr>
      <w:r>
        <w:rPr>
          <w:rFonts w:ascii="Times New Roman" w:eastAsia="仿宋_GB2312" w:hAnsi="Times New Roman" w:cs="Times New Roman"/>
          <w:sz w:val="24"/>
          <w:szCs w:val="24"/>
        </w:rPr>
        <w:t>注：专业平均年招生规模</w:t>
      </w:r>
      <w:r>
        <w:rPr>
          <w:rFonts w:ascii="Times New Roman" w:eastAsia="仿宋_GB2312" w:hAnsi="Times New Roman" w:cs="Times New Roman"/>
          <w:sz w:val="24"/>
          <w:szCs w:val="24"/>
        </w:rPr>
        <w:t>=</w:t>
      </w:r>
      <w:r>
        <w:rPr>
          <w:rFonts w:ascii="Times New Roman" w:eastAsia="仿宋_GB2312" w:hAnsi="Times New Roman" w:cs="Times New Roman"/>
          <w:sz w:val="24"/>
          <w:szCs w:val="24"/>
        </w:rPr>
        <w:t>学校当年本科招生数</w:t>
      </w:r>
      <w:r>
        <w:rPr>
          <w:rFonts w:ascii="Times New Roman" w:eastAsia="仿宋_GB2312" w:hAnsi="Times New Roman" w:cs="Times New Roman"/>
          <w:sz w:val="24"/>
          <w:szCs w:val="24"/>
        </w:rPr>
        <w:t>÷</w:t>
      </w:r>
      <w:r>
        <w:rPr>
          <w:rFonts w:ascii="Times New Roman" w:eastAsia="仿宋_GB2312" w:hAnsi="Times New Roman" w:cs="Times New Roman"/>
          <w:sz w:val="24"/>
          <w:szCs w:val="24"/>
        </w:rPr>
        <w:t>学校现有本科专业总数</w:t>
      </w:r>
    </w:p>
    <w:p w:rsidR="004A3CFD" w:rsidRDefault="004A3CFD" w:rsidP="004A3CFD">
      <w:pPr>
        <w:spacing w:line="360" w:lineRule="auto"/>
        <w:ind w:firstLine="480"/>
        <w:jc w:val="center"/>
        <w:rPr>
          <w:rFonts w:ascii="黑体" w:eastAsia="黑体" w:hAnsi="黑体" w:cs="Times New Roman"/>
          <w:sz w:val="36"/>
          <w:szCs w:val="36"/>
        </w:rPr>
      </w:pPr>
      <w:r>
        <w:rPr>
          <w:rFonts w:ascii="Times New Roman" w:eastAsia="仿宋_GB2312" w:hAnsi="Times New Roman" w:cs="Times New Roman"/>
          <w:sz w:val="24"/>
          <w:szCs w:val="24"/>
        </w:rPr>
        <w:br w:type="page"/>
      </w:r>
      <w:r>
        <w:rPr>
          <w:rFonts w:ascii="黑体" w:eastAsia="黑体" w:hAnsi="黑体" w:cs="Times New Roman" w:hint="eastAsia"/>
          <w:sz w:val="36"/>
          <w:szCs w:val="36"/>
        </w:rPr>
        <w:lastRenderedPageBreak/>
        <w:t>3.增设专业的理由和基础</w:t>
      </w:r>
    </w:p>
    <w:tbl>
      <w:tblPr>
        <w:tblW w:w="90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00"/>
      </w:tblGrid>
      <w:tr w:rsidR="004A3CFD" w:rsidTr="00BC033A">
        <w:trPr>
          <w:trHeight w:val="11523"/>
          <w:jc w:val="center"/>
        </w:trPr>
        <w:tc>
          <w:tcPr>
            <w:tcW w:w="9000" w:type="dxa"/>
          </w:tcPr>
          <w:p w:rsidR="004A3CFD" w:rsidRDefault="004A3CFD" w:rsidP="00BC033A">
            <w:pPr>
              <w:pStyle w:val="1"/>
              <w:numPr>
                <w:ilvl w:val="1"/>
                <w:numId w:val="2"/>
              </w:numPr>
              <w:adjustRightInd w:val="0"/>
              <w:snapToGrid w:val="0"/>
              <w:spacing w:line="276" w:lineRule="auto"/>
              <w:ind w:firstLineChars="0"/>
              <w:rPr>
                <w:rFonts w:ascii="华文仿宋" w:eastAsia="华文仿宋" w:hAnsi="华文仿宋" w:cs="Times New Roman"/>
                <w:b/>
                <w:szCs w:val="21"/>
              </w:rPr>
            </w:pPr>
            <w:r>
              <w:rPr>
                <w:rFonts w:ascii="华文仿宋" w:eastAsia="华文仿宋" w:hAnsi="华文仿宋" w:cs="Times New Roman" w:hint="eastAsia"/>
                <w:b/>
                <w:szCs w:val="21"/>
              </w:rPr>
              <w:t>学校定位与规划</w:t>
            </w:r>
          </w:p>
          <w:p w:rsidR="004A3CFD" w:rsidRDefault="004A3CFD" w:rsidP="00BC033A">
            <w:pPr>
              <w:pStyle w:val="Default"/>
              <w:spacing w:line="276" w:lineRule="auto"/>
              <w:ind w:firstLineChars="200" w:firstLine="420"/>
              <w:jc w:val="both"/>
              <w:rPr>
                <w:rFonts w:ascii="Times New Roman" w:hAnsi="Times New Roman" w:cs="Times New Roman"/>
                <w:color w:val="auto"/>
                <w:kern w:val="2"/>
                <w:sz w:val="21"/>
                <w:szCs w:val="21"/>
              </w:rPr>
            </w:pPr>
            <w:r>
              <w:rPr>
                <w:rFonts w:ascii="Times New Roman" w:hAnsi="Times New Roman" w:cs="Times New Roman" w:hint="eastAsia"/>
                <w:color w:val="auto"/>
                <w:kern w:val="2"/>
                <w:sz w:val="21"/>
                <w:szCs w:val="21"/>
              </w:rPr>
              <w:t>坚持“立足北京，服务北京，辐射全国”的定位思想，紧密结合创新型国家建设、“人文北京、科技北京、绿色北京”和京津冀协同发展需求，牢固树立“以学生</w:t>
            </w:r>
            <w:r>
              <w:rPr>
                <w:rFonts w:ascii="宋体" w:eastAsia="宋体" w:hAnsi="宋体" w:cs="宋体" w:hint="eastAsia"/>
                <w:color w:val="auto"/>
                <w:kern w:val="2"/>
                <w:sz w:val="21"/>
                <w:szCs w:val="21"/>
              </w:rPr>
              <w:t>的</w:t>
            </w:r>
            <w:r>
              <w:rPr>
                <w:rFonts w:ascii="Times New Roman" w:hAnsi="Times New Roman" w:cs="Times New Roman" w:hint="eastAsia"/>
                <w:color w:val="auto"/>
                <w:kern w:val="2"/>
                <w:sz w:val="21"/>
                <w:szCs w:val="21"/>
              </w:rPr>
              <w:t>学习与发展的成效为核心教育”的理念，培养拥有品格健全、信念执着；创新思考、灵活沟通；勇于实践、开拓创新的特质，具备高度社会责任感和公民道德，胜任经济社会发展和职业更新需求，能够在实际工作领域解决复杂问题，创新、创业及可持续发展能力强的高素质应用型创新人才。着力提高人才培养质量，提高科技创新和服务北京的能力，提高综合办学水平和社会影响力，使学校成为高素质应用型人才培养、科研创新和社会服务的重要基地，把北京石油化工学院建设成为特色鲜明高水平应用型大学。</w:t>
            </w:r>
          </w:p>
          <w:p w:rsidR="004A3CFD" w:rsidRDefault="004A3CFD" w:rsidP="00BC033A">
            <w:pPr>
              <w:adjustRightInd w:val="0"/>
              <w:snapToGrid w:val="0"/>
              <w:spacing w:line="276" w:lineRule="auto"/>
              <w:rPr>
                <w:rFonts w:ascii="华文仿宋" w:eastAsia="华文仿宋" w:hAnsi="华文仿宋" w:cs="Times New Roman"/>
                <w:b/>
                <w:szCs w:val="21"/>
              </w:rPr>
            </w:pPr>
            <w:r>
              <w:rPr>
                <w:rFonts w:ascii="华文仿宋" w:eastAsia="华文仿宋" w:hAnsi="华文仿宋" w:cs="Times New Roman" w:hint="eastAsia"/>
                <w:b/>
                <w:szCs w:val="21"/>
              </w:rPr>
              <w:t>3.2 社会需求</w:t>
            </w:r>
          </w:p>
          <w:p w:rsidR="004A3CFD" w:rsidRPr="00A14686" w:rsidRDefault="004A3CFD" w:rsidP="00BC033A">
            <w:pPr>
              <w:pStyle w:val="Default"/>
              <w:spacing w:line="276" w:lineRule="auto"/>
              <w:ind w:firstLineChars="200" w:firstLine="420"/>
              <w:jc w:val="both"/>
              <w:rPr>
                <w:rFonts w:ascii="Times New Roman" w:hAnsi="Times New Roman" w:cs="Times New Roman"/>
                <w:color w:val="auto"/>
                <w:kern w:val="2"/>
                <w:sz w:val="21"/>
                <w:szCs w:val="21"/>
              </w:rPr>
            </w:pPr>
            <w:r w:rsidRPr="00A14686">
              <w:rPr>
                <w:rFonts w:ascii="Times New Roman" w:hAnsi="Times New Roman" w:cs="Times New Roman" w:hint="eastAsia"/>
                <w:color w:val="auto"/>
                <w:kern w:val="2"/>
                <w:sz w:val="21"/>
                <w:szCs w:val="21"/>
              </w:rPr>
              <w:t>电子商务是通过信息网络以电子数据信息流通的方式在全世界范围内进行并完成的各种商务活动、交易活动、金融活动和相关的综合服务活动。电子商务从产生到现在虽然时间不长，但是发展迅速，已经受到世界各国政府、企业厂商等社会领域的广泛重视和积极参与，并正在以越来越快的速度改变着人们长期以来习以为常的各种传统贸易活动的内容和形式。随着互联网信息技术的快速发展，电子商务行业的发展也进入了新的时代。因此</w:t>
            </w:r>
            <w:r w:rsidRPr="00A14686">
              <w:rPr>
                <w:rFonts w:ascii="Times New Roman" w:hAnsi="Times New Roman" w:cs="Times New Roman"/>
                <w:color w:val="auto"/>
                <w:kern w:val="2"/>
                <w:sz w:val="21"/>
                <w:szCs w:val="21"/>
              </w:rPr>
              <w:t>，</w:t>
            </w:r>
            <w:r w:rsidRPr="00A14686">
              <w:rPr>
                <w:rFonts w:ascii="Times New Roman" w:hAnsi="Times New Roman" w:cs="Times New Roman" w:hint="eastAsia"/>
                <w:color w:val="auto"/>
                <w:kern w:val="2"/>
                <w:sz w:val="21"/>
                <w:szCs w:val="21"/>
              </w:rPr>
              <w:t>对于电子商务的发展前景和即将带来的影响，得到从政府到产业界、教育部门等社会各方面的普遍重视，世界上许多国家已经把发展电子商务作为一个重要的战略目标。</w:t>
            </w:r>
          </w:p>
          <w:p w:rsidR="004A3CFD" w:rsidRPr="00A14686" w:rsidRDefault="004A3CFD" w:rsidP="00BC033A">
            <w:pPr>
              <w:pStyle w:val="Default"/>
              <w:spacing w:line="276" w:lineRule="auto"/>
              <w:ind w:firstLineChars="200" w:firstLine="422"/>
              <w:jc w:val="both"/>
              <w:rPr>
                <w:rFonts w:ascii="Times New Roman" w:hAnsi="Times New Roman" w:cs="Times New Roman"/>
                <w:b/>
                <w:color w:val="auto"/>
                <w:kern w:val="2"/>
                <w:sz w:val="21"/>
                <w:szCs w:val="21"/>
              </w:rPr>
            </w:pPr>
            <w:bookmarkStart w:id="1" w:name="_Toc517845466"/>
            <w:r w:rsidRPr="00A14686">
              <w:rPr>
                <w:rFonts w:ascii="Times New Roman" w:hAnsi="Times New Roman" w:cs="Times New Roman" w:hint="eastAsia"/>
                <w:b/>
                <w:color w:val="auto"/>
                <w:kern w:val="2"/>
                <w:sz w:val="21"/>
                <w:szCs w:val="21"/>
              </w:rPr>
              <w:t xml:space="preserve">3.2.1 </w:t>
            </w:r>
            <w:r w:rsidRPr="00A14686">
              <w:rPr>
                <w:rFonts w:ascii="Times New Roman" w:hAnsi="Times New Roman" w:cs="Times New Roman" w:hint="eastAsia"/>
                <w:b/>
                <w:color w:val="auto"/>
                <w:kern w:val="2"/>
                <w:sz w:val="21"/>
                <w:szCs w:val="21"/>
              </w:rPr>
              <w:t>宏观需求</w:t>
            </w:r>
            <w:bookmarkEnd w:id="1"/>
          </w:p>
          <w:p w:rsidR="004A3CFD" w:rsidRPr="00A14686" w:rsidRDefault="004A3CFD" w:rsidP="00BC033A">
            <w:pPr>
              <w:pStyle w:val="Default"/>
              <w:spacing w:line="276" w:lineRule="auto"/>
              <w:ind w:firstLineChars="200" w:firstLine="420"/>
              <w:jc w:val="both"/>
              <w:rPr>
                <w:rFonts w:ascii="Times New Roman" w:hAnsi="Times New Roman" w:cs="Times New Roman"/>
                <w:color w:val="auto"/>
                <w:kern w:val="2"/>
                <w:sz w:val="21"/>
                <w:szCs w:val="21"/>
              </w:rPr>
            </w:pPr>
            <w:r>
              <w:rPr>
                <w:rFonts w:ascii="Times New Roman" w:hAnsi="Times New Roman" w:cs="Times New Roman" w:hint="eastAsia"/>
                <w:color w:val="auto"/>
                <w:kern w:val="2"/>
                <w:sz w:val="21"/>
                <w:szCs w:val="21"/>
              </w:rPr>
              <w:t>3.2.1.</w:t>
            </w:r>
            <w:r w:rsidRPr="00A14686">
              <w:rPr>
                <w:rFonts w:ascii="Times New Roman" w:hAnsi="Times New Roman" w:cs="Times New Roman" w:hint="eastAsia"/>
                <w:color w:val="auto"/>
                <w:kern w:val="2"/>
                <w:sz w:val="21"/>
                <w:szCs w:val="21"/>
              </w:rPr>
              <w:t>1</w:t>
            </w:r>
            <w:r w:rsidRPr="00A14686">
              <w:rPr>
                <w:rFonts w:ascii="Times New Roman" w:hAnsi="Times New Roman" w:cs="Times New Roman" w:hint="eastAsia"/>
                <w:color w:val="auto"/>
                <w:kern w:val="2"/>
                <w:sz w:val="21"/>
                <w:szCs w:val="21"/>
              </w:rPr>
              <w:t>经济</w:t>
            </w:r>
            <w:r w:rsidRPr="00A14686">
              <w:rPr>
                <w:rFonts w:ascii="Times New Roman" w:hAnsi="Times New Roman" w:cs="Times New Roman"/>
                <w:color w:val="auto"/>
                <w:kern w:val="2"/>
                <w:sz w:val="21"/>
                <w:szCs w:val="21"/>
              </w:rPr>
              <w:t>发展的</w:t>
            </w:r>
            <w:r w:rsidRPr="00A14686">
              <w:rPr>
                <w:rFonts w:ascii="Times New Roman" w:hAnsi="Times New Roman" w:cs="Times New Roman" w:hint="eastAsia"/>
                <w:color w:val="auto"/>
                <w:kern w:val="2"/>
                <w:sz w:val="21"/>
                <w:szCs w:val="21"/>
              </w:rPr>
              <w:t>新动力</w:t>
            </w:r>
          </w:p>
          <w:p w:rsidR="004A3CFD" w:rsidRPr="00A14686" w:rsidRDefault="004A3CFD" w:rsidP="00BC033A">
            <w:pPr>
              <w:pStyle w:val="Default"/>
              <w:spacing w:line="276" w:lineRule="auto"/>
              <w:ind w:firstLineChars="200" w:firstLine="420"/>
              <w:jc w:val="both"/>
              <w:rPr>
                <w:rFonts w:ascii="Times New Roman" w:hAnsi="Times New Roman" w:cs="Times New Roman"/>
                <w:color w:val="auto"/>
                <w:kern w:val="2"/>
                <w:sz w:val="21"/>
                <w:szCs w:val="21"/>
              </w:rPr>
            </w:pPr>
            <w:r w:rsidRPr="00A14686">
              <w:rPr>
                <w:rFonts w:ascii="Times New Roman" w:hAnsi="Times New Roman" w:cs="Times New Roman" w:hint="eastAsia"/>
                <w:color w:val="auto"/>
                <w:kern w:val="2"/>
                <w:sz w:val="21"/>
                <w:szCs w:val="21"/>
              </w:rPr>
              <w:t>在电子商务快速发展的今天，人才的缺乏已成为制约我国电子商务发展的关键因素之一，据有关专家预计，未来</w:t>
            </w:r>
            <w:r w:rsidRPr="00A14686">
              <w:rPr>
                <w:rFonts w:ascii="Times New Roman" w:hAnsi="Times New Roman" w:cs="Times New Roman" w:hint="eastAsia"/>
                <w:color w:val="auto"/>
                <w:kern w:val="2"/>
                <w:sz w:val="21"/>
                <w:szCs w:val="21"/>
              </w:rPr>
              <w:t>10</w:t>
            </w:r>
            <w:r w:rsidRPr="00A14686">
              <w:rPr>
                <w:rFonts w:ascii="Times New Roman" w:hAnsi="Times New Roman" w:cs="Times New Roman" w:hint="eastAsia"/>
                <w:color w:val="auto"/>
                <w:kern w:val="2"/>
                <w:sz w:val="21"/>
                <w:szCs w:val="21"/>
              </w:rPr>
              <w:t>年我国电子商务人才缺口为</w:t>
            </w:r>
            <w:r w:rsidRPr="00A14686">
              <w:rPr>
                <w:rFonts w:ascii="Times New Roman" w:hAnsi="Times New Roman" w:cs="Times New Roman" w:hint="eastAsia"/>
                <w:color w:val="auto"/>
                <w:kern w:val="2"/>
                <w:sz w:val="21"/>
                <w:szCs w:val="21"/>
              </w:rPr>
              <w:t>200</w:t>
            </w:r>
            <w:r w:rsidRPr="00A14686">
              <w:rPr>
                <w:rFonts w:ascii="Times New Roman" w:hAnsi="Times New Roman" w:cs="Times New Roman" w:hint="eastAsia"/>
                <w:color w:val="auto"/>
                <w:kern w:val="2"/>
                <w:sz w:val="21"/>
                <w:szCs w:val="21"/>
              </w:rPr>
              <w:t>多万人。在国家</w:t>
            </w:r>
            <w:r w:rsidRPr="00A14686">
              <w:rPr>
                <w:rFonts w:ascii="Times New Roman" w:hAnsi="Times New Roman" w:cs="Times New Roman" w:hint="eastAsia"/>
                <w:color w:val="auto"/>
                <w:kern w:val="2"/>
                <w:sz w:val="21"/>
                <w:szCs w:val="21"/>
              </w:rPr>
              <w:t>2016</w:t>
            </w:r>
            <w:r w:rsidRPr="00A14686">
              <w:rPr>
                <w:rFonts w:ascii="Times New Roman" w:hAnsi="Times New Roman" w:cs="Times New Roman" w:hint="eastAsia"/>
                <w:color w:val="auto"/>
                <w:kern w:val="2"/>
                <w:sz w:val="21"/>
                <w:szCs w:val="21"/>
              </w:rPr>
              <w:t>年</w:t>
            </w:r>
            <w:r w:rsidRPr="00A14686">
              <w:rPr>
                <w:rFonts w:ascii="Times New Roman" w:hAnsi="Times New Roman" w:cs="Times New Roman" w:hint="eastAsia"/>
                <w:color w:val="auto"/>
                <w:kern w:val="2"/>
                <w:sz w:val="21"/>
                <w:szCs w:val="21"/>
              </w:rPr>
              <w:t>12</w:t>
            </w:r>
            <w:r w:rsidRPr="00A14686">
              <w:rPr>
                <w:rFonts w:ascii="Times New Roman" w:hAnsi="Times New Roman" w:cs="Times New Roman" w:hint="eastAsia"/>
                <w:color w:val="auto"/>
                <w:kern w:val="2"/>
                <w:sz w:val="21"/>
                <w:szCs w:val="21"/>
              </w:rPr>
              <w:t>月发布的《电子商务“十三五”发展规划》中指出：</w:t>
            </w:r>
            <w:r w:rsidRPr="00A14686">
              <w:rPr>
                <w:rFonts w:ascii="Times New Roman" w:hAnsi="Times New Roman" w:cs="Times New Roman"/>
                <w:color w:val="auto"/>
                <w:kern w:val="2"/>
                <w:sz w:val="21"/>
                <w:szCs w:val="21"/>
              </w:rPr>
              <w:t>经过近</w:t>
            </w:r>
            <w:r w:rsidRPr="00A14686">
              <w:rPr>
                <w:rFonts w:ascii="Times New Roman" w:hAnsi="Times New Roman" w:cs="Times New Roman"/>
                <w:color w:val="auto"/>
                <w:kern w:val="2"/>
                <w:sz w:val="21"/>
                <w:szCs w:val="21"/>
              </w:rPr>
              <w:t>20</w:t>
            </w:r>
            <w:r w:rsidRPr="00A14686">
              <w:rPr>
                <w:rFonts w:ascii="Times New Roman" w:hAnsi="Times New Roman" w:cs="Times New Roman"/>
                <w:color w:val="auto"/>
                <w:kern w:val="2"/>
                <w:sz w:val="21"/>
                <w:szCs w:val="21"/>
              </w:rPr>
              <w:t>年</w:t>
            </w:r>
            <w:r w:rsidRPr="00A14686">
              <w:rPr>
                <w:rFonts w:ascii="Times New Roman" w:hAnsi="Times New Roman" w:cs="Times New Roman" w:hint="eastAsia"/>
                <w:color w:val="auto"/>
                <w:kern w:val="2"/>
                <w:sz w:val="21"/>
                <w:szCs w:val="21"/>
              </w:rPr>
              <w:t>的</w:t>
            </w:r>
            <w:r w:rsidRPr="00A14686">
              <w:rPr>
                <w:rFonts w:ascii="Times New Roman" w:hAnsi="Times New Roman" w:cs="Times New Roman"/>
                <w:color w:val="auto"/>
                <w:kern w:val="2"/>
                <w:sz w:val="21"/>
                <w:szCs w:val="21"/>
              </w:rPr>
              <w:t>发展，</w:t>
            </w:r>
            <w:r w:rsidRPr="00A14686">
              <w:rPr>
                <w:rFonts w:ascii="Times New Roman" w:hAnsi="Times New Roman" w:cs="Times New Roman" w:hint="eastAsia"/>
                <w:color w:val="auto"/>
                <w:kern w:val="2"/>
                <w:sz w:val="21"/>
                <w:szCs w:val="21"/>
              </w:rPr>
              <w:t>“十二五”</w:t>
            </w:r>
            <w:r w:rsidRPr="00A14686">
              <w:rPr>
                <w:rFonts w:ascii="Times New Roman" w:hAnsi="Times New Roman" w:cs="Times New Roman"/>
                <w:color w:val="auto"/>
                <w:kern w:val="2"/>
                <w:sz w:val="21"/>
                <w:szCs w:val="21"/>
              </w:rPr>
              <w:t>期间，我国电子商务交易规模从</w:t>
            </w:r>
            <w:r w:rsidRPr="00A14686">
              <w:rPr>
                <w:rFonts w:ascii="Times New Roman" w:hAnsi="Times New Roman" w:cs="Times New Roman"/>
                <w:color w:val="auto"/>
                <w:kern w:val="2"/>
                <w:sz w:val="21"/>
                <w:szCs w:val="21"/>
              </w:rPr>
              <w:t>2011</w:t>
            </w:r>
            <w:r w:rsidRPr="00A14686">
              <w:rPr>
                <w:rFonts w:ascii="Times New Roman" w:hAnsi="Times New Roman" w:cs="Times New Roman"/>
                <w:color w:val="auto"/>
                <w:kern w:val="2"/>
                <w:sz w:val="21"/>
                <w:szCs w:val="21"/>
              </w:rPr>
              <w:t>年的</w:t>
            </w:r>
            <w:r w:rsidRPr="00A14686">
              <w:rPr>
                <w:rFonts w:ascii="Times New Roman" w:hAnsi="Times New Roman" w:cs="Times New Roman"/>
                <w:color w:val="auto"/>
                <w:kern w:val="2"/>
                <w:sz w:val="21"/>
                <w:szCs w:val="21"/>
              </w:rPr>
              <w:t>6</w:t>
            </w:r>
            <w:proofErr w:type="gramStart"/>
            <w:r w:rsidRPr="00A14686">
              <w:rPr>
                <w:rFonts w:ascii="Times New Roman" w:hAnsi="Times New Roman" w:cs="Times New Roman"/>
                <w:color w:val="auto"/>
                <w:kern w:val="2"/>
                <w:sz w:val="21"/>
                <w:szCs w:val="21"/>
              </w:rPr>
              <w:t>万亿</w:t>
            </w:r>
            <w:proofErr w:type="gramEnd"/>
            <w:r w:rsidRPr="00A14686">
              <w:rPr>
                <w:rFonts w:ascii="Times New Roman" w:hAnsi="Times New Roman" w:cs="Times New Roman"/>
                <w:color w:val="auto"/>
                <w:kern w:val="2"/>
                <w:sz w:val="21"/>
                <w:szCs w:val="21"/>
              </w:rPr>
              <w:t>元增至</w:t>
            </w:r>
            <w:r w:rsidRPr="00A14686">
              <w:rPr>
                <w:rFonts w:ascii="Times New Roman" w:hAnsi="Times New Roman" w:cs="Times New Roman"/>
                <w:color w:val="auto"/>
                <w:kern w:val="2"/>
                <w:sz w:val="21"/>
                <w:szCs w:val="21"/>
              </w:rPr>
              <w:t>2015</w:t>
            </w:r>
            <w:r w:rsidRPr="00A14686">
              <w:rPr>
                <w:rFonts w:ascii="Times New Roman" w:hAnsi="Times New Roman" w:cs="Times New Roman"/>
                <w:color w:val="auto"/>
                <w:kern w:val="2"/>
                <w:sz w:val="21"/>
                <w:szCs w:val="21"/>
              </w:rPr>
              <w:t>年的</w:t>
            </w:r>
            <w:r w:rsidRPr="00A14686">
              <w:rPr>
                <w:rFonts w:ascii="Times New Roman" w:hAnsi="Times New Roman" w:cs="Times New Roman"/>
                <w:color w:val="auto"/>
                <w:kern w:val="2"/>
                <w:sz w:val="21"/>
                <w:szCs w:val="21"/>
              </w:rPr>
              <w:t>29.16</w:t>
            </w:r>
            <w:proofErr w:type="gramStart"/>
            <w:r w:rsidRPr="00A14686">
              <w:rPr>
                <w:rFonts w:ascii="Times New Roman" w:hAnsi="Times New Roman" w:cs="Times New Roman"/>
                <w:color w:val="auto"/>
                <w:kern w:val="2"/>
                <w:sz w:val="21"/>
                <w:szCs w:val="21"/>
              </w:rPr>
              <w:t>万亿</w:t>
            </w:r>
            <w:proofErr w:type="gramEnd"/>
            <w:r w:rsidRPr="00A14686">
              <w:rPr>
                <w:rFonts w:ascii="Times New Roman" w:hAnsi="Times New Roman" w:cs="Times New Roman"/>
                <w:color w:val="auto"/>
                <w:kern w:val="2"/>
                <w:sz w:val="21"/>
                <w:szCs w:val="21"/>
              </w:rPr>
              <w:t>元，</w:t>
            </w:r>
            <w:r w:rsidRPr="00A14686">
              <w:rPr>
                <w:rFonts w:ascii="Times New Roman" w:hAnsi="Times New Roman" w:cs="Times New Roman" w:hint="eastAsia"/>
                <w:color w:val="auto"/>
                <w:kern w:val="2"/>
                <w:sz w:val="21"/>
                <w:szCs w:val="21"/>
              </w:rPr>
              <w:t>“十二五”期间的年均增长速度为</w:t>
            </w:r>
            <w:r w:rsidRPr="00A14686">
              <w:rPr>
                <w:rFonts w:ascii="Times New Roman" w:hAnsi="Times New Roman" w:cs="Times New Roman" w:hint="eastAsia"/>
                <w:color w:val="auto"/>
                <w:kern w:val="2"/>
                <w:sz w:val="21"/>
                <w:szCs w:val="21"/>
              </w:rPr>
              <w:t>72.7%</w:t>
            </w:r>
            <w:r w:rsidRPr="00A14686">
              <w:rPr>
                <w:rFonts w:ascii="Times New Roman" w:hAnsi="Times New Roman" w:cs="Times New Roman" w:hint="eastAsia"/>
                <w:color w:val="auto"/>
                <w:kern w:val="2"/>
                <w:sz w:val="21"/>
                <w:szCs w:val="21"/>
              </w:rPr>
              <w:t>，</w:t>
            </w:r>
            <w:r w:rsidRPr="00A14686">
              <w:rPr>
                <w:rFonts w:ascii="Times New Roman" w:hAnsi="Times New Roman" w:cs="Times New Roman"/>
                <w:color w:val="auto"/>
                <w:kern w:val="2"/>
                <w:sz w:val="21"/>
                <w:szCs w:val="21"/>
              </w:rPr>
              <w:t>已经成为全球规模最大、发展速度最快的电子商务市场。电子商务成为经济增长</w:t>
            </w:r>
            <w:r w:rsidRPr="00A14686">
              <w:rPr>
                <w:rFonts w:ascii="Times New Roman" w:hAnsi="Times New Roman" w:cs="Times New Roman" w:hint="eastAsia"/>
                <w:color w:val="auto"/>
                <w:kern w:val="2"/>
                <w:sz w:val="21"/>
                <w:szCs w:val="21"/>
              </w:rPr>
              <w:t>中的</w:t>
            </w:r>
            <w:r w:rsidRPr="00A14686">
              <w:rPr>
                <w:rFonts w:ascii="Times New Roman" w:hAnsi="Times New Roman" w:cs="Times New Roman"/>
                <w:color w:val="auto"/>
                <w:kern w:val="2"/>
                <w:sz w:val="21"/>
                <w:szCs w:val="21"/>
              </w:rPr>
              <w:t>新引擎。一是</w:t>
            </w:r>
            <w:proofErr w:type="gramStart"/>
            <w:r w:rsidRPr="00A14686">
              <w:rPr>
                <w:rFonts w:ascii="Times New Roman" w:hAnsi="Times New Roman" w:cs="Times New Roman"/>
                <w:color w:val="auto"/>
                <w:kern w:val="2"/>
                <w:sz w:val="21"/>
                <w:szCs w:val="21"/>
              </w:rPr>
              <w:t>网购成为</w:t>
            </w:r>
            <w:proofErr w:type="gramEnd"/>
            <w:r w:rsidRPr="00A14686">
              <w:rPr>
                <w:rFonts w:ascii="Times New Roman" w:hAnsi="Times New Roman" w:cs="Times New Roman"/>
                <w:color w:val="auto"/>
                <w:kern w:val="2"/>
                <w:sz w:val="21"/>
                <w:szCs w:val="21"/>
              </w:rPr>
              <w:t>消费增长新力量。</w:t>
            </w:r>
            <w:r>
              <w:rPr>
                <w:rFonts w:ascii="Times New Roman" w:hAnsi="Times New Roman" w:cs="Times New Roman" w:hint="eastAsia"/>
                <w:color w:val="auto"/>
                <w:kern w:val="2"/>
                <w:sz w:val="21"/>
                <w:szCs w:val="21"/>
              </w:rPr>
              <w:t>“</w:t>
            </w:r>
            <w:r w:rsidRPr="00A14686">
              <w:rPr>
                <w:rFonts w:ascii="Times New Roman" w:hAnsi="Times New Roman" w:cs="Times New Roman"/>
                <w:color w:val="auto"/>
                <w:kern w:val="2"/>
                <w:sz w:val="21"/>
                <w:szCs w:val="21"/>
              </w:rPr>
              <w:t>十二五</w:t>
            </w:r>
            <w:r>
              <w:rPr>
                <w:rFonts w:ascii="Times New Roman" w:hAnsi="Times New Roman" w:cs="Times New Roman" w:hint="eastAsia"/>
                <w:color w:val="auto"/>
                <w:kern w:val="2"/>
                <w:sz w:val="21"/>
                <w:szCs w:val="21"/>
              </w:rPr>
              <w:t>”</w:t>
            </w:r>
            <w:r w:rsidRPr="00A14686">
              <w:rPr>
                <w:rFonts w:ascii="Times New Roman" w:hAnsi="Times New Roman" w:cs="Times New Roman"/>
                <w:color w:val="auto"/>
                <w:kern w:val="2"/>
                <w:sz w:val="21"/>
                <w:szCs w:val="21"/>
              </w:rPr>
              <w:t>期间，网络</w:t>
            </w:r>
            <w:hyperlink r:id="rId10" w:tgtFrame="_blank" w:history="1">
              <w:r w:rsidRPr="00A14686">
                <w:rPr>
                  <w:rFonts w:ascii="Times New Roman" w:hAnsi="Times New Roman" w:cs="Times New Roman"/>
                  <w:color w:val="auto"/>
                  <w:kern w:val="2"/>
                  <w:sz w:val="21"/>
                  <w:szCs w:val="21"/>
                </w:rPr>
                <w:t>零售</w:t>
              </w:r>
            </w:hyperlink>
            <w:r w:rsidRPr="00A14686">
              <w:rPr>
                <w:rFonts w:ascii="Times New Roman" w:hAnsi="Times New Roman" w:cs="Times New Roman"/>
                <w:color w:val="auto"/>
                <w:kern w:val="2"/>
                <w:sz w:val="21"/>
                <w:szCs w:val="21"/>
              </w:rPr>
              <w:t>额从</w:t>
            </w:r>
            <w:r w:rsidRPr="00A14686">
              <w:rPr>
                <w:rFonts w:ascii="Times New Roman" w:hAnsi="Times New Roman" w:cs="Times New Roman"/>
                <w:color w:val="auto"/>
                <w:kern w:val="2"/>
                <w:sz w:val="21"/>
                <w:szCs w:val="21"/>
              </w:rPr>
              <w:t>7500</w:t>
            </w:r>
            <w:r w:rsidRPr="00A14686">
              <w:rPr>
                <w:rFonts w:ascii="Times New Roman" w:hAnsi="Times New Roman" w:cs="Times New Roman"/>
                <w:color w:val="auto"/>
                <w:kern w:val="2"/>
                <w:sz w:val="21"/>
                <w:szCs w:val="21"/>
              </w:rPr>
              <w:t>亿元猛增至</w:t>
            </w:r>
            <w:r w:rsidRPr="00A14686">
              <w:rPr>
                <w:rFonts w:ascii="Times New Roman" w:hAnsi="Times New Roman" w:cs="Times New Roman"/>
                <w:color w:val="auto"/>
                <w:kern w:val="2"/>
                <w:sz w:val="21"/>
                <w:szCs w:val="21"/>
              </w:rPr>
              <w:t>3.88</w:t>
            </w:r>
            <w:proofErr w:type="gramStart"/>
            <w:r w:rsidRPr="00A14686">
              <w:rPr>
                <w:rFonts w:ascii="Times New Roman" w:hAnsi="Times New Roman" w:cs="Times New Roman"/>
                <w:color w:val="auto"/>
                <w:kern w:val="2"/>
                <w:sz w:val="21"/>
                <w:szCs w:val="21"/>
              </w:rPr>
              <w:t>万亿</w:t>
            </w:r>
            <w:proofErr w:type="gramEnd"/>
            <w:r w:rsidRPr="00A14686">
              <w:rPr>
                <w:rFonts w:ascii="Times New Roman" w:hAnsi="Times New Roman" w:cs="Times New Roman"/>
                <w:color w:val="auto"/>
                <w:kern w:val="2"/>
                <w:sz w:val="21"/>
                <w:szCs w:val="21"/>
              </w:rPr>
              <w:t>元，其中实物商品网络零售额为</w:t>
            </w:r>
            <w:r w:rsidRPr="00A14686">
              <w:rPr>
                <w:rFonts w:ascii="Times New Roman" w:hAnsi="Times New Roman" w:cs="Times New Roman"/>
                <w:color w:val="auto"/>
                <w:kern w:val="2"/>
                <w:sz w:val="21"/>
                <w:szCs w:val="21"/>
              </w:rPr>
              <w:t>3.24</w:t>
            </w:r>
            <w:proofErr w:type="gramStart"/>
            <w:r w:rsidRPr="00A14686">
              <w:rPr>
                <w:rFonts w:ascii="Times New Roman" w:hAnsi="Times New Roman" w:cs="Times New Roman"/>
                <w:color w:val="auto"/>
                <w:kern w:val="2"/>
                <w:sz w:val="21"/>
                <w:szCs w:val="21"/>
              </w:rPr>
              <w:t>万亿</w:t>
            </w:r>
            <w:proofErr w:type="gramEnd"/>
            <w:r w:rsidRPr="00A14686">
              <w:rPr>
                <w:rFonts w:ascii="Times New Roman" w:hAnsi="Times New Roman" w:cs="Times New Roman"/>
                <w:color w:val="auto"/>
                <w:kern w:val="2"/>
                <w:sz w:val="21"/>
                <w:szCs w:val="21"/>
              </w:rPr>
              <w:t>元，在社会消费品零售总额中占比达</w:t>
            </w:r>
            <w:r w:rsidRPr="00A14686">
              <w:rPr>
                <w:rFonts w:ascii="Times New Roman" w:hAnsi="Times New Roman" w:cs="Times New Roman"/>
                <w:color w:val="auto"/>
                <w:kern w:val="2"/>
                <w:sz w:val="21"/>
                <w:szCs w:val="21"/>
              </w:rPr>
              <w:t>10.8%</w:t>
            </w:r>
            <w:r w:rsidRPr="00A14686">
              <w:rPr>
                <w:rFonts w:ascii="Times New Roman" w:hAnsi="Times New Roman" w:cs="Times New Roman"/>
                <w:color w:val="auto"/>
                <w:kern w:val="2"/>
                <w:sz w:val="21"/>
                <w:szCs w:val="21"/>
              </w:rPr>
              <w:t>。二是电子商务成为</w:t>
            </w:r>
            <w:r w:rsidR="00EF78AB">
              <w:fldChar w:fldCharType="begin"/>
            </w:r>
            <w:r w:rsidR="00EF78AB">
              <w:instrText xml:space="preserve"> HYPERLINK "http://www.askci.com/reports/2015/09/02/114401446527.shtml" \t "_blank" </w:instrText>
            </w:r>
            <w:r w:rsidR="00EF78AB">
              <w:fldChar w:fldCharType="separate"/>
            </w:r>
            <w:r w:rsidRPr="00A14686">
              <w:rPr>
                <w:rFonts w:ascii="Times New Roman" w:hAnsi="Times New Roman" w:cs="Times New Roman"/>
                <w:color w:val="auto"/>
                <w:kern w:val="2"/>
                <w:sz w:val="21"/>
                <w:szCs w:val="21"/>
              </w:rPr>
              <w:t>投资</w:t>
            </w:r>
            <w:r w:rsidR="00EF78AB">
              <w:rPr>
                <w:rFonts w:ascii="Times New Roman" w:hAnsi="Times New Roman" w:cs="Times New Roman"/>
                <w:color w:val="auto"/>
                <w:kern w:val="2"/>
                <w:sz w:val="21"/>
                <w:szCs w:val="21"/>
              </w:rPr>
              <w:fldChar w:fldCharType="end"/>
            </w:r>
            <w:r w:rsidRPr="00A14686">
              <w:rPr>
                <w:rFonts w:ascii="Times New Roman" w:hAnsi="Times New Roman" w:cs="Times New Roman"/>
                <w:color w:val="auto"/>
                <w:kern w:val="2"/>
                <w:sz w:val="21"/>
                <w:szCs w:val="21"/>
              </w:rPr>
              <w:t>与创业新热点。</w:t>
            </w:r>
            <w:r>
              <w:rPr>
                <w:rFonts w:ascii="Times New Roman" w:hAnsi="Times New Roman" w:cs="Times New Roman" w:hint="eastAsia"/>
                <w:color w:val="auto"/>
                <w:kern w:val="2"/>
                <w:sz w:val="21"/>
                <w:szCs w:val="21"/>
              </w:rPr>
              <w:t>“</w:t>
            </w:r>
            <w:r w:rsidRPr="00A14686">
              <w:rPr>
                <w:rFonts w:ascii="Times New Roman" w:hAnsi="Times New Roman" w:cs="Times New Roman"/>
                <w:color w:val="auto"/>
                <w:kern w:val="2"/>
                <w:sz w:val="21"/>
                <w:szCs w:val="21"/>
              </w:rPr>
              <w:t>十二五</w:t>
            </w:r>
            <w:r>
              <w:rPr>
                <w:rFonts w:ascii="Times New Roman" w:hAnsi="Times New Roman" w:cs="Times New Roman" w:hint="eastAsia"/>
                <w:color w:val="auto"/>
                <w:kern w:val="2"/>
                <w:sz w:val="21"/>
                <w:szCs w:val="21"/>
              </w:rPr>
              <w:t>”</w:t>
            </w:r>
            <w:r w:rsidRPr="00A14686">
              <w:rPr>
                <w:rFonts w:ascii="Times New Roman" w:hAnsi="Times New Roman" w:cs="Times New Roman"/>
                <w:color w:val="auto"/>
                <w:kern w:val="2"/>
                <w:sz w:val="21"/>
                <w:szCs w:val="21"/>
              </w:rPr>
              <w:t>末，以实物商品、在线服务及数字产品交易为代表的互联网创业年投资额达</w:t>
            </w:r>
            <w:r w:rsidRPr="00A14686">
              <w:rPr>
                <w:rFonts w:ascii="Times New Roman" w:hAnsi="Times New Roman" w:cs="Times New Roman"/>
                <w:color w:val="auto"/>
                <w:kern w:val="2"/>
                <w:sz w:val="21"/>
                <w:szCs w:val="21"/>
              </w:rPr>
              <w:t>153.62</w:t>
            </w:r>
            <w:r w:rsidRPr="00A14686">
              <w:rPr>
                <w:rFonts w:ascii="Times New Roman" w:hAnsi="Times New Roman" w:cs="Times New Roman"/>
                <w:color w:val="auto"/>
                <w:kern w:val="2"/>
                <w:sz w:val="21"/>
                <w:szCs w:val="21"/>
              </w:rPr>
              <w:t>亿美元，占全国</w:t>
            </w:r>
            <w:r w:rsidR="00EF78AB">
              <w:fldChar w:fldCharType="begin"/>
            </w:r>
            <w:r w:rsidR="00EF78AB">
              <w:instrText xml:space="preserve"> HYPERLINK "http://www.askci.com/reports/2015/09/02/052414247936.shtml" \t "_blank" </w:instrText>
            </w:r>
            <w:r w:rsidR="00EF78AB">
              <w:fldChar w:fldCharType="separate"/>
            </w:r>
            <w:r w:rsidRPr="00A14686">
              <w:rPr>
                <w:rFonts w:ascii="Times New Roman" w:hAnsi="Times New Roman" w:cs="Times New Roman"/>
                <w:color w:val="auto"/>
                <w:kern w:val="2"/>
                <w:sz w:val="21"/>
                <w:szCs w:val="21"/>
              </w:rPr>
              <w:t>创业投资</w:t>
            </w:r>
            <w:r w:rsidR="00EF78AB">
              <w:rPr>
                <w:rFonts w:ascii="Times New Roman" w:hAnsi="Times New Roman" w:cs="Times New Roman"/>
                <w:color w:val="auto"/>
                <w:kern w:val="2"/>
                <w:sz w:val="21"/>
                <w:szCs w:val="21"/>
              </w:rPr>
              <w:fldChar w:fldCharType="end"/>
            </w:r>
            <w:r w:rsidRPr="00A14686">
              <w:rPr>
                <w:rFonts w:ascii="Times New Roman" w:hAnsi="Times New Roman" w:cs="Times New Roman"/>
                <w:color w:val="auto"/>
                <w:kern w:val="2"/>
                <w:sz w:val="21"/>
                <w:szCs w:val="21"/>
              </w:rPr>
              <w:t>总额的</w:t>
            </w:r>
            <w:r w:rsidRPr="00A14686">
              <w:rPr>
                <w:rFonts w:ascii="Times New Roman" w:hAnsi="Times New Roman" w:cs="Times New Roman"/>
                <w:color w:val="auto"/>
                <w:kern w:val="2"/>
                <w:sz w:val="21"/>
                <w:szCs w:val="21"/>
              </w:rPr>
              <w:t>28.5%</w:t>
            </w:r>
            <w:r w:rsidRPr="00A14686">
              <w:rPr>
                <w:rFonts w:ascii="Times New Roman" w:hAnsi="Times New Roman" w:cs="Times New Roman"/>
                <w:color w:val="auto"/>
                <w:kern w:val="2"/>
                <w:sz w:val="21"/>
                <w:szCs w:val="21"/>
              </w:rPr>
              <w:t>。电子商务基础设施投资活跃，电子商务园区数量超过</w:t>
            </w:r>
            <w:r w:rsidRPr="00A14686">
              <w:rPr>
                <w:rFonts w:ascii="Times New Roman" w:hAnsi="Times New Roman" w:cs="Times New Roman"/>
                <w:color w:val="auto"/>
                <w:kern w:val="2"/>
                <w:sz w:val="21"/>
                <w:szCs w:val="21"/>
              </w:rPr>
              <w:t>1000</w:t>
            </w:r>
            <w:r w:rsidRPr="00A14686">
              <w:rPr>
                <w:rFonts w:ascii="Times New Roman" w:hAnsi="Times New Roman" w:cs="Times New Roman"/>
                <w:color w:val="auto"/>
                <w:kern w:val="2"/>
                <w:sz w:val="21"/>
                <w:szCs w:val="21"/>
              </w:rPr>
              <w:t>个，全国电子商务</w:t>
            </w:r>
            <w:r w:rsidR="00EF78AB">
              <w:fldChar w:fldCharType="begin"/>
            </w:r>
            <w:r w:rsidR="00EF78AB">
              <w:instrText xml:space="preserve"> HYPERLINK "http://www.askci.com/reports/2015/01/04/14022th6a.shtml" \t "_blank" </w:instrText>
            </w:r>
            <w:r w:rsidR="00EF78AB">
              <w:fldChar w:fldCharType="separate"/>
            </w:r>
            <w:r w:rsidRPr="00A14686">
              <w:rPr>
                <w:rFonts w:ascii="Times New Roman" w:hAnsi="Times New Roman" w:cs="Times New Roman"/>
                <w:color w:val="auto"/>
                <w:kern w:val="2"/>
                <w:sz w:val="21"/>
                <w:szCs w:val="21"/>
              </w:rPr>
              <w:t>仓储</w:t>
            </w:r>
            <w:r w:rsidR="00EF78AB">
              <w:rPr>
                <w:rFonts w:ascii="Times New Roman" w:hAnsi="Times New Roman" w:cs="Times New Roman"/>
                <w:color w:val="auto"/>
                <w:kern w:val="2"/>
                <w:sz w:val="21"/>
                <w:szCs w:val="21"/>
              </w:rPr>
              <w:fldChar w:fldCharType="end"/>
            </w:r>
            <w:r w:rsidRPr="00A14686">
              <w:rPr>
                <w:rFonts w:ascii="Times New Roman" w:hAnsi="Times New Roman" w:cs="Times New Roman"/>
                <w:color w:val="auto"/>
                <w:kern w:val="2"/>
                <w:sz w:val="21"/>
                <w:szCs w:val="21"/>
              </w:rPr>
              <w:t>超过</w:t>
            </w:r>
            <w:r w:rsidRPr="00A14686">
              <w:rPr>
                <w:rFonts w:ascii="Times New Roman" w:hAnsi="Times New Roman" w:cs="Times New Roman"/>
                <w:color w:val="auto"/>
                <w:kern w:val="2"/>
                <w:sz w:val="21"/>
                <w:szCs w:val="21"/>
              </w:rPr>
              <w:t>4000</w:t>
            </w:r>
            <w:r w:rsidRPr="00A14686">
              <w:rPr>
                <w:rFonts w:ascii="Times New Roman" w:hAnsi="Times New Roman" w:cs="Times New Roman"/>
                <w:color w:val="auto"/>
                <w:kern w:val="2"/>
                <w:sz w:val="21"/>
                <w:szCs w:val="21"/>
              </w:rPr>
              <w:t>万平方米。线上线下互动（</w:t>
            </w:r>
            <w:r w:rsidRPr="00A14686">
              <w:rPr>
                <w:rFonts w:ascii="Times New Roman" w:hAnsi="Times New Roman" w:cs="Times New Roman"/>
                <w:color w:val="auto"/>
                <w:kern w:val="2"/>
                <w:sz w:val="21"/>
                <w:szCs w:val="21"/>
              </w:rPr>
              <w:t>O2O</w:t>
            </w:r>
            <w:r w:rsidRPr="00A14686">
              <w:rPr>
                <w:rFonts w:ascii="Times New Roman" w:hAnsi="Times New Roman" w:cs="Times New Roman"/>
                <w:color w:val="auto"/>
                <w:kern w:val="2"/>
                <w:sz w:val="21"/>
                <w:szCs w:val="21"/>
              </w:rPr>
              <w:t>）、跨境电子商务、</w:t>
            </w:r>
            <w:r w:rsidR="00EF78AB">
              <w:fldChar w:fldCharType="begin"/>
            </w:r>
            <w:r w:rsidR="00EF78AB">
              <w:instrText xml:space="preserve"> HYPERLINK "http://www.askci.com/reports/20180312/1728500890830496.shtml" \t "_blank" </w:instrText>
            </w:r>
            <w:r w:rsidR="00EF78AB">
              <w:fldChar w:fldCharType="separate"/>
            </w:r>
            <w:r w:rsidRPr="00A14686">
              <w:rPr>
                <w:rFonts w:ascii="Times New Roman" w:hAnsi="Times New Roman" w:cs="Times New Roman"/>
                <w:color w:val="auto"/>
                <w:kern w:val="2"/>
                <w:sz w:val="21"/>
                <w:szCs w:val="21"/>
              </w:rPr>
              <w:t>医疗</w:t>
            </w:r>
            <w:r w:rsidR="00EF78AB">
              <w:rPr>
                <w:rFonts w:ascii="Times New Roman" w:hAnsi="Times New Roman" w:cs="Times New Roman"/>
                <w:color w:val="auto"/>
                <w:kern w:val="2"/>
                <w:sz w:val="21"/>
                <w:szCs w:val="21"/>
              </w:rPr>
              <w:fldChar w:fldCharType="end"/>
            </w:r>
            <w:hyperlink r:id="rId11" w:tgtFrame="_blank" w:history="1">
              <w:r w:rsidRPr="00A14686">
                <w:rPr>
                  <w:rFonts w:ascii="Times New Roman" w:hAnsi="Times New Roman" w:cs="Times New Roman"/>
                  <w:color w:val="auto"/>
                  <w:kern w:val="2"/>
                  <w:sz w:val="21"/>
                  <w:szCs w:val="21"/>
                </w:rPr>
                <w:t>健康</w:t>
              </w:r>
            </w:hyperlink>
            <w:r w:rsidRPr="00A14686">
              <w:rPr>
                <w:rFonts w:ascii="Times New Roman" w:hAnsi="Times New Roman" w:cs="Times New Roman"/>
                <w:color w:val="auto"/>
                <w:kern w:val="2"/>
                <w:sz w:val="21"/>
                <w:szCs w:val="21"/>
              </w:rPr>
              <w:t>、企业间电子商务交易（</w:t>
            </w:r>
            <w:r w:rsidRPr="00A14686">
              <w:rPr>
                <w:rFonts w:ascii="Times New Roman" w:hAnsi="Times New Roman" w:cs="Times New Roman"/>
                <w:color w:val="auto"/>
                <w:kern w:val="2"/>
                <w:sz w:val="21"/>
                <w:szCs w:val="21"/>
              </w:rPr>
              <w:t>B2B</w:t>
            </w:r>
            <w:r w:rsidRPr="00A14686">
              <w:rPr>
                <w:rFonts w:ascii="Times New Roman" w:hAnsi="Times New Roman" w:cs="Times New Roman"/>
                <w:color w:val="auto"/>
                <w:kern w:val="2"/>
                <w:sz w:val="21"/>
                <w:szCs w:val="21"/>
              </w:rPr>
              <w:t>）等成为投资与创业热点。三是跨境电子商务成为</w:t>
            </w:r>
            <w:hyperlink r:id="rId12" w:tgtFrame="_blank" w:history="1">
              <w:r w:rsidRPr="00A14686">
                <w:rPr>
                  <w:rFonts w:ascii="Times New Roman" w:hAnsi="Times New Roman" w:cs="Times New Roman"/>
                  <w:color w:val="auto"/>
                  <w:kern w:val="2"/>
                  <w:sz w:val="21"/>
                  <w:szCs w:val="21"/>
                </w:rPr>
                <w:t>外贸</w:t>
              </w:r>
            </w:hyperlink>
            <w:r w:rsidRPr="00A14686">
              <w:rPr>
                <w:rFonts w:ascii="Times New Roman" w:hAnsi="Times New Roman" w:cs="Times New Roman"/>
                <w:color w:val="auto"/>
                <w:kern w:val="2"/>
                <w:sz w:val="21"/>
                <w:szCs w:val="21"/>
              </w:rPr>
              <w:t>增长新动力。跨境电子商务综合试验区建设取得阶段性成效，配套政策体系不断完善，交易规模快速增长，业务模式不断创新，成为新的外贸增长点。</w:t>
            </w:r>
          </w:p>
          <w:p w:rsidR="004A3CFD" w:rsidRPr="00A14686" w:rsidRDefault="004A3CFD" w:rsidP="00BC033A">
            <w:pPr>
              <w:pStyle w:val="Default"/>
              <w:spacing w:line="276" w:lineRule="auto"/>
              <w:ind w:firstLineChars="200" w:firstLine="420"/>
              <w:jc w:val="both"/>
              <w:rPr>
                <w:rFonts w:ascii="Times New Roman" w:hAnsi="Times New Roman" w:cs="Times New Roman"/>
                <w:color w:val="auto"/>
                <w:kern w:val="2"/>
                <w:sz w:val="21"/>
                <w:szCs w:val="21"/>
              </w:rPr>
            </w:pPr>
            <w:r>
              <w:rPr>
                <w:rFonts w:ascii="Times New Roman" w:hAnsi="Times New Roman" w:cs="Times New Roman" w:hint="eastAsia"/>
                <w:color w:val="auto"/>
                <w:kern w:val="2"/>
                <w:sz w:val="21"/>
                <w:szCs w:val="21"/>
              </w:rPr>
              <w:t>3.2.1.</w:t>
            </w:r>
            <w:r w:rsidRPr="00A14686">
              <w:rPr>
                <w:rFonts w:ascii="Times New Roman" w:hAnsi="Times New Roman" w:cs="Times New Roman" w:hint="eastAsia"/>
                <w:color w:val="auto"/>
                <w:kern w:val="2"/>
                <w:sz w:val="21"/>
                <w:szCs w:val="21"/>
              </w:rPr>
              <w:t>2</w:t>
            </w:r>
            <w:r w:rsidRPr="00A14686">
              <w:rPr>
                <w:rFonts w:ascii="Times New Roman" w:hAnsi="Times New Roman" w:cs="Times New Roman" w:hint="eastAsia"/>
                <w:color w:val="auto"/>
                <w:kern w:val="2"/>
                <w:sz w:val="21"/>
                <w:szCs w:val="21"/>
              </w:rPr>
              <w:t>“一带一路”</w:t>
            </w:r>
            <w:r w:rsidRPr="00A14686">
              <w:rPr>
                <w:rFonts w:ascii="Times New Roman" w:hAnsi="Times New Roman" w:cs="Times New Roman"/>
                <w:color w:val="auto"/>
                <w:kern w:val="2"/>
                <w:sz w:val="21"/>
                <w:szCs w:val="21"/>
              </w:rPr>
              <w:t>的新</w:t>
            </w:r>
            <w:r w:rsidRPr="00A14686">
              <w:rPr>
                <w:rFonts w:ascii="Times New Roman" w:hAnsi="Times New Roman" w:cs="Times New Roman" w:hint="eastAsia"/>
                <w:color w:val="auto"/>
                <w:kern w:val="2"/>
                <w:sz w:val="21"/>
                <w:szCs w:val="21"/>
              </w:rPr>
              <w:t>契机</w:t>
            </w:r>
          </w:p>
          <w:p w:rsidR="004A3CFD" w:rsidRPr="00A14686" w:rsidRDefault="004A3CFD" w:rsidP="00BC033A">
            <w:pPr>
              <w:pStyle w:val="Default"/>
              <w:spacing w:line="276" w:lineRule="auto"/>
              <w:ind w:firstLineChars="200" w:firstLine="420"/>
              <w:jc w:val="both"/>
              <w:rPr>
                <w:rFonts w:ascii="Times New Roman" w:hAnsi="Times New Roman" w:cs="Times New Roman"/>
                <w:color w:val="auto"/>
                <w:kern w:val="2"/>
                <w:sz w:val="21"/>
                <w:szCs w:val="21"/>
              </w:rPr>
            </w:pPr>
            <w:r w:rsidRPr="00A14686">
              <w:rPr>
                <w:rFonts w:ascii="Times New Roman" w:hAnsi="Times New Roman" w:cs="Times New Roman" w:hint="eastAsia"/>
                <w:color w:val="auto"/>
                <w:kern w:val="2"/>
                <w:sz w:val="21"/>
                <w:szCs w:val="21"/>
              </w:rPr>
              <w:t>2013</w:t>
            </w:r>
            <w:r w:rsidRPr="00A14686">
              <w:rPr>
                <w:rFonts w:ascii="Times New Roman" w:hAnsi="Times New Roman" w:cs="Times New Roman" w:hint="eastAsia"/>
                <w:color w:val="auto"/>
                <w:kern w:val="2"/>
                <w:sz w:val="21"/>
                <w:szCs w:val="21"/>
              </w:rPr>
              <w:t>年</w:t>
            </w:r>
            <w:r w:rsidRPr="00A14686">
              <w:rPr>
                <w:rFonts w:ascii="Times New Roman" w:hAnsi="Times New Roman" w:cs="Times New Roman" w:hint="eastAsia"/>
                <w:color w:val="auto"/>
                <w:kern w:val="2"/>
                <w:sz w:val="21"/>
                <w:szCs w:val="21"/>
              </w:rPr>
              <w:t>9</w:t>
            </w:r>
            <w:r w:rsidRPr="00A14686">
              <w:rPr>
                <w:rFonts w:ascii="Times New Roman" w:hAnsi="Times New Roman" w:cs="Times New Roman" w:hint="eastAsia"/>
                <w:color w:val="auto"/>
                <w:kern w:val="2"/>
                <w:sz w:val="21"/>
                <w:szCs w:val="21"/>
              </w:rPr>
              <w:t>月，由国家主席习近平提出了“一带一路”的战略构想，作为传承和创新古丝绸之路的战略，为我国经济全球化的发展与扩张提供了良好的机遇。随着电子商务的发展，我国的国际贸易在转型中不断壮大。经济新常态下，基于“一带一路”提供的发展机遇，电子商务也将实现从量变到质变的飞跃。在一带一路指引下，电子商务随之变得更加的高科技化，它将展示、成</w:t>
            </w:r>
            <w:r w:rsidRPr="00A14686">
              <w:rPr>
                <w:rFonts w:ascii="Times New Roman" w:hAnsi="Times New Roman" w:cs="Times New Roman" w:hint="eastAsia"/>
                <w:color w:val="auto"/>
                <w:kern w:val="2"/>
                <w:sz w:val="21"/>
                <w:szCs w:val="21"/>
              </w:rPr>
              <w:lastRenderedPageBreak/>
              <w:t>交和支付等环节进行数字化的处理，利用集约化的效应来缩短供应链，并且降低成本，从而提升了利润的空间，解决了诸多的困难和各个方面的质疑。电子商务的发展更加有利于一带一路框架下东西方地区的合作，使跨境电商成为热点话题，在</w:t>
            </w:r>
            <w:r w:rsidRPr="00A14686">
              <w:rPr>
                <w:rFonts w:ascii="Times New Roman" w:hAnsi="Times New Roman" w:cs="Times New Roman" w:hint="eastAsia"/>
                <w:color w:val="auto"/>
                <w:kern w:val="2"/>
                <w:sz w:val="21"/>
                <w:szCs w:val="21"/>
              </w:rPr>
              <w:t>2013</w:t>
            </w:r>
            <w:r w:rsidRPr="00A14686">
              <w:rPr>
                <w:rFonts w:ascii="Times New Roman" w:hAnsi="Times New Roman" w:cs="Times New Roman" w:hint="eastAsia"/>
                <w:color w:val="auto"/>
                <w:kern w:val="2"/>
                <w:sz w:val="21"/>
                <w:szCs w:val="21"/>
              </w:rPr>
              <w:t>年，跨境电子商务在中国就已经展现出强劲的增长势头。跨境电子商务被誉为“一带一路”之上的“空中丝绸之路”，其能够有效地帮助“一带一路”战略区域内的国家和地区整合资源，建立联系，打通商贸、物流环节，促进域内经贸交流和发展。在中国国内电子商务发展取得巨大成功的同时，积极拓展境外电子商务是必然趋势。</w:t>
            </w:r>
            <w:r w:rsidRPr="00A14686">
              <w:rPr>
                <w:rFonts w:ascii="Times New Roman" w:hAnsi="Times New Roman" w:cs="Times New Roman"/>
                <w:color w:val="auto"/>
                <w:kern w:val="2"/>
                <w:sz w:val="21"/>
                <w:szCs w:val="21"/>
              </w:rPr>
              <w:t>2013</w:t>
            </w:r>
            <w:r w:rsidRPr="00A14686">
              <w:rPr>
                <w:rFonts w:ascii="Times New Roman" w:hAnsi="Times New Roman" w:cs="Times New Roman" w:hint="eastAsia"/>
                <w:color w:val="auto"/>
                <w:kern w:val="2"/>
                <w:sz w:val="21"/>
                <w:szCs w:val="21"/>
              </w:rPr>
              <w:t>年，国内跨境电商交易额达到</w:t>
            </w:r>
            <w:r w:rsidRPr="00A14686">
              <w:rPr>
                <w:rFonts w:ascii="Times New Roman" w:hAnsi="Times New Roman" w:cs="Times New Roman"/>
                <w:color w:val="auto"/>
                <w:kern w:val="2"/>
                <w:sz w:val="21"/>
                <w:szCs w:val="21"/>
              </w:rPr>
              <w:t>3.1</w:t>
            </w:r>
            <w:proofErr w:type="gramStart"/>
            <w:r w:rsidRPr="00A14686">
              <w:rPr>
                <w:rFonts w:ascii="Times New Roman" w:hAnsi="Times New Roman" w:cs="Times New Roman"/>
                <w:color w:val="auto"/>
                <w:kern w:val="2"/>
                <w:sz w:val="21"/>
                <w:szCs w:val="21"/>
              </w:rPr>
              <w:t>万亿</w:t>
            </w:r>
            <w:proofErr w:type="gramEnd"/>
            <w:r w:rsidRPr="00A14686">
              <w:rPr>
                <w:rFonts w:ascii="Times New Roman" w:hAnsi="Times New Roman" w:cs="Times New Roman"/>
                <w:color w:val="auto"/>
                <w:kern w:val="2"/>
                <w:sz w:val="21"/>
                <w:szCs w:val="21"/>
              </w:rPr>
              <w:t>元，</w:t>
            </w:r>
            <w:r w:rsidRPr="00A14686">
              <w:rPr>
                <w:rFonts w:ascii="Times New Roman" w:hAnsi="Times New Roman" w:cs="Times New Roman" w:hint="eastAsia"/>
                <w:color w:val="auto"/>
                <w:kern w:val="2"/>
                <w:sz w:val="21"/>
                <w:szCs w:val="21"/>
              </w:rPr>
              <w:t>到</w:t>
            </w:r>
            <w:r w:rsidRPr="00A14686">
              <w:rPr>
                <w:rFonts w:ascii="Times New Roman" w:hAnsi="Times New Roman" w:cs="Times New Roman"/>
                <w:color w:val="auto"/>
                <w:kern w:val="2"/>
                <w:sz w:val="21"/>
                <w:szCs w:val="21"/>
              </w:rPr>
              <w:t>2016</w:t>
            </w:r>
            <w:r w:rsidRPr="00A14686">
              <w:rPr>
                <w:rFonts w:ascii="Times New Roman" w:hAnsi="Times New Roman" w:cs="Times New Roman"/>
                <w:color w:val="auto"/>
                <w:kern w:val="2"/>
                <w:sz w:val="21"/>
                <w:szCs w:val="21"/>
              </w:rPr>
              <w:t>年</w:t>
            </w:r>
            <w:r w:rsidRPr="00A14686">
              <w:rPr>
                <w:rFonts w:ascii="Times New Roman" w:hAnsi="Times New Roman" w:cs="Times New Roman" w:hint="eastAsia"/>
                <w:color w:val="auto"/>
                <w:kern w:val="2"/>
                <w:sz w:val="21"/>
                <w:szCs w:val="21"/>
              </w:rPr>
              <w:t>增至</w:t>
            </w:r>
            <w:r w:rsidRPr="00A14686">
              <w:rPr>
                <w:rFonts w:ascii="Times New Roman" w:hAnsi="Times New Roman" w:cs="Times New Roman"/>
                <w:color w:val="auto"/>
                <w:kern w:val="2"/>
                <w:sz w:val="21"/>
                <w:szCs w:val="21"/>
              </w:rPr>
              <w:t>6.7</w:t>
            </w:r>
            <w:proofErr w:type="gramStart"/>
            <w:r w:rsidRPr="00A14686">
              <w:rPr>
                <w:rFonts w:ascii="Times New Roman" w:hAnsi="Times New Roman" w:cs="Times New Roman" w:hint="eastAsia"/>
                <w:color w:val="auto"/>
                <w:kern w:val="2"/>
                <w:sz w:val="21"/>
                <w:szCs w:val="21"/>
              </w:rPr>
              <w:t>万亿</w:t>
            </w:r>
            <w:proofErr w:type="gramEnd"/>
            <w:r w:rsidRPr="00A14686">
              <w:rPr>
                <w:rFonts w:ascii="Times New Roman" w:hAnsi="Times New Roman" w:cs="Times New Roman" w:hint="eastAsia"/>
                <w:color w:val="auto"/>
                <w:kern w:val="2"/>
                <w:sz w:val="21"/>
                <w:szCs w:val="21"/>
              </w:rPr>
              <w:t>元，预计到</w:t>
            </w:r>
            <w:r w:rsidRPr="00A14686">
              <w:rPr>
                <w:rFonts w:ascii="Times New Roman" w:hAnsi="Times New Roman" w:cs="Times New Roman"/>
                <w:color w:val="auto"/>
                <w:kern w:val="2"/>
                <w:sz w:val="21"/>
                <w:szCs w:val="21"/>
              </w:rPr>
              <w:t>2020</w:t>
            </w:r>
            <w:r w:rsidRPr="00A14686">
              <w:rPr>
                <w:rFonts w:ascii="Times New Roman" w:hAnsi="Times New Roman" w:cs="Times New Roman"/>
                <w:color w:val="auto"/>
                <w:kern w:val="2"/>
                <w:sz w:val="21"/>
                <w:szCs w:val="21"/>
              </w:rPr>
              <w:t>年，</w:t>
            </w:r>
            <w:r w:rsidRPr="00A14686">
              <w:rPr>
                <w:rFonts w:ascii="Times New Roman" w:hAnsi="Times New Roman" w:cs="Times New Roman" w:hint="eastAsia"/>
                <w:color w:val="auto"/>
                <w:kern w:val="2"/>
                <w:sz w:val="21"/>
                <w:szCs w:val="21"/>
              </w:rPr>
              <w:t>中国跨境电商交易规模将达</w:t>
            </w:r>
            <w:r w:rsidRPr="00A14686">
              <w:rPr>
                <w:rFonts w:ascii="Times New Roman" w:hAnsi="Times New Roman" w:cs="Times New Roman"/>
                <w:color w:val="auto"/>
                <w:kern w:val="2"/>
                <w:sz w:val="21"/>
                <w:szCs w:val="21"/>
              </w:rPr>
              <w:t xml:space="preserve"> 12 </w:t>
            </w:r>
            <w:r w:rsidRPr="00A14686">
              <w:rPr>
                <w:rFonts w:ascii="Times New Roman" w:hAnsi="Times New Roman" w:cs="Times New Roman" w:hint="eastAsia"/>
                <w:color w:val="auto"/>
                <w:kern w:val="2"/>
                <w:sz w:val="21"/>
                <w:szCs w:val="21"/>
              </w:rPr>
              <w:t>万亿元（《</w:t>
            </w:r>
            <w:r w:rsidRPr="00A14686">
              <w:rPr>
                <w:rFonts w:ascii="Times New Roman" w:hAnsi="Times New Roman" w:cs="Times New Roman" w:hint="eastAsia"/>
                <w:color w:val="auto"/>
                <w:kern w:val="2"/>
                <w:sz w:val="21"/>
                <w:szCs w:val="21"/>
              </w:rPr>
              <w:t>2016</w:t>
            </w:r>
            <w:r w:rsidRPr="00A14686">
              <w:rPr>
                <w:rFonts w:ascii="Times New Roman" w:hAnsi="Times New Roman" w:cs="Times New Roman" w:hint="eastAsia"/>
                <w:color w:val="auto"/>
                <w:kern w:val="2"/>
                <w:sz w:val="21"/>
                <w:szCs w:val="21"/>
              </w:rPr>
              <w:t>中国跨境电商发展报告》）。行业内普遍认为，随着“一带一路”战略的推进，跨境电子商务即将迎来全面发展的时期。跨境电子商务是“一带一路”战略中极其重要的经济增长点。很多专家认为，我国应重视电商发展，推动跨境电商“走出去”，</w:t>
            </w:r>
            <w:proofErr w:type="gramStart"/>
            <w:r w:rsidRPr="00A14686">
              <w:rPr>
                <w:rFonts w:ascii="Times New Roman" w:hAnsi="Times New Roman" w:cs="Times New Roman" w:hint="eastAsia"/>
                <w:color w:val="auto"/>
                <w:kern w:val="2"/>
                <w:sz w:val="21"/>
                <w:szCs w:val="21"/>
              </w:rPr>
              <w:t>继而</w:t>
            </w:r>
            <w:r w:rsidRPr="00A14686">
              <w:rPr>
                <w:rFonts w:ascii="Times New Roman" w:hAnsi="Times New Roman" w:cs="Times New Roman"/>
                <w:color w:val="auto"/>
                <w:kern w:val="2"/>
                <w:sz w:val="21"/>
                <w:szCs w:val="21"/>
              </w:rPr>
              <w:t>也</w:t>
            </w:r>
            <w:proofErr w:type="gramEnd"/>
            <w:r w:rsidRPr="00A14686">
              <w:rPr>
                <w:rFonts w:ascii="Times New Roman" w:hAnsi="Times New Roman" w:cs="Times New Roman"/>
                <w:color w:val="auto"/>
                <w:kern w:val="2"/>
                <w:sz w:val="21"/>
                <w:szCs w:val="21"/>
              </w:rPr>
              <w:t>为电子商务的</w:t>
            </w:r>
            <w:r w:rsidRPr="00A14686">
              <w:rPr>
                <w:rFonts w:ascii="Times New Roman" w:hAnsi="Times New Roman" w:cs="Times New Roman" w:hint="eastAsia"/>
                <w:color w:val="auto"/>
                <w:kern w:val="2"/>
                <w:sz w:val="21"/>
                <w:szCs w:val="21"/>
              </w:rPr>
              <w:t>专业</w:t>
            </w:r>
            <w:r w:rsidRPr="00A14686">
              <w:rPr>
                <w:rFonts w:ascii="Times New Roman" w:hAnsi="Times New Roman" w:cs="Times New Roman"/>
                <w:color w:val="auto"/>
                <w:kern w:val="2"/>
                <w:sz w:val="21"/>
                <w:szCs w:val="21"/>
              </w:rPr>
              <w:t>建设带来新的契机</w:t>
            </w:r>
            <w:r w:rsidRPr="00A14686">
              <w:rPr>
                <w:rFonts w:ascii="Times New Roman" w:hAnsi="Times New Roman" w:cs="Times New Roman" w:hint="eastAsia"/>
                <w:color w:val="auto"/>
                <w:kern w:val="2"/>
                <w:sz w:val="21"/>
                <w:szCs w:val="21"/>
              </w:rPr>
              <w:t>。</w:t>
            </w:r>
          </w:p>
          <w:p w:rsidR="004A3CFD" w:rsidRPr="00A14686" w:rsidRDefault="004A3CFD" w:rsidP="00BC033A">
            <w:pPr>
              <w:pStyle w:val="Default"/>
              <w:spacing w:line="276" w:lineRule="auto"/>
              <w:ind w:firstLineChars="200" w:firstLine="420"/>
              <w:jc w:val="both"/>
              <w:rPr>
                <w:rFonts w:ascii="Times New Roman" w:hAnsi="Times New Roman" w:cs="Times New Roman"/>
                <w:color w:val="auto"/>
                <w:kern w:val="2"/>
                <w:sz w:val="21"/>
                <w:szCs w:val="21"/>
              </w:rPr>
            </w:pPr>
            <w:r>
              <w:rPr>
                <w:rFonts w:ascii="Times New Roman" w:hAnsi="Times New Roman" w:cs="Times New Roman" w:hint="eastAsia"/>
                <w:color w:val="auto"/>
                <w:kern w:val="2"/>
                <w:sz w:val="21"/>
                <w:szCs w:val="21"/>
              </w:rPr>
              <w:t>3.2.1.</w:t>
            </w:r>
            <w:r w:rsidRPr="00A14686">
              <w:rPr>
                <w:rFonts w:ascii="Times New Roman" w:hAnsi="Times New Roman" w:cs="Times New Roman" w:hint="eastAsia"/>
                <w:color w:val="auto"/>
                <w:kern w:val="2"/>
                <w:sz w:val="21"/>
                <w:szCs w:val="21"/>
              </w:rPr>
              <w:t>3</w:t>
            </w:r>
            <w:r w:rsidRPr="00A14686">
              <w:rPr>
                <w:rFonts w:ascii="Times New Roman" w:hAnsi="Times New Roman" w:cs="Times New Roman" w:hint="eastAsia"/>
                <w:color w:val="auto"/>
                <w:kern w:val="2"/>
                <w:sz w:val="21"/>
                <w:szCs w:val="21"/>
              </w:rPr>
              <w:t>科技发展</w:t>
            </w:r>
            <w:r w:rsidRPr="00A14686">
              <w:rPr>
                <w:rFonts w:ascii="Times New Roman" w:hAnsi="Times New Roman" w:cs="Times New Roman"/>
                <w:color w:val="auto"/>
                <w:kern w:val="2"/>
                <w:sz w:val="21"/>
                <w:szCs w:val="21"/>
              </w:rPr>
              <w:t>的新</w:t>
            </w:r>
            <w:r w:rsidRPr="00A14686">
              <w:rPr>
                <w:rFonts w:ascii="Times New Roman" w:hAnsi="Times New Roman" w:cs="Times New Roman" w:hint="eastAsia"/>
                <w:color w:val="auto"/>
                <w:kern w:val="2"/>
                <w:sz w:val="21"/>
                <w:szCs w:val="21"/>
              </w:rPr>
              <w:t>支撑</w:t>
            </w:r>
          </w:p>
          <w:p w:rsidR="004A3CFD" w:rsidRPr="00A14686" w:rsidRDefault="004A3CFD" w:rsidP="00BC033A">
            <w:pPr>
              <w:pStyle w:val="Default"/>
              <w:spacing w:line="276" w:lineRule="auto"/>
              <w:ind w:firstLineChars="200" w:firstLine="420"/>
              <w:jc w:val="both"/>
              <w:rPr>
                <w:rFonts w:ascii="Times New Roman" w:hAnsi="Times New Roman" w:cs="Times New Roman"/>
                <w:color w:val="auto"/>
                <w:kern w:val="2"/>
                <w:sz w:val="21"/>
                <w:szCs w:val="21"/>
              </w:rPr>
            </w:pPr>
            <w:r w:rsidRPr="00A14686">
              <w:rPr>
                <w:rFonts w:ascii="Times New Roman" w:hAnsi="Times New Roman" w:cs="Times New Roman"/>
                <w:color w:val="auto"/>
                <w:kern w:val="2"/>
                <w:sz w:val="21"/>
                <w:szCs w:val="21"/>
              </w:rPr>
              <w:t>新一轮科技革命为电子商务创造</w:t>
            </w:r>
            <w:r>
              <w:rPr>
                <w:rFonts w:ascii="Times New Roman" w:hAnsi="Times New Roman" w:cs="Times New Roman" w:hint="eastAsia"/>
                <w:color w:val="auto"/>
                <w:kern w:val="2"/>
                <w:sz w:val="21"/>
                <w:szCs w:val="21"/>
              </w:rPr>
              <w:t>了</w:t>
            </w:r>
            <w:r w:rsidRPr="00A14686">
              <w:rPr>
                <w:rFonts w:ascii="Times New Roman" w:hAnsi="Times New Roman" w:cs="Times New Roman"/>
                <w:color w:val="auto"/>
                <w:kern w:val="2"/>
                <w:sz w:val="21"/>
                <w:szCs w:val="21"/>
              </w:rPr>
              <w:t>新场景。以大数据、云计算、虚拟现实、</w:t>
            </w:r>
            <w:hyperlink r:id="rId13" w:tgtFrame="_blank" w:history="1">
              <w:r w:rsidRPr="00A14686">
                <w:rPr>
                  <w:rFonts w:ascii="Times New Roman" w:hAnsi="Times New Roman" w:cs="Times New Roman"/>
                  <w:color w:val="auto"/>
                  <w:kern w:val="2"/>
                  <w:sz w:val="21"/>
                  <w:szCs w:val="21"/>
                </w:rPr>
                <w:t>人工智能</w:t>
              </w:r>
            </w:hyperlink>
            <w:r w:rsidRPr="00A14686">
              <w:rPr>
                <w:rFonts w:ascii="Times New Roman" w:hAnsi="Times New Roman" w:cs="Times New Roman"/>
                <w:color w:val="auto"/>
                <w:kern w:val="2"/>
                <w:sz w:val="21"/>
                <w:szCs w:val="21"/>
              </w:rPr>
              <w:t>等为代表的新一代信息</w:t>
            </w:r>
            <w:hyperlink r:id="rId14" w:tgtFrame="_blank" w:history="1">
              <w:r w:rsidRPr="00A14686">
                <w:rPr>
                  <w:rFonts w:ascii="Times New Roman" w:hAnsi="Times New Roman" w:cs="Times New Roman"/>
                  <w:color w:val="auto"/>
                  <w:kern w:val="2"/>
                  <w:sz w:val="21"/>
                  <w:szCs w:val="21"/>
                </w:rPr>
                <w:t>技术</w:t>
              </w:r>
            </w:hyperlink>
            <w:r w:rsidRPr="00A14686">
              <w:rPr>
                <w:rFonts w:ascii="Times New Roman" w:hAnsi="Times New Roman" w:cs="Times New Roman"/>
                <w:color w:val="auto"/>
                <w:kern w:val="2"/>
                <w:sz w:val="21"/>
                <w:szCs w:val="21"/>
              </w:rPr>
              <w:t>在全球范围内快速发展，将持续为电子商务创新发展提供支撑，创造精准匹配、交互式购物等用户体验，构建新的商业模式。以新一代移动通信网、下一代互联网为代表的网络技术将持续为电子商务扩展创新空间，大容量数字产品、三维位置服务、全息商品展示等应用领域酝酿新的突破。</w:t>
            </w:r>
          </w:p>
          <w:p w:rsidR="004A3CFD" w:rsidRPr="00A14686" w:rsidRDefault="004A3CFD" w:rsidP="00BC033A">
            <w:pPr>
              <w:pStyle w:val="Default"/>
              <w:spacing w:line="276" w:lineRule="auto"/>
              <w:ind w:firstLineChars="200" w:firstLine="420"/>
              <w:jc w:val="both"/>
              <w:rPr>
                <w:rFonts w:ascii="Times New Roman" w:hAnsi="Times New Roman" w:cs="Times New Roman"/>
                <w:color w:val="auto"/>
                <w:kern w:val="2"/>
                <w:sz w:val="21"/>
                <w:szCs w:val="21"/>
              </w:rPr>
            </w:pPr>
            <w:r w:rsidRPr="00A14686">
              <w:rPr>
                <w:rFonts w:ascii="Times New Roman" w:hAnsi="Times New Roman" w:cs="Times New Roman"/>
                <w:color w:val="auto"/>
                <w:kern w:val="2"/>
                <w:sz w:val="21"/>
                <w:szCs w:val="21"/>
              </w:rPr>
              <w:t>伴随着全球电子商务日趋活跃，业务模式的不断创新，我国的电子商务大环境及其成果运用发生了巨大的变化，电子商务已逐步渗透到经济和社会的各个层面。</w:t>
            </w:r>
            <w:r w:rsidRPr="00A14686">
              <w:rPr>
                <w:rFonts w:ascii="Times New Roman" w:hAnsi="Times New Roman" w:cs="Times New Roman" w:hint="eastAsia"/>
                <w:color w:val="auto"/>
                <w:kern w:val="2"/>
                <w:sz w:val="21"/>
                <w:szCs w:val="21"/>
              </w:rPr>
              <w:t>国家</w:t>
            </w:r>
            <w:r w:rsidRPr="00A14686">
              <w:rPr>
                <w:rFonts w:ascii="Times New Roman" w:hAnsi="Times New Roman" w:cs="Times New Roman"/>
                <w:color w:val="auto"/>
                <w:kern w:val="2"/>
                <w:sz w:val="21"/>
                <w:szCs w:val="21"/>
              </w:rPr>
              <w:t>《电子商务发展</w:t>
            </w:r>
            <w:r>
              <w:rPr>
                <w:rFonts w:ascii="Times New Roman" w:hAnsi="Times New Roman" w:cs="Times New Roman" w:hint="eastAsia"/>
                <w:color w:val="auto"/>
                <w:kern w:val="2"/>
                <w:sz w:val="21"/>
                <w:szCs w:val="21"/>
              </w:rPr>
              <w:t>“</w:t>
            </w:r>
            <w:r w:rsidRPr="00A14686">
              <w:rPr>
                <w:rFonts w:ascii="Times New Roman" w:hAnsi="Times New Roman" w:cs="Times New Roman"/>
                <w:color w:val="auto"/>
                <w:kern w:val="2"/>
                <w:sz w:val="21"/>
                <w:szCs w:val="21"/>
              </w:rPr>
              <w:t>十</w:t>
            </w:r>
            <w:r w:rsidRPr="00A14686">
              <w:rPr>
                <w:rFonts w:ascii="Times New Roman" w:hAnsi="Times New Roman" w:cs="Times New Roman" w:hint="eastAsia"/>
                <w:color w:val="auto"/>
                <w:kern w:val="2"/>
                <w:sz w:val="21"/>
                <w:szCs w:val="21"/>
              </w:rPr>
              <w:t>三</w:t>
            </w:r>
            <w:r w:rsidRPr="00A14686">
              <w:rPr>
                <w:rFonts w:ascii="Times New Roman" w:hAnsi="Times New Roman" w:cs="Times New Roman"/>
                <w:color w:val="auto"/>
                <w:kern w:val="2"/>
                <w:sz w:val="21"/>
                <w:szCs w:val="21"/>
              </w:rPr>
              <w:t>五</w:t>
            </w:r>
            <w:r>
              <w:rPr>
                <w:rFonts w:ascii="Times New Roman" w:hAnsi="Times New Roman" w:cs="Times New Roman" w:hint="eastAsia"/>
                <w:color w:val="auto"/>
                <w:kern w:val="2"/>
                <w:sz w:val="21"/>
                <w:szCs w:val="21"/>
              </w:rPr>
              <w:t>”</w:t>
            </w:r>
            <w:r w:rsidRPr="00A14686">
              <w:rPr>
                <w:rFonts w:ascii="Times New Roman" w:hAnsi="Times New Roman" w:cs="Times New Roman"/>
                <w:color w:val="auto"/>
                <w:kern w:val="2"/>
                <w:sz w:val="21"/>
                <w:szCs w:val="21"/>
              </w:rPr>
              <w:t>规划》出台后，越来越多的中小企业选择电子商务，推进了中小企业运用第三方电子商务服务平台，进行各种生产经营活动的业务外包，提高了企业的管理水平和经济效益，使电子商务的重要性和投资热度不断攀升。随着中国网上购物规模的增长，一些新型的电子商务公司越来越受到资本的青睐。而传统企业也不甘落后，开始进军电子商务领域，电子商务正在成为企业首选的网上创业新模式。</w:t>
            </w:r>
          </w:p>
          <w:p w:rsidR="004A3CFD" w:rsidRPr="00A14686" w:rsidRDefault="004A3CFD" w:rsidP="00BC033A">
            <w:pPr>
              <w:pStyle w:val="Default"/>
              <w:spacing w:line="276" w:lineRule="auto"/>
              <w:ind w:firstLineChars="200" w:firstLine="420"/>
              <w:jc w:val="both"/>
              <w:rPr>
                <w:rFonts w:ascii="Times New Roman" w:hAnsi="Times New Roman" w:cs="Times New Roman"/>
                <w:color w:val="auto"/>
                <w:kern w:val="2"/>
                <w:sz w:val="21"/>
                <w:szCs w:val="21"/>
              </w:rPr>
            </w:pPr>
            <w:r w:rsidRPr="00A14686">
              <w:rPr>
                <w:rFonts w:ascii="Times New Roman" w:hAnsi="Times New Roman" w:cs="Times New Roman"/>
                <w:color w:val="auto"/>
                <w:kern w:val="2"/>
                <w:sz w:val="21"/>
                <w:szCs w:val="21"/>
              </w:rPr>
              <w:t>预计</w:t>
            </w:r>
            <w:r w:rsidRPr="00A14686">
              <w:rPr>
                <w:rFonts w:ascii="Times New Roman" w:hAnsi="Times New Roman" w:cs="Times New Roman"/>
                <w:color w:val="auto"/>
                <w:kern w:val="2"/>
                <w:sz w:val="21"/>
                <w:szCs w:val="21"/>
              </w:rPr>
              <w:t>2020</w:t>
            </w:r>
            <w:r w:rsidRPr="00A14686">
              <w:rPr>
                <w:rFonts w:ascii="Times New Roman" w:hAnsi="Times New Roman" w:cs="Times New Roman"/>
                <w:color w:val="auto"/>
                <w:kern w:val="2"/>
                <w:sz w:val="21"/>
                <w:szCs w:val="21"/>
              </w:rPr>
              <w:t>年，电子商务交易额同比</w:t>
            </w:r>
            <w:r w:rsidRPr="00A14686">
              <w:rPr>
                <w:rFonts w:ascii="Times New Roman" w:hAnsi="Times New Roman" w:cs="Times New Roman" w:hint="eastAsia"/>
                <w:color w:val="auto"/>
                <w:kern w:val="2"/>
                <w:sz w:val="21"/>
                <w:szCs w:val="21"/>
              </w:rPr>
              <w:t>“十二五”</w:t>
            </w:r>
            <w:r w:rsidRPr="00A14686">
              <w:rPr>
                <w:rFonts w:ascii="Times New Roman" w:hAnsi="Times New Roman" w:cs="Times New Roman"/>
                <w:color w:val="auto"/>
                <w:kern w:val="2"/>
                <w:sz w:val="21"/>
                <w:szCs w:val="21"/>
              </w:rPr>
              <w:t>末翻一番，超过</w:t>
            </w:r>
            <w:r w:rsidRPr="00A14686">
              <w:rPr>
                <w:rFonts w:ascii="Times New Roman" w:hAnsi="Times New Roman" w:cs="Times New Roman"/>
                <w:color w:val="auto"/>
                <w:kern w:val="2"/>
                <w:sz w:val="21"/>
                <w:szCs w:val="21"/>
              </w:rPr>
              <w:t>40</w:t>
            </w:r>
            <w:proofErr w:type="gramStart"/>
            <w:r w:rsidRPr="00A14686">
              <w:rPr>
                <w:rFonts w:ascii="Times New Roman" w:hAnsi="Times New Roman" w:cs="Times New Roman"/>
                <w:color w:val="auto"/>
                <w:kern w:val="2"/>
                <w:sz w:val="21"/>
                <w:szCs w:val="21"/>
              </w:rPr>
              <w:t>万亿</w:t>
            </w:r>
            <w:proofErr w:type="gramEnd"/>
            <w:r w:rsidRPr="00A14686">
              <w:rPr>
                <w:rFonts w:ascii="Times New Roman" w:hAnsi="Times New Roman" w:cs="Times New Roman"/>
                <w:color w:val="auto"/>
                <w:kern w:val="2"/>
                <w:sz w:val="21"/>
                <w:szCs w:val="21"/>
              </w:rPr>
              <w:t>元，网络零售额达到</w:t>
            </w:r>
            <w:r w:rsidRPr="00A14686">
              <w:rPr>
                <w:rFonts w:ascii="Times New Roman" w:hAnsi="Times New Roman" w:cs="Times New Roman"/>
                <w:color w:val="auto"/>
                <w:kern w:val="2"/>
                <w:sz w:val="21"/>
                <w:szCs w:val="21"/>
              </w:rPr>
              <w:t>10</w:t>
            </w:r>
            <w:proofErr w:type="gramStart"/>
            <w:r w:rsidRPr="00A14686">
              <w:rPr>
                <w:rFonts w:ascii="Times New Roman" w:hAnsi="Times New Roman" w:cs="Times New Roman"/>
                <w:color w:val="auto"/>
                <w:kern w:val="2"/>
                <w:sz w:val="21"/>
                <w:szCs w:val="21"/>
              </w:rPr>
              <w:t>万亿</w:t>
            </w:r>
            <w:proofErr w:type="gramEnd"/>
            <w:r w:rsidRPr="00A14686">
              <w:rPr>
                <w:rFonts w:ascii="Times New Roman" w:hAnsi="Times New Roman" w:cs="Times New Roman"/>
                <w:color w:val="auto"/>
                <w:kern w:val="2"/>
                <w:sz w:val="21"/>
                <w:szCs w:val="21"/>
              </w:rPr>
              <w:t>元左右，电子商务相关从业者超过</w:t>
            </w:r>
            <w:r w:rsidRPr="00A14686">
              <w:rPr>
                <w:rFonts w:ascii="Times New Roman" w:hAnsi="Times New Roman" w:cs="Times New Roman"/>
                <w:color w:val="auto"/>
                <w:kern w:val="2"/>
                <w:sz w:val="21"/>
                <w:szCs w:val="21"/>
              </w:rPr>
              <w:t>5000</w:t>
            </w:r>
            <w:r w:rsidRPr="00A14686">
              <w:rPr>
                <w:rFonts w:ascii="Times New Roman" w:hAnsi="Times New Roman" w:cs="Times New Roman"/>
                <w:color w:val="auto"/>
                <w:kern w:val="2"/>
                <w:sz w:val="21"/>
                <w:szCs w:val="21"/>
              </w:rPr>
              <w:t>万人。为了满足这一需求，</w:t>
            </w:r>
            <w:r>
              <w:rPr>
                <w:rFonts w:ascii="Times New Roman" w:hAnsi="Times New Roman" w:cs="Times New Roman" w:hint="eastAsia"/>
                <w:color w:val="auto"/>
                <w:kern w:val="2"/>
                <w:sz w:val="21"/>
                <w:szCs w:val="21"/>
              </w:rPr>
              <w:t>全国</w:t>
            </w:r>
            <w:r w:rsidRPr="00A14686">
              <w:rPr>
                <w:rFonts w:ascii="Times New Roman" w:hAnsi="Times New Roman" w:cs="Times New Roman"/>
                <w:color w:val="auto"/>
                <w:kern w:val="2"/>
                <w:sz w:val="21"/>
                <w:szCs w:val="21"/>
              </w:rPr>
              <w:t>高校也陆续开设了</w:t>
            </w:r>
            <w:r>
              <w:rPr>
                <w:rFonts w:ascii="Times New Roman" w:hAnsi="Times New Roman" w:cs="Times New Roman" w:hint="eastAsia"/>
                <w:color w:val="auto"/>
                <w:kern w:val="2"/>
                <w:sz w:val="21"/>
                <w:szCs w:val="21"/>
              </w:rPr>
              <w:t>“</w:t>
            </w:r>
            <w:r w:rsidRPr="00A14686">
              <w:rPr>
                <w:rFonts w:ascii="Times New Roman" w:hAnsi="Times New Roman" w:cs="Times New Roman"/>
                <w:color w:val="auto"/>
                <w:kern w:val="2"/>
                <w:sz w:val="21"/>
                <w:szCs w:val="21"/>
              </w:rPr>
              <w:t>电子商务专业</w:t>
            </w:r>
            <w:r>
              <w:rPr>
                <w:rFonts w:ascii="Times New Roman" w:hAnsi="Times New Roman" w:cs="Times New Roman" w:hint="eastAsia"/>
                <w:color w:val="auto"/>
                <w:kern w:val="2"/>
                <w:sz w:val="21"/>
                <w:szCs w:val="21"/>
              </w:rPr>
              <w:t>”</w:t>
            </w:r>
            <w:r w:rsidRPr="00A14686">
              <w:rPr>
                <w:rFonts w:ascii="Times New Roman" w:hAnsi="Times New Roman" w:cs="Times New Roman"/>
                <w:color w:val="auto"/>
                <w:kern w:val="2"/>
                <w:sz w:val="21"/>
                <w:szCs w:val="21"/>
              </w:rPr>
              <w:t>，电子商务专业毕业的学生人数逐年递增，以满足电子商务发展的需要。</w:t>
            </w:r>
            <w:r w:rsidRPr="00A14686">
              <w:rPr>
                <w:rFonts w:ascii="Times New Roman" w:hAnsi="Times New Roman" w:cs="Times New Roman" w:hint="eastAsia"/>
                <w:color w:val="auto"/>
                <w:kern w:val="2"/>
                <w:sz w:val="21"/>
                <w:szCs w:val="21"/>
              </w:rPr>
              <w:t>截止到</w:t>
            </w:r>
            <w:r w:rsidRPr="00A14686">
              <w:rPr>
                <w:rFonts w:ascii="Times New Roman" w:hAnsi="Times New Roman" w:cs="Times New Roman" w:hint="eastAsia"/>
                <w:color w:val="auto"/>
                <w:kern w:val="2"/>
                <w:sz w:val="21"/>
                <w:szCs w:val="21"/>
              </w:rPr>
              <w:t>2015</w:t>
            </w:r>
            <w:r w:rsidRPr="00A14686">
              <w:rPr>
                <w:rFonts w:ascii="Times New Roman" w:hAnsi="Times New Roman" w:cs="Times New Roman" w:hint="eastAsia"/>
                <w:color w:val="auto"/>
                <w:kern w:val="2"/>
                <w:sz w:val="21"/>
                <w:szCs w:val="21"/>
              </w:rPr>
              <w:t>年，在教育部备案开设电子商务专业教育的高校已经达到</w:t>
            </w:r>
            <w:r w:rsidRPr="00A14686">
              <w:rPr>
                <w:rFonts w:ascii="Times New Roman" w:hAnsi="Times New Roman" w:cs="Times New Roman" w:hint="eastAsia"/>
                <w:color w:val="auto"/>
                <w:kern w:val="2"/>
                <w:sz w:val="21"/>
                <w:szCs w:val="21"/>
              </w:rPr>
              <w:t>460</w:t>
            </w:r>
            <w:r w:rsidRPr="00A14686">
              <w:rPr>
                <w:rFonts w:ascii="Times New Roman" w:hAnsi="Times New Roman" w:cs="Times New Roman" w:hint="eastAsia"/>
                <w:color w:val="auto"/>
                <w:kern w:val="2"/>
                <w:sz w:val="21"/>
                <w:szCs w:val="21"/>
              </w:rPr>
              <w:t>多家。</w:t>
            </w:r>
            <w:r w:rsidRPr="00A14686">
              <w:rPr>
                <w:rFonts w:ascii="Times New Roman" w:hAnsi="Times New Roman" w:cs="Times New Roman" w:hint="eastAsia"/>
                <w:color w:val="auto"/>
                <w:kern w:val="2"/>
                <w:sz w:val="21"/>
                <w:szCs w:val="21"/>
              </w:rPr>
              <w:t>2016</w:t>
            </w:r>
            <w:r w:rsidRPr="00A14686">
              <w:rPr>
                <w:rFonts w:ascii="Times New Roman" w:hAnsi="Times New Roman" w:cs="Times New Roman" w:hint="eastAsia"/>
                <w:color w:val="auto"/>
                <w:kern w:val="2"/>
                <w:sz w:val="21"/>
                <w:szCs w:val="21"/>
              </w:rPr>
              <w:t>年，我国电子商务专业申请成功的高校高达</w:t>
            </w:r>
            <w:r w:rsidRPr="00A14686">
              <w:rPr>
                <w:rFonts w:ascii="Times New Roman" w:hAnsi="Times New Roman" w:cs="Times New Roman" w:hint="eastAsia"/>
                <w:color w:val="auto"/>
                <w:kern w:val="2"/>
                <w:sz w:val="21"/>
                <w:szCs w:val="21"/>
              </w:rPr>
              <w:t>56</w:t>
            </w:r>
            <w:r w:rsidRPr="00A14686">
              <w:rPr>
                <w:rFonts w:ascii="Times New Roman" w:hAnsi="Times New Roman" w:cs="Times New Roman" w:hint="eastAsia"/>
                <w:color w:val="auto"/>
                <w:kern w:val="2"/>
                <w:sz w:val="21"/>
                <w:szCs w:val="21"/>
              </w:rPr>
              <w:t>所。</w:t>
            </w:r>
            <w:r w:rsidRPr="00A14686">
              <w:rPr>
                <w:rFonts w:ascii="Times New Roman" w:hAnsi="Times New Roman" w:cs="Times New Roman" w:hint="eastAsia"/>
                <w:color w:val="auto"/>
                <w:kern w:val="2"/>
                <w:sz w:val="21"/>
                <w:szCs w:val="21"/>
              </w:rPr>
              <w:t>201</w:t>
            </w:r>
            <w:r>
              <w:rPr>
                <w:rFonts w:ascii="Times New Roman" w:hAnsi="Times New Roman" w:cs="Times New Roman" w:hint="eastAsia"/>
                <w:color w:val="auto"/>
                <w:kern w:val="2"/>
                <w:sz w:val="21"/>
                <w:szCs w:val="21"/>
              </w:rPr>
              <w:t>7</w:t>
            </w:r>
            <w:r w:rsidRPr="00A14686">
              <w:rPr>
                <w:rFonts w:ascii="Times New Roman" w:hAnsi="Times New Roman" w:cs="Times New Roman" w:hint="eastAsia"/>
                <w:color w:val="auto"/>
                <w:kern w:val="2"/>
                <w:sz w:val="21"/>
                <w:szCs w:val="21"/>
              </w:rPr>
              <w:t>年</w:t>
            </w:r>
            <w:r>
              <w:rPr>
                <w:rFonts w:ascii="Times New Roman" w:hAnsi="Times New Roman" w:cs="Times New Roman" w:hint="eastAsia"/>
                <w:color w:val="auto"/>
                <w:kern w:val="2"/>
                <w:sz w:val="21"/>
                <w:szCs w:val="21"/>
              </w:rPr>
              <w:t>新增</w:t>
            </w:r>
            <w:r w:rsidRPr="00A14686">
              <w:rPr>
                <w:rFonts w:ascii="Times New Roman" w:hAnsi="Times New Roman" w:cs="Times New Roman" w:hint="eastAsia"/>
                <w:color w:val="auto"/>
                <w:kern w:val="2"/>
                <w:sz w:val="21"/>
                <w:szCs w:val="21"/>
              </w:rPr>
              <w:t>电子商务专业</w:t>
            </w:r>
            <w:r>
              <w:rPr>
                <w:rFonts w:ascii="Times New Roman" w:hAnsi="Times New Roman" w:cs="Times New Roman" w:hint="eastAsia"/>
                <w:color w:val="auto"/>
                <w:kern w:val="2"/>
                <w:sz w:val="21"/>
                <w:szCs w:val="21"/>
              </w:rPr>
              <w:t>的</w:t>
            </w:r>
            <w:r w:rsidRPr="00A14686">
              <w:rPr>
                <w:rFonts w:ascii="Times New Roman" w:hAnsi="Times New Roman" w:cs="Times New Roman" w:hint="eastAsia"/>
                <w:color w:val="auto"/>
                <w:kern w:val="2"/>
                <w:sz w:val="21"/>
                <w:szCs w:val="21"/>
              </w:rPr>
              <w:t>高校达</w:t>
            </w:r>
            <w:r w:rsidRPr="00A14686">
              <w:rPr>
                <w:rFonts w:ascii="Times New Roman" w:hAnsi="Times New Roman" w:cs="Times New Roman" w:hint="eastAsia"/>
                <w:color w:val="auto"/>
                <w:kern w:val="2"/>
                <w:sz w:val="21"/>
                <w:szCs w:val="21"/>
              </w:rPr>
              <w:t>5</w:t>
            </w:r>
            <w:r>
              <w:rPr>
                <w:rFonts w:ascii="Times New Roman" w:hAnsi="Times New Roman" w:cs="Times New Roman" w:hint="eastAsia"/>
                <w:color w:val="auto"/>
                <w:kern w:val="2"/>
                <w:sz w:val="21"/>
                <w:szCs w:val="21"/>
              </w:rPr>
              <w:t>7</w:t>
            </w:r>
            <w:r w:rsidRPr="00A14686">
              <w:rPr>
                <w:rFonts w:ascii="Times New Roman" w:hAnsi="Times New Roman" w:cs="Times New Roman" w:hint="eastAsia"/>
                <w:color w:val="auto"/>
                <w:kern w:val="2"/>
                <w:sz w:val="21"/>
                <w:szCs w:val="21"/>
              </w:rPr>
              <w:t>所。尽管如此，从人才培养数量来看，还远远不能满足社会的需求，规模还需要不断扩大，有良好的发展前景。</w:t>
            </w:r>
          </w:p>
          <w:p w:rsidR="004A3CFD" w:rsidRPr="00A14686" w:rsidRDefault="004A3CFD" w:rsidP="00BC033A">
            <w:pPr>
              <w:pStyle w:val="Default"/>
              <w:spacing w:line="276" w:lineRule="auto"/>
              <w:ind w:firstLineChars="200" w:firstLine="420"/>
              <w:jc w:val="both"/>
              <w:rPr>
                <w:rFonts w:ascii="Times New Roman" w:hAnsi="Times New Roman" w:cs="Times New Roman"/>
                <w:color w:val="auto"/>
                <w:kern w:val="2"/>
                <w:sz w:val="21"/>
                <w:szCs w:val="21"/>
              </w:rPr>
            </w:pPr>
            <w:r>
              <w:rPr>
                <w:rFonts w:ascii="Times New Roman" w:hAnsi="Times New Roman" w:cs="Times New Roman" w:hint="eastAsia"/>
                <w:color w:val="auto"/>
                <w:kern w:val="2"/>
                <w:sz w:val="21"/>
                <w:szCs w:val="21"/>
              </w:rPr>
              <w:t>3.2.1.</w:t>
            </w:r>
            <w:r w:rsidRPr="00A14686">
              <w:rPr>
                <w:rFonts w:ascii="Times New Roman" w:hAnsi="Times New Roman" w:cs="Times New Roman"/>
                <w:color w:val="auto"/>
                <w:kern w:val="2"/>
                <w:sz w:val="21"/>
                <w:szCs w:val="21"/>
              </w:rPr>
              <w:t>4</w:t>
            </w:r>
            <w:r w:rsidRPr="00A14686">
              <w:rPr>
                <w:rFonts w:ascii="Times New Roman" w:hAnsi="Times New Roman" w:cs="Times New Roman" w:hint="eastAsia"/>
                <w:color w:val="auto"/>
                <w:kern w:val="2"/>
                <w:sz w:val="21"/>
                <w:szCs w:val="21"/>
              </w:rPr>
              <w:t>区域发展</w:t>
            </w:r>
            <w:r w:rsidRPr="00A14686">
              <w:rPr>
                <w:rFonts w:ascii="Times New Roman" w:hAnsi="Times New Roman" w:cs="Times New Roman"/>
                <w:color w:val="auto"/>
                <w:kern w:val="2"/>
                <w:sz w:val="21"/>
                <w:szCs w:val="21"/>
              </w:rPr>
              <w:t>的新需求</w:t>
            </w:r>
          </w:p>
          <w:p w:rsidR="004A3CFD" w:rsidRPr="00A14686" w:rsidRDefault="004A3CFD" w:rsidP="00BC033A">
            <w:pPr>
              <w:pStyle w:val="Default"/>
              <w:spacing w:line="276" w:lineRule="auto"/>
              <w:ind w:firstLineChars="200" w:firstLine="420"/>
              <w:jc w:val="both"/>
              <w:rPr>
                <w:rFonts w:ascii="Times New Roman" w:hAnsi="Times New Roman" w:cs="Times New Roman"/>
                <w:color w:val="auto"/>
                <w:kern w:val="2"/>
                <w:sz w:val="21"/>
                <w:szCs w:val="21"/>
              </w:rPr>
            </w:pPr>
            <w:r w:rsidRPr="00A14686">
              <w:rPr>
                <w:rFonts w:ascii="Times New Roman" w:hAnsi="Times New Roman" w:cs="Times New Roman"/>
                <w:color w:val="auto"/>
                <w:kern w:val="2"/>
                <w:sz w:val="21"/>
                <w:szCs w:val="21"/>
              </w:rPr>
              <w:t>2018</w:t>
            </w:r>
            <w:r w:rsidRPr="00A14686">
              <w:rPr>
                <w:rFonts w:ascii="Times New Roman" w:hAnsi="Times New Roman" w:cs="Times New Roman"/>
                <w:color w:val="auto"/>
                <w:kern w:val="2"/>
                <w:sz w:val="21"/>
                <w:szCs w:val="21"/>
              </w:rPr>
              <w:t>年</w:t>
            </w:r>
            <w:r w:rsidRPr="00A14686">
              <w:rPr>
                <w:rFonts w:ascii="Times New Roman" w:hAnsi="Times New Roman" w:cs="Times New Roman"/>
                <w:color w:val="auto"/>
                <w:kern w:val="2"/>
                <w:sz w:val="21"/>
                <w:szCs w:val="21"/>
              </w:rPr>
              <w:t>3</w:t>
            </w:r>
            <w:r w:rsidRPr="00A14686">
              <w:rPr>
                <w:rFonts w:ascii="Times New Roman" w:hAnsi="Times New Roman" w:cs="Times New Roman"/>
                <w:color w:val="auto"/>
                <w:kern w:val="2"/>
                <w:sz w:val="21"/>
                <w:szCs w:val="21"/>
              </w:rPr>
              <w:t>月，科技部发布</w:t>
            </w:r>
            <w:r w:rsidRPr="00A14686">
              <w:rPr>
                <w:rFonts w:ascii="Times New Roman" w:hAnsi="Times New Roman" w:cs="Times New Roman"/>
                <w:color w:val="auto"/>
                <w:kern w:val="2"/>
                <w:sz w:val="21"/>
                <w:szCs w:val="21"/>
              </w:rPr>
              <w:t>2017</w:t>
            </w:r>
            <w:r w:rsidRPr="00A14686">
              <w:rPr>
                <w:rFonts w:ascii="Times New Roman" w:hAnsi="Times New Roman" w:cs="Times New Roman"/>
                <w:color w:val="auto"/>
                <w:kern w:val="2"/>
                <w:sz w:val="21"/>
                <w:szCs w:val="21"/>
              </w:rPr>
              <w:t>年中国独角兽企业名单中，仅北京地区就有</w:t>
            </w:r>
            <w:r w:rsidRPr="00A14686">
              <w:rPr>
                <w:rFonts w:ascii="Times New Roman" w:hAnsi="Times New Roman" w:cs="Times New Roman"/>
                <w:color w:val="auto"/>
                <w:kern w:val="2"/>
                <w:sz w:val="21"/>
                <w:szCs w:val="21"/>
              </w:rPr>
              <w:t>70</w:t>
            </w:r>
            <w:r w:rsidRPr="00A14686">
              <w:rPr>
                <w:rFonts w:ascii="Times New Roman" w:hAnsi="Times New Roman" w:cs="Times New Roman"/>
                <w:color w:val="auto"/>
                <w:kern w:val="2"/>
                <w:sz w:val="21"/>
                <w:szCs w:val="21"/>
              </w:rPr>
              <w:t>家，占比</w:t>
            </w:r>
            <w:r w:rsidRPr="00A14686">
              <w:rPr>
                <w:rFonts w:ascii="Times New Roman" w:hAnsi="Times New Roman" w:cs="Times New Roman"/>
                <w:color w:val="auto"/>
                <w:kern w:val="2"/>
                <w:sz w:val="21"/>
                <w:szCs w:val="21"/>
              </w:rPr>
              <w:t>42.7%</w:t>
            </w:r>
            <w:r w:rsidRPr="00A14686">
              <w:rPr>
                <w:rFonts w:ascii="Times New Roman" w:hAnsi="Times New Roman" w:cs="Times New Roman"/>
                <w:color w:val="auto"/>
                <w:kern w:val="2"/>
                <w:sz w:val="21"/>
                <w:szCs w:val="21"/>
              </w:rPr>
              <w:t>，其中电子商务占</w:t>
            </w:r>
            <w:r w:rsidRPr="00A14686">
              <w:rPr>
                <w:rFonts w:ascii="Times New Roman" w:hAnsi="Times New Roman" w:cs="Times New Roman"/>
                <w:color w:val="auto"/>
                <w:kern w:val="2"/>
                <w:sz w:val="21"/>
                <w:szCs w:val="21"/>
              </w:rPr>
              <w:t>14</w:t>
            </w:r>
            <w:r w:rsidRPr="00A14686">
              <w:rPr>
                <w:rFonts w:ascii="Times New Roman" w:hAnsi="Times New Roman" w:cs="Times New Roman"/>
                <w:color w:val="auto"/>
                <w:kern w:val="2"/>
                <w:sz w:val="21"/>
                <w:szCs w:val="21"/>
              </w:rPr>
              <w:t>家，占北京独角兽企业百分比为</w:t>
            </w:r>
            <w:r w:rsidRPr="00A14686">
              <w:rPr>
                <w:rFonts w:ascii="Times New Roman" w:hAnsi="Times New Roman" w:cs="Times New Roman"/>
                <w:color w:val="auto"/>
                <w:kern w:val="2"/>
                <w:sz w:val="21"/>
                <w:szCs w:val="21"/>
              </w:rPr>
              <w:t>20%</w:t>
            </w:r>
            <w:r w:rsidRPr="00A14686">
              <w:rPr>
                <w:rFonts w:ascii="Times New Roman" w:hAnsi="Times New Roman" w:cs="Times New Roman"/>
                <w:color w:val="auto"/>
                <w:kern w:val="2"/>
                <w:sz w:val="21"/>
                <w:szCs w:val="21"/>
              </w:rPr>
              <w:t>。</w:t>
            </w:r>
            <w:r w:rsidRPr="00A14686">
              <w:rPr>
                <w:rFonts w:ascii="Times New Roman" w:hAnsi="Times New Roman" w:cs="Times New Roman" w:hint="eastAsia"/>
                <w:color w:val="auto"/>
                <w:kern w:val="2"/>
                <w:sz w:val="21"/>
                <w:szCs w:val="21"/>
              </w:rPr>
              <w:t>因此，从地区产业来看，电子商务在北京地区互联网领域依然扮演</w:t>
            </w:r>
            <w:r>
              <w:rPr>
                <w:rFonts w:ascii="Times New Roman" w:hAnsi="Times New Roman" w:cs="Times New Roman" w:hint="eastAsia"/>
                <w:color w:val="auto"/>
                <w:kern w:val="2"/>
                <w:sz w:val="21"/>
                <w:szCs w:val="21"/>
              </w:rPr>
              <w:t>着</w:t>
            </w:r>
            <w:r w:rsidRPr="00A14686">
              <w:rPr>
                <w:rFonts w:ascii="Times New Roman" w:hAnsi="Times New Roman" w:cs="Times New Roman" w:hint="eastAsia"/>
                <w:color w:val="auto"/>
                <w:kern w:val="2"/>
                <w:sz w:val="21"/>
                <w:szCs w:val="21"/>
              </w:rPr>
              <w:t>非常重要的角色。据高三就业网统计，</w:t>
            </w:r>
            <w:r w:rsidRPr="00A14686">
              <w:rPr>
                <w:rFonts w:ascii="Times New Roman" w:hAnsi="Times New Roman" w:cs="Times New Roman"/>
                <w:color w:val="auto"/>
                <w:kern w:val="2"/>
                <w:sz w:val="21"/>
                <w:szCs w:val="21"/>
              </w:rPr>
              <w:t>2016</w:t>
            </w:r>
            <w:r w:rsidRPr="00A14686">
              <w:rPr>
                <w:rFonts w:ascii="Times New Roman" w:hAnsi="Times New Roman" w:cs="Times New Roman"/>
                <w:color w:val="auto"/>
                <w:kern w:val="2"/>
                <w:sz w:val="21"/>
                <w:szCs w:val="21"/>
              </w:rPr>
              <w:t>年</w:t>
            </w:r>
            <w:r w:rsidRPr="00A14686">
              <w:rPr>
                <w:rFonts w:ascii="Times New Roman" w:hAnsi="Times New Roman" w:cs="Times New Roman" w:hint="eastAsia"/>
                <w:color w:val="auto"/>
                <w:kern w:val="2"/>
                <w:sz w:val="21"/>
                <w:szCs w:val="21"/>
              </w:rPr>
              <w:t>，在</w:t>
            </w:r>
            <w:r w:rsidRPr="00A14686">
              <w:rPr>
                <w:rFonts w:ascii="Times New Roman" w:hAnsi="Times New Roman" w:cs="Times New Roman"/>
                <w:color w:val="auto"/>
                <w:kern w:val="2"/>
                <w:sz w:val="21"/>
                <w:szCs w:val="21"/>
              </w:rPr>
              <w:t>北京地区</w:t>
            </w:r>
            <w:r w:rsidRPr="00A14686">
              <w:rPr>
                <w:rFonts w:ascii="Times New Roman" w:hAnsi="Times New Roman" w:cs="Times New Roman" w:hint="eastAsia"/>
                <w:color w:val="auto"/>
                <w:kern w:val="2"/>
                <w:sz w:val="21"/>
                <w:szCs w:val="21"/>
              </w:rPr>
              <w:t>的</w:t>
            </w:r>
            <w:r w:rsidRPr="00A14686">
              <w:rPr>
                <w:rFonts w:ascii="Times New Roman" w:hAnsi="Times New Roman" w:cs="Times New Roman"/>
                <w:color w:val="auto"/>
                <w:kern w:val="2"/>
                <w:sz w:val="21"/>
                <w:szCs w:val="21"/>
              </w:rPr>
              <w:t>电商行业</w:t>
            </w:r>
            <w:r w:rsidRPr="00A14686">
              <w:rPr>
                <w:rFonts w:ascii="Times New Roman" w:hAnsi="Times New Roman" w:cs="Times New Roman" w:hint="eastAsia"/>
                <w:color w:val="auto"/>
                <w:kern w:val="2"/>
                <w:sz w:val="21"/>
                <w:szCs w:val="21"/>
              </w:rPr>
              <w:t>中，</w:t>
            </w:r>
            <w:r w:rsidRPr="00A14686">
              <w:rPr>
                <w:rFonts w:ascii="Times New Roman" w:hAnsi="Times New Roman" w:cs="Times New Roman"/>
                <w:color w:val="auto"/>
                <w:kern w:val="2"/>
                <w:sz w:val="21"/>
                <w:szCs w:val="21"/>
              </w:rPr>
              <w:t>40%</w:t>
            </w:r>
            <w:r w:rsidRPr="00A14686">
              <w:rPr>
                <w:rFonts w:ascii="Times New Roman" w:hAnsi="Times New Roman" w:cs="Times New Roman"/>
                <w:color w:val="auto"/>
                <w:kern w:val="2"/>
                <w:sz w:val="21"/>
                <w:szCs w:val="21"/>
              </w:rPr>
              <w:t>的企业认为电子商务人才是其他专业不可替代的，电子商务</w:t>
            </w:r>
            <w:r w:rsidRPr="00A14686">
              <w:rPr>
                <w:rFonts w:ascii="Times New Roman" w:hAnsi="Times New Roman" w:cs="Times New Roman" w:hint="eastAsia"/>
                <w:color w:val="auto"/>
                <w:kern w:val="2"/>
                <w:sz w:val="21"/>
                <w:szCs w:val="21"/>
              </w:rPr>
              <w:t>专业</w:t>
            </w:r>
            <w:r w:rsidRPr="00A14686">
              <w:rPr>
                <w:rFonts w:ascii="Times New Roman" w:hAnsi="Times New Roman" w:cs="Times New Roman"/>
                <w:color w:val="auto"/>
                <w:kern w:val="2"/>
                <w:sz w:val="21"/>
                <w:szCs w:val="21"/>
              </w:rPr>
              <w:t>人才年均需求</w:t>
            </w:r>
            <w:r w:rsidRPr="00A14686">
              <w:rPr>
                <w:rFonts w:ascii="Times New Roman" w:hAnsi="Times New Roman" w:cs="Times New Roman"/>
                <w:color w:val="auto"/>
                <w:kern w:val="2"/>
                <w:sz w:val="21"/>
                <w:szCs w:val="21"/>
              </w:rPr>
              <w:t>2</w:t>
            </w:r>
            <w:r>
              <w:rPr>
                <w:rFonts w:ascii="Times New Roman" w:hAnsi="Times New Roman" w:cs="Times New Roman"/>
                <w:color w:val="auto"/>
                <w:kern w:val="2"/>
                <w:sz w:val="21"/>
                <w:szCs w:val="21"/>
              </w:rPr>
              <w:t>万</w:t>
            </w:r>
            <w:r>
              <w:rPr>
                <w:rFonts w:ascii="Times New Roman" w:hAnsi="Times New Roman" w:cs="Times New Roman" w:hint="eastAsia"/>
                <w:color w:val="auto"/>
                <w:kern w:val="2"/>
                <w:sz w:val="21"/>
                <w:szCs w:val="21"/>
              </w:rPr>
              <w:t>人</w:t>
            </w:r>
            <w:r w:rsidRPr="00A14686">
              <w:rPr>
                <w:rFonts w:ascii="Times New Roman" w:hAnsi="Times New Roman" w:cs="Times New Roman"/>
                <w:color w:val="auto"/>
                <w:kern w:val="2"/>
                <w:sz w:val="21"/>
                <w:szCs w:val="21"/>
              </w:rPr>
              <w:t>。</w:t>
            </w:r>
            <w:r w:rsidRPr="00A14686">
              <w:rPr>
                <w:rFonts w:ascii="Times New Roman" w:hAnsi="Times New Roman" w:cs="Times New Roman" w:hint="eastAsia"/>
                <w:color w:val="auto"/>
                <w:kern w:val="2"/>
                <w:sz w:val="21"/>
                <w:szCs w:val="21"/>
              </w:rPr>
              <w:t>在</w:t>
            </w:r>
            <w:r w:rsidRPr="00A14686">
              <w:rPr>
                <w:rFonts w:ascii="Times New Roman" w:hAnsi="Times New Roman" w:cs="Times New Roman"/>
                <w:color w:val="auto"/>
                <w:kern w:val="2"/>
                <w:sz w:val="21"/>
                <w:szCs w:val="21"/>
              </w:rPr>
              <w:t>2017</w:t>
            </w:r>
            <w:r w:rsidRPr="00A14686">
              <w:rPr>
                <w:rFonts w:ascii="Times New Roman" w:hAnsi="Times New Roman" w:cs="Times New Roman"/>
                <w:color w:val="auto"/>
                <w:kern w:val="2"/>
                <w:sz w:val="21"/>
                <w:szCs w:val="21"/>
              </w:rPr>
              <w:t>年电子商务就业地区需求排行榜</w:t>
            </w:r>
            <w:r w:rsidRPr="00A14686">
              <w:rPr>
                <w:rFonts w:ascii="Times New Roman" w:hAnsi="Times New Roman" w:cs="Times New Roman" w:hint="eastAsia"/>
                <w:color w:val="auto"/>
                <w:kern w:val="2"/>
                <w:sz w:val="21"/>
                <w:szCs w:val="21"/>
              </w:rPr>
              <w:t>中</w:t>
            </w:r>
            <w:r w:rsidRPr="00A14686">
              <w:rPr>
                <w:rFonts w:ascii="Times New Roman" w:hAnsi="Times New Roman" w:cs="Times New Roman"/>
                <w:color w:val="auto"/>
                <w:kern w:val="2"/>
                <w:sz w:val="21"/>
                <w:szCs w:val="21"/>
              </w:rPr>
              <w:t>北京位于全国第四</w:t>
            </w:r>
            <w:r>
              <w:rPr>
                <w:rFonts w:ascii="Times New Roman" w:hAnsi="Times New Roman" w:cs="Times New Roman" w:hint="eastAsia"/>
                <w:color w:val="auto"/>
                <w:kern w:val="2"/>
                <w:sz w:val="21"/>
                <w:szCs w:val="21"/>
              </w:rPr>
              <w:t>，</w:t>
            </w:r>
            <w:r w:rsidRPr="00A14686">
              <w:rPr>
                <w:rFonts w:ascii="Times New Roman" w:hAnsi="Times New Roman" w:cs="Times New Roman"/>
                <w:color w:val="auto"/>
                <w:kern w:val="2"/>
                <w:sz w:val="21"/>
                <w:szCs w:val="21"/>
              </w:rPr>
              <w:t>占总比例的</w:t>
            </w:r>
            <w:r w:rsidRPr="00A14686">
              <w:rPr>
                <w:rFonts w:ascii="Times New Roman" w:hAnsi="Times New Roman" w:cs="Times New Roman"/>
                <w:color w:val="auto"/>
                <w:kern w:val="2"/>
                <w:sz w:val="21"/>
                <w:szCs w:val="21"/>
              </w:rPr>
              <w:t>13%</w:t>
            </w:r>
            <w:r w:rsidRPr="00A14686">
              <w:rPr>
                <w:rFonts w:ascii="Times New Roman" w:hAnsi="Times New Roman" w:cs="Times New Roman"/>
                <w:color w:val="auto"/>
                <w:kern w:val="2"/>
                <w:sz w:val="21"/>
                <w:szCs w:val="21"/>
              </w:rPr>
              <w:t>。</w:t>
            </w:r>
            <w:r>
              <w:rPr>
                <w:rFonts w:ascii="Times New Roman" w:hAnsi="Times New Roman" w:cs="Times New Roman" w:hint="eastAsia"/>
                <w:color w:val="auto"/>
                <w:kern w:val="2"/>
                <w:sz w:val="21"/>
                <w:szCs w:val="21"/>
              </w:rPr>
              <w:t>2018</w:t>
            </w:r>
            <w:r>
              <w:rPr>
                <w:rFonts w:ascii="Times New Roman" w:hAnsi="Times New Roman" w:cs="Times New Roman" w:hint="eastAsia"/>
                <w:color w:val="auto"/>
                <w:kern w:val="2"/>
                <w:sz w:val="21"/>
                <w:szCs w:val="21"/>
              </w:rPr>
              <w:t>年夏季求职</w:t>
            </w:r>
            <w:proofErr w:type="gramStart"/>
            <w:r>
              <w:rPr>
                <w:rFonts w:ascii="Times New Roman" w:hAnsi="Times New Roman" w:cs="Times New Roman" w:hint="eastAsia"/>
                <w:color w:val="auto"/>
                <w:kern w:val="2"/>
                <w:sz w:val="21"/>
                <w:szCs w:val="21"/>
              </w:rPr>
              <w:t>期需求</w:t>
            </w:r>
            <w:proofErr w:type="gramEnd"/>
            <w:r>
              <w:rPr>
                <w:rFonts w:ascii="Times New Roman" w:hAnsi="Times New Roman" w:cs="Times New Roman" w:hint="eastAsia"/>
                <w:color w:val="auto"/>
                <w:kern w:val="2"/>
                <w:sz w:val="21"/>
                <w:szCs w:val="21"/>
              </w:rPr>
              <w:t>最多的十大行业中，互联网</w:t>
            </w:r>
            <w:r>
              <w:rPr>
                <w:rFonts w:ascii="Times New Roman" w:hAnsi="Times New Roman" w:cs="Times New Roman" w:hint="eastAsia"/>
                <w:color w:val="auto"/>
                <w:kern w:val="2"/>
                <w:sz w:val="21"/>
                <w:szCs w:val="21"/>
              </w:rPr>
              <w:t>/</w:t>
            </w:r>
            <w:r>
              <w:rPr>
                <w:rFonts w:ascii="Times New Roman" w:hAnsi="Times New Roman" w:cs="Times New Roman" w:hint="eastAsia"/>
                <w:color w:val="auto"/>
                <w:kern w:val="2"/>
                <w:sz w:val="21"/>
                <w:szCs w:val="21"/>
              </w:rPr>
              <w:t>电子商务排名第一（来源：</w:t>
            </w:r>
            <w:proofErr w:type="gramStart"/>
            <w:r>
              <w:rPr>
                <w:rFonts w:ascii="Times New Roman" w:hAnsi="Times New Roman" w:cs="Times New Roman" w:hint="eastAsia"/>
                <w:color w:val="auto"/>
                <w:kern w:val="2"/>
                <w:sz w:val="21"/>
                <w:szCs w:val="21"/>
              </w:rPr>
              <w:t>基于智联</w:t>
            </w:r>
            <w:proofErr w:type="gramEnd"/>
            <w:r>
              <w:rPr>
                <w:rFonts w:ascii="Times New Roman" w:hAnsi="Times New Roman" w:cs="Times New Roman" w:hint="eastAsia"/>
                <w:color w:val="auto"/>
                <w:kern w:val="2"/>
                <w:sz w:val="21"/>
                <w:szCs w:val="21"/>
              </w:rPr>
              <w:t>招聘</w:t>
            </w:r>
            <w:r>
              <w:rPr>
                <w:rFonts w:ascii="Times New Roman" w:hAnsi="Times New Roman" w:cs="Times New Roman" w:hint="eastAsia"/>
                <w:color w:val="auto"/>
                <w:kern w:val="2"/>
                <w:sz w:val="21"/>
                <w:szCs w:val="21"/>
              </w:rPr>
              <w:t>2018</w:t>
            </w:r>
            <w:r>
              <w:rPr>
                <w:rFonts w:ascii="Times New Roman" w:hAnsi="Times New Roman" w:cs="Times New Roman" w:hint="eastAsia"/>
                <w:color w:val="auto"/>
                <w:kern w:val="2"/>
                <w:sz w:val="21"/>
                <w:szCs w:val="21"/>
              </w:rPr>
              <w:t>年夏季在线招聘数据库的数据监测统计分析）。</w:t>
            </w:r>
            <w:r w:rsidRPr="00A14686">
              <w:rPr>
                <w:rFonts w:ascii="Times New Roman" w:hAnsi="Times New Roman" w:cs="Times New Roman"/>
                <w:color w:val="auto"/>
                <w:kern w:val="2"/>
                <w:sz w:val="21"/>
                <w:szCs w:val="21"/>
              </w:rPr>
              <w:t>随着北京地区产业升级，对</w:t>
            </w:r>
            <w:r w:rsidRPr="00A14686">
              <w:rPr>
                <w:rFonts w:ascii="Times New Roman" w:hAnsi="Times New Roman" w:cs="Times New Roman" w:hint="eastAsia"/>
                <w:color w:val="auto"/>
                <w:kern w:val="2"/>
                <w:sz w:val="21"/>
                <w:szCs w:val="21"/>
              </w:rPr>
              <w:t>电子商务</w:t>
            </w:r>
            <w:r w:rsidRPr="00A14686">
              <w:rPr>
                <w:rFonts w:ascii="Times New Roman" w:hAnsi="Times New Roman" w:cs="Times New Roman"/>
                <w:color w:val="auto"/>
                <w:kern w:val="2"/>
                <w:sz w:val="21"/>
                <w:szCs w:val="21"/>
              </w:rPr>
              <w:t>专业人才需求与日俱增。</w:t>
            </w:r>
            <w:r w:rsidRPr="00A14686">
              <w:rPr>
                <w:rFonts w:ascii="Times New Roman" w:hAnsi="Times New Roman" w:cs="Times New Roman" w:hint="eastAsia"/>
                <w:color w:val="auto"/>
                <w:kern w:val="2"/>
                <w:sz w:val="21"/>
                <w:szCs w:val="21"/>
              </w:rPr>
              <w:t>由于目前电子商务毕业生不能满足相关企业的需求，大多数企业选择了信息统计、英语以及国际</w:t>
            </w:r>
            <w:r w:rsidRPr="00A14686">
              <w:rPr>
                <w:rFonts w:ascii="Times New Roman" w:hAnsi="Times New Roman" w:cs="Times New Roman" w:hint="eastAsia"/>
                <w:color w:val="auto"/>
                <w:kern w:val="2"/>
                <w:sz w:val="21"/>
                <w:szCs w:val="21"/>
              </w:rPr>
              <w:lastRenderedPageBreak/>
              <w:t>物流专业毕业生进行替代。可见，对电子商务专业类毕业生的需求非常明显。</w:t>
            </w:r>
          </w:p>
          <w:p w:rsidR="004A3CFD" w:rsidRPr="00A14686" w:rsidRDefault="004A3CFD" w:rsidP="00BC033A">
            <w:pPr>
              <w:pStyle w:val="Default"/>
              <w:spacing w:line="276" w:lineRule="auto"/>
              <w:ind w:firstLineChars="200" w:firstLine="420"/>
              <w:jc w:val="both"/>
              <w:rPr>
                <w:rFonts w:ascii="Times New Roman" w:hAnsi="Times New Roman" w:cs="Times New Roman"/>
                <w:color w:val="auto"/>
                <w:kern w:val="2"/>
                <w:sz w:val="21"/>
                <w:szCs w:val="21"/>
              </w:rPr>
            </w:pPr>
            <w:r w:rsidRPr="00A14686">
              <w:rPr>
                <w:rFonts w:ascii="Times New Roman" w:hAnsi="Times New Roman" w:cs="Times New Roman"/>
                <w:color w:val="auto"/>
                <w:kern w:val="2"/>
                <w:sz w:val="21"/>
                <w:szCs w:val="21"/>
              </w:rPr>
              <w:t>2010</w:t>
            </w:r>
            <w:r w:rsidRPr="00A14686">
              <w:rPr>
                <w:rFonts w:ascii="Times New Roman" w:hAnsi="Times New Roman" w:cs="Times New Roman"/>
                <w:color w:val="auto"/>
                <w:kern w:val="2"/>
                <w:sz w:val="21"/>
                <w:szCs w:val="21"/>
              </w:rPr>
              <w:t>年，北京市</w:t>
            </w:r>
            <w:r w:rsidRPr="00A14686">
              <w:rPr>
                <w:rFonts w:ascii="Times New Roman" w:hAnsi="Times New Roman" w:cs="Times New Roman" w:hint="eastAsia"/>
                <w:color w:val="auto"/>
                <w:kern w:val="2"/>
                <w:sz w:val="21"/>
                <w:szCs w:val="21"/>
              </w:rPr>
              <w:t>做出了</w:t>
            </w:r>
            <w:proofErr w:type="gramStart"/>
            <w:r w:rsidRPr="00A14686">
              <w:rPr>
                <w:rFonts w:ascii="Times New Roman" w:hAnsi="Times New Roman" w:cs="Times New Roman" w:hint="eastAsia"/>
                <w:color w:val="auto"/>
                <w:kern w:val="2"/>
                <w:sz w:val="21"/>
                <w:szCs w:val="21"/>
              </w:rPr>
              <w:t>大兴区</w:t>
            </w:r>
            <w:proofErr w:type="gramEnd"/>
            <w:r w:rsidRPr="00A14686">
              <w:rPr>
                <w:rFonts w:ascii="Times New Roman" w:hAnsi="Times New Roman" w:cs="Times New Roman" w:hint="eastAsia"/>
                <w:color w:val="auto"/>
                <w:kern w:val="2"/>
                <w:sz w:val="21"/>
                <w:szCs w:val="21"/>
              </w:rPr>
              <w:t>和北京经济技术开发区行政资源整合的重大战略决策，整合后的新区是首都实体经济主阵地和战略性新兴产业聚集区。</w:t>
            </w:r>
            <w:r w:rsidRPr="00A14686">
              <w:rPr>
                <w:rFonts w:ascii="Times New Roman" w:hAnsi="Times New Roman" w:cs="Times New Roman"/>
                <w:color w:val="auto"/>
                <w:kern w:val="2"/>
                <w:sz w:val="21"/>
                <w:szCs w:val="21"/>
              </w:rPr>
              <w:t>2012</w:t>
            </w:r>
            <w:r w:rsidRPr="00A14686">
              <w:rPr>
                <w:rFonts w:ascii="Times New Roman" w:hAnsi="Times New Roman" w:cs="Times New Roman"/>
                <w:color w:val="auto"/>
                <w:kern w:val="2"/>
                <w:sz w:val="21"/>
                <w:szCs w:val="21"/>
              </w:rPr>
              <w:t>年，</w:t>
            </w:r>
            <w:proofErr w:type="gramStart"/>
            <w:r w:rsidRPr="00A14686">
              <w:rPr>
                <w:rFonts w:ascii="Times New Roman" w:hAnsi="Times New Roman" w:cs="Times New Roman"/>
                <w:color w:val="auto"/>
                <w:kern w:val="2"/>
                <w:sz w:val="21"/>
                <w:szCs w:val="21"/>
              </w:rPr>
              <w:t>大兴新区</w:t>
            </w:r>
            <w:proofErr w:type="gramEnd"/>
            <w:r w:rsidRPr="00A14686">
              <w:rPr>
                <w:rFonts w:ascii="Times New Roman" w:hAnsi="Times New Roman" w:cs="Times New Roman"/>
                <w:color w:val="auto"/>
                <w:kern w:val="2"/>
                <w:sz w:val="21"/>
                <w:szCs w:val="21"/>
              </w:rPr>
              <w:t>获得商务部首批</w:t>
            </w:r>
            <w:r>
              <w:rPr>
                <w:rFonts w:ascii="Times New Roman" w:hAnsi="Times New Roman" w:cs="Times New Roman" w:hint="eastAsia"/>
                <w:color w:val="auto"/>
                <w:kern w:val="2"/>
                <w:sz w:val="21"/>
                <w:szCs w:val="21"/>
              </w:rPr>
              <w:t>“</w:t>
            </w:r>
            <w:r w:rsidRPr="00A14686">
              <w:rPr>
                <w:rFonts w:ascii="Times New Roman" w:hAnsi="Times New Roman" w:cs="Times New Roman"/>
                <w:color w:val="auto"/>
                <w:kern w:val="2"/>
                <w:sz w:val="21"/>
                <w:szCs w:val="21"/>
              </w:rPr>
              <w:t>国家电子商务示范基地</w:t>
            </w:r>
            <w:r>
              <w:rPr>
                <w:rFonts w:ascii="Times New Roman" w:hAnsi="Times New Roman" w:cs="Times New Roman" w:hint="eastAsia"/>
                <w:color w:val="auto"/>
                <w:kern w:val="2"/>
                <w:sz w:val="21"/>
                <w:szCs w:val="21"/>
              </w:rPr>
              <w:t>”</w:t>
            </w:r>
            <w:r w:rsidRPr="00A14686">
              <w:rPr>
                <w:rFonts w:ascii="Times New Roman" w:hAnsi="Times New Roman" w:cs="Times New Roman"/>
                <w:color w:val="auto"/>
                <w:kern w:val="2"/>
                <w:sz w:val="21"/>
                <w:szCs w:val="21"/>
              </w:rPr>
              <w:t>称号。</w:t>
            </w:r>
            <w:r w:rsidRPr="00A14686">
              <w:rPr>
                <w:rFonts w:ascii="Times New Roman" w:hAnsi="Times New Roman" w:cs="Times New Roman"/>
                <w:color w:val="auto"/>
                <w:kern w:val="2"/>
                <w:sz w:val="21"/>
                <w:szCs w:val="21"/>
              </w:rPr>
              <w:t>2013</w:t>
            </w:r>
            <w:r w:rsidRPr="00A14686">
              <w:rPr>
                <w:rFonts w:ascii="Times New Roman" w:hAnsi="Times New Roman" w:cs="Times New Roman"/>
                <w:color w:val="auto"/>
                <w:kern w:val="2"/>
                <w:sz w:val="21"/>
                <w:szCs w:val="21"/>
              </w:rPr>
              <w:t>年，</w:t>
            </w:r>
            <w:proofErr w:type="gramStart"/>
            <w:r w:rsidRPr="00A14686">
              <w:rPr>
                <w:rFonts w:ascii="Times New Roman" w:hAnsi="Times New Roman" w:cs="Times New Roman"/>
                <w:color w:val="auto"/>
                <w:kern w:val="2"/>
                <w:sz w:val="21"/>
                <w:szCs w:val="21"/>
              </w:rPr>
              <w:t>大兴新区</w:t>
            </w:r>
            <w:proofErr w:type="gramEnd"/>
            <w:r w:rsidRPr="00A14686">
              <w:rPr>
                <w:rFonts w:ascii="Times New Roman" w:hAnsi="Times New Roman" w:cs="Times New Roman"/>
                <w:color w:val="auto"/>
                <w:kern w:val="2"/>
                <w:sz w:val="21"/>
                <w:szCs w:val="21"/>
              </w:rPr>
              <w:t>提出打造代表首都气派、国家形象、国际门户的北京电子商务中心区，</w:t>
            </w:r>
            <w:r w:rsidRPr="00A14686">
              <w:rPr>
                <w:rFonts w:ascii="Times New Roman" w:hAnsi="Times New Roman" w:cs="Times New Roman" w:hint="eastAsia"/>
                <w:color w:val="auto"/>
                <w:kern w:val="2"/>
                <w:sz w:val="21"/>
                <w:szCs w:val="21"/>
              </w:rPr>
              <w:t>即“北京</w:t>
            </w:r>
            <w:r w:rsidRPr="00A14686">
              <w:rPr>
                <w:rFonts w:ascii="Times New Roman" w:hAnsi="Times New Roman" w:cs="Times New Roman"/>
                <w:color w:val="auto"/>
                <w:kern w:val="2"/>
                <w:sz w:val="21"/>
                <w:szCs w:val="21"/>
              </w:rPr>
              <w:t>CED</w:t>
            </w:r>
            <w:r>
              <w:rPr>
                <w:rFonts w:ascii="Times New Roman" w:hAnsi="Times New Roman" w:cs="Times New Roman" w:hint="eastAsia"/>
                <w:color w:val="auto"/>
                <w:kern w:val="2"/>
                <w:sz w:val="21"/>
                <w:szCs w:val="21"/>
              </w:rPr>
              <w:t>”</w:t>
            </w:r>
            <w:r w:rsidRPr="00A14686">
              <w:rPr>
                <w:rFonts w:ascii="Times New Roman" w:hAnsi="Times New Roman" w:cs="Times New Roman"/>
                <w:color w:val="auto"/>
                <w:kern w:val="2"/>
                <w:sz w:val="21"/>
                <w:szCs w:val="21"/>
              </w:rPr>
              <w:t>，建设以电子商务和实体经济的融合互促发展为主线，以促进电子商务的全产业</w:t>
            </w:r>
            <w:proofErr w:type="gramStart"/>
            <w:r w:rsidRPr="00A14686">
              <w:rPr>
                <w:rFonts w:ascii="Times New Roman" w:hAnsi="Times New Roman" w:cs="Times New Roman" w:hint="eastAsia"/>
                <w:color w:val="auto"/>
                <w:kern w:val="2"/>
                <w:sz w:val="21"/>
                <w:szCs w:val="21"/>
              </w:rPr>
              <w:t>链发展</w:t>
            </w:r>
            <w:proofErr w:type="gramEnd"/>
            <w:r w:rsidRPr="00A14686">
              <w:rPr>
                <w:rFonts w:ascii="Times New Roman" w:hAnsi="Times New Roman" w:cs="Times New Roman" w:hint="eastAsia"/>
                <w:color w:val="auto"/>
                <w:kern w:val="2"/>
                <w:sz w:val="21"/>
                <w:szCs w:val="21"/>
              </w:rPr>
              <w:t>为特色的电子商务全产业链总部聚集中心区、应用示范中心区和技术创新中心区，全力打造一个充满市场活力、电商企业乐在其中的电子商务生态圈。随着</w:t>
            </w:r>
            <w:proofErr w:type="gramStart"/>
            <w:r w:rsidRPr="00A14686">
              <w:rPr>
                <w:rFonts w:ascii="Times New Roman" w:hAnsi="Times New Roman" w:cs="Times New Roman" w:hint="eastAsia"/>
                <w:color w:val="auto"/>
                <w:kern w:val="2"/>
                <w:sz w:val="21"/>
                <w:szCs w:val="21"/>
              </w:rPr>
              <w:t>大兴区</w:t>
            </w:r>
            <w:proofErr w:type="gramEnd"/>
            <w:r w:rsidRPr="00A14686">
              <w:rPr>
                <w:rFonts w:ascii="Times New Roman" w:hAnsi="Times New Roman" w:cs="Times New Roman" w:hint="eastAsia"/>
                <w:color w:val="auto"/>
                <w:kern w:val="2"/>
                <w:sz w:val="21"/>
                <w:szCs w:val="21"/>
              </w:rPr>
              <w:t>在电子商务中心区、新媒体产业基地、智慧</w:t>
            </w:r>
            <w:r>
              <w:rPr>
                <w:rFonts w:ascii="Times New Roman" w:hAnsi="Times New Roman" w:cs="Times New Roman" w:hint="eastAsia"/>
                <w:color w:val="auto"/>
                <w:kern w:val="2"/>
                <w:sz w:val="21"/>
                <w:szCs w:val="21"/>
              </w:rPr>
              <w:t>医药基地</w:t>
            </w:r>
            <w:r w:rsidRPr="00A14686">
              <w:rPr>
                <w:rFonts w:ascii="Times New Roman" w:hAnsi="Times New Roman" w:cs="Times New Roman"/>
                <w:color w:val="auto"/>
                <w:kern w:val="2"/>
                <w:sz w:val="21"/>
                <w:szCs w:val="21"/>
              </w:rPr>
              <w:t>等产业的布局</w:t>
            </w:r>
            <w:r w:rsidRPr="00A14686">
              <w:rPr>
                <w:rFonts w:ascii="Times New Roman" w:hAnsi="Times New Roman" w:cs="Times New Roman" w:hint="eastAsia"/>
                <w:color w:val="auto"/>
                <w:kern w:val="2"/>
                <w:sz w:val="21"/>
                <w:szCs w:val="21"/>
              </w:rPr>
              <w:t>，京东、小笨鸟、猪八戒网等千亿级别的电子商务企业入驻大兴区，这不仅仅体现了</w:t>
            </w:r>
            <w:proofErr w:type="gramStart"/>
            <w:r w:rsidRPr="00A14686">
              <w:rPr>
                <w:rFonts w:ascii="Times New Roman" w:hAnsi="Times New Roman" w:cs="Times New Roman" w:hint="eastAsia"/>
                <w:color w:val="auto"/>
                <w:kern w:val="2"/>
                <w:sz w:val="21"/>
                <w:szCs w:val="21"/>
              </w:rPr>
              <w:t>大兴区</w:t>
            </w:r>
            <w:proofErr w:type="gramEnd"/>
            <w:r w:rsidRPr="00A14686">
              <w:rPr>
                <w:rFonts w:ascii="Times New Roman" w:hAnsi="Times New Roman" w:cs="Times New Roman" w:hint="eastAsia"/>
                <w:color w:val="auto"/>
                <w:kern w:val="2"/>
                <w:sz w:val="21"/>
                <w:szCs w:val="21"/>
              </w:rPr>
              <w:t>在电子商务领域的重要地位，同时也标志着</w:t>
            </w:r>
            <w:proofErr w:type="gramStart"/>
            <w:r w:rsidRPr="00A14686">
              <w:rPr>
                <w:rFonts w:ascii="Times New Roman" w:hAnsi="Times New Roman" w:cs="Times New Roman" w:hint="eastAsia"/>
                <w:color w:val="auto"/>
                <w:kern w:val="2"/>
                <w:sz w:val="21"/>
                <w:szCs w:val="21"/>
              </w:rPr>
              <w:t>大兴区</w:t>
            </w:r>
            <w:proofErr w:type="gramEnd"/>
            <w:r w:rsidRPr="00A14686">
              <w:rPr>
                <w:rFonts w:ascii="Times New Roman" w:hAnsi="Times New Roman" w:cs="Times New Roman" w:hint="eastAsia"/>
                <w:color w:val="auto"/>
                <w:kern w:val="2"/>
                <w:sz w:val="21"/>
                <w:szCs w:val="21"/>
              </w:rPr>
              <w:t>作为国家电子商务示范基地所起到的积极带头作用。</w:t>
            </w:r>
          </w:p>
          <w:p w:rsidR="004A3CFD" w:rsidRPr="00A14686" w:rsidRDefault="004A3CFD" w:rsidP="00BC033A">
            <w:pPr>
              <w:pStyle w:val="Default"/>
              <w:spacing w:line="276" w:lineRule="auto"/>
              <w:ind w:firstLineChars="200" w:firstLine="422"/>
              <w:jc w:val="both"/>
              <w:rPr>
                <w:rFonts w:ascii="Times New Roman" w:hAnsi="Times New Roman" w:cs="Times New Roman"/>
                <w:b/>
                <w:color w:val="auto"/>
                <w:kern w:val="2"/>
                <w:sz w:val="21"/>
                <w:szCs w:val="21"/>
              </w:rPr>
            </w:pPr>
            <w:bookmarkStart w:id="2" w:name="_Toc517845467"/>
            <w:r w:rsidRPr="00A14686">
              <w:rPr>
                <w:rFonts w:ascii="Times New Roman" w:hAnsi="Times New Roman" w:cs="Times New Roman" w:hint="eastAsia"/>
                <w:b/>
                <w:color w:val="auto"/>
                <w:kern w:val="2"/>
                <w:sz w:val="21"/>
                <w:szCs w:val="21"/>
              </w:rPr>
              <w:t>3.2.</w:t>
            </w:r>
            <w:r>
              <w:rPr>
                <w:rFonts w:ascii="Times New Roman" w:hAnsi="Times New Roman" w:cs="Times New Roman" w:hint="eastAsia"/>
                <w:b/>
                <w:color w:val="auto"/>
                <w:kern w:val="2"/>
                <w:sz w:val="21"/>
                <w:szCs w:val="21"/>
              </w:rPr>
              <w:t xml:space="preserve">2 </w:t>
            </w:r>
            <w:r w:rsidRPr="00A14686">
              <w:rPr>
                <w:rFonts w:ascii="Times New Roman" w:hAnsi="Times New Roman" w:cs="Times New Roman" w:hint="eastAsia"/>
                <w:b/>
                <w:color w:val="auto"/>
                <w:kern w:val="2"/>
                <w:sz w:val="21"/>
                <w:szCs w:val="21"/>
              </w:rPr>
              <w:t>微观需求</w:t>
            </w:r>
            <w:bookmarkEnd w:id="2"/>
          </w:p>
          <w:p w:rsidR="004A3CFD" w:rsidRPr="00A14686" w:rsidRDefault="004A3CFD" w:rsidP="00BC033A">
            <w:pPr>
              <w:pStyle w:val="Default"/>
              <w:spacing w:line="276" w:lineRule="auto"/>
              <w:ind w:firstLineChars="200" w:firstLine="420"/>
              <w:jc w:val="both"/>
              <w:rPr>
                <w:rFonts w:ascii="Times New Roman" w:hAnsi="Times New Roman" w:cs="Times New Roman"/>
                <w:color w:val="auto"/>
                <w:kern w:val="2"/>
                <w:sz w:val="21"/>
                <w:szCs w:val="21"/>
              </w:rPr>
            </w:pPr>
            <w:r>
              <w:rPr>
                <w:rFonts w:ascii="Times New Roman" w:hAnsi="Times New Roman" w:cs="Times New Roman" w:hint="eastAsia"/>
                <w:color w:val="auto"/>
                <w:kern w:val="2"/>
                <w:sz w:val="21"/>
                <w:szCs w:val="21"/>
              </w:rPr>
              <w:t>3.2.2.</w:t>
            </w:r>
            <w:r w:rsidRPr="00A14686">
              <w:rPr>
                <w:rFonts w:ascii="Times New Roman" w:hAnsi="Times New Roman" w:cs="Times New Roman" w:hint="eastAsia"/>
                <w:color w:val="auto"/>
                <w:kern w:val="2"/>
                <w:sz w:val="21"/>
                <w:szCs w:val="21"/>
              </w:rPr>
              <w:t>1</w:t>
            </w:r>
            <w:r w:rsidRPr="00A14686">
              <w:rPr>
                <w:rFonts w:ascii="Times New Roman" w:hAnsi="Times New Roman" w:cs="Times New Roman" w:hint="eastAsia"/>
                <w:color w:val="auto"/>
                <w:kern w:val="2"/>
                <w:sz w:val="21"/>
                <w:szCs w:val="21"/>
              </w:rPr>
              <w:t>企业需求</w:t>
            </w:r>
          </w:p>
          <w:p w:rsidR="004A3CFD" w:rsidRPr="00A14686" w:rsidRDefault="004A3CFD" w:rsidP="00BC033A">
            <w:pPr>
              <w:pStyle w:val="Default"/>
              <w:spacing w:line="276" w:lineRule="auto"/>
              <w:ind w:firstLineChars="200" w:firstLine="420"/>
              <w:jc w:val="both"/>
              <w:rPr>
                <w:rFonts w:ascii="Times New Roman" w:hAnsi="Times New Roman" w:cs="Times New Roman"/>
                <w:color w:val="auto"/>
                <w:kern w:val="2"/>
                <w:sz w:val="21"/>
                <w:szCs w:val="21"/>
              </w:rPr>
            </w:pPr>
            <w:r w:rsidRPr="00A14686">
              <w:rPr>
                <w:rFonts w:ascii="Times New Roman" w:hAnsi="Times New Roman" w:cs="Times New Roman" w:hint="eastAsia"/>
                <w:color w:val="auto"/>
                <w:kern w:val="2"/>
                <w:sz w:val="21"/>
                <w:szCs w:val="21"/>
              </w:rPr>
              <w:t>在“互联网</w:t>
            </w:r>
            <w:r w:rsidRPr="00A14686">
              <w:rPr>
                <w:rFonts w:ascii="Times New Roman" w:hAnsi="Times New Roman" w:cs="Times New Roman" w:hint="eastAsia"/>
                <w:color w:val="auto"/>
                <w:kern w:val="2"/>
                <w:sz w:val="21"/>
                <w:szCs w:val="21"/>
              </w:rPr>
              <w:t>+</w:t>
            </w:r>
            <w:r w:rsidRPr="00A14686">
              <w:rPr>
                <w:rFonts w:ascii="Times New Roman" w:hAnsi="Times New Roman" w:cs="Times New Roman" w:hint="eastAsia"/>
                <w:color w:val="auto"/>
                <w:kern w:val="2"/>
                <w:sz w:val="21"/>
                <w:szCs w:val="21"/>
              </w:rPr>
              <w:t>”时代，电子商务已经成为未来商业企业的主要发展方向。新兴电商企业的快速发展，促进了电</w:t>
            </w:r>
            <w:proofErr w:type="gramStart"/>
            <w:r w:rsidRPr="00A14686">
              <w:rPr>
                <w:rFonts w:ascii="Times New Roman" w:hAnsi="Times New Roman" w:cs="Times New Roman" w:hint="eastAsia"/>
                <w:color w:val="auto"/>
                <w:kern w:val="2"/>
                <w:sz w:val="21"/>
                <w:szCs w:val="21"/>
              </w:rPr>
              <w:t>商产业</w:t>
            </w:r>
            <w:proofErr w:type="gramEnd"/>
            <w:r w:rsidRPr="00A14686">
              <w:rPr>
                <w:rFonts w:ascii="Times New Roman" w:hAnsi="Times New Roman" w:cs="Times New Roman" w:hint="eastAsia"/>
                <w:color w:val="auto"/>
                <w:kern w:val="2"/>
                <w:sz w:val="21"/>
                <w:szCs w:val="21"/>
              </w:rPr>
              <w:t>链的递增式发展，为物流行业、多种支付方式与服务产业的发展奠定了良好基础。</w:t>
            </w:r>
            <w:r w:rsidRPr="00A14686">
              <w:rPr>
                <w:rFonts w:ascii="Times New Roman" w:hAnsi="Times New Roman" w:cs="Times New Roman" w:hint="eastAsia"/>
                <w:color w:val="auto"/>
                <w:kern w:val="2"/>
                <w:sz w:val="21"/>
                <w:szCs w:val="21"/>
              </w:rPr>
              <w:t>Google</w:t>
            </w:r>
            <w:r w:rsidRPr="00A14686">
              <w:rPr>
                <w:rFonts w:ascii="Times New Roman" w:hAnsi="Times New Roman" w:cs="Times New Roman" w:hint="eastAsia"/>
                <w:color w:val="auto"/>
                <w:kern w:val="2"/>
                <w:sz w:val="21"/>
                <w:szCs w:val="21"/>
              </w:rPr>
              <w:t>、</w:t>
            </w:r>
            <w:r w:rsidRPr="00A14686">
              <w:rPr>
                <w:rFonts w:ascii="Times New Roman" w:hAnsi="Times New Roman" w:cs="Times New Roman" w:hint="eastAsia"/>
                <w:color w:val="auto"/>
                <w:kern w:val="2"/>
                <w:sz w:val="21"/>
                <w:szCs w:val="21"/>
              </w:rPr>
              <w:t>Amazon</w:t>
            </w:r>
            <w:r w:rsidRPr="00A14686">
              <w:rPr>
                <w:rFonts w:ascii="Times New Roman" w:hAnsi="Times New Roman" w:cs="Times New Roman" w:hint="eastAsia"/>
                <w:color w:val="auto"/>
                <w:kern w:val="2"/>
                <w:sz w:val="21"/>
                <w:szCs w:val="21"/>
              </w:rPr>
              <w:t>、</w:t>
            </w:r>
            <w:r w:rsidRPr="00A14686">
              <w:rPr>
                <w:rFonts w:ascii="Times New Roman" w:hAnsi="Times New Roman" w:cs="Times New Roman" w:hint="eastAsia"/>
                <w:color w:val="auto"/>
                <w:kern w:val="2"/>
                <w:sz w:val="21"/>
                <w:szCs w:val="21"/>
              </w:rPr>
              <w:t>AOL</w:t>
            </w:r>
            <w:r w:rsidRPr="00A14686">
              <w:rPr>
                <w:rFonts w:ascii="Times New Roman" w:hAnsi="Times New Roman" w:cs="Times New Roman" w:hint="eastAsia"/>
                <w:color w:val="auto"/>
                <w:kern w:val="2"/>
                <w:sz w:val="21"/>
                <w:szCs w:val="21"/>
              </w:rPr>
              <w:t>、</w:t>
            </w:r>
            <w:r w:rsidRPr="00A14686">
              <w:rPr>
                <w:rFonts w:ascii="Times New Roman" w:hAnsi="Times New Roman" w:cs="Times New Roman" w:hint="eastAsia"/>
                <w:color w:val="auto"/>
                <w:kern w:val="2"/>
                <w:sz w:val="21"/>
                <w:szCs w:val="21"/>
              </w:rPr>
              <w:t>eBay</w:t>
            </w:r>
            <w:r w:rsidRPr="00A14686">
              <w:rPr>
                <w:rFonts w:ascii="Times New Roman" w:hAnsi="Times New Roman" w:cs="Times New Roman" w:hint="eastAsia"/>
                <w:color w:val="auto"/>
                <w:kern w:val="2"/>
                <w:sz w:val="21"/>
                <w:szCs w:val="21"/>
              </w:rPr>
              <w:t>、</w:t>
            </w:r>
            <w:r w:rsidRPr="00A14686">
              <w:rPr>
                <w:rFonts w:ascii="Times New Roman" w:hAnsi="Times New Roman" w:cs="Times New Roman" w:hint="eastAsia"/>
                <w:color w:val="auto"/>
                <w:kern w:val="2"/>
                <w:sz w:val="21"/>
                <w:szCs w:val="21"/>
              </w:rPr>
              <w:t>Yahoo</w:t>
            </w:r>
            <w:r w:rsidRPr="00A14686">
              <w:rPr>
                <w:rFonts w:ascii="Times New Roman" w:hAnsi="Times New Roman" w:cs="Times New Roman" w:hint="eastAsia"/>
                <w:color w:val="auto"/>
                <w:kern w:val="2"/>
                <w:sz w:val="21"/>
                <w:szCs w:val="21"/>
              </w:rPr>
              <w:t>、</w:t>
            </w:r>
            <w:r w:rsidRPr="00A14686">
              <w:rPr>
                <w:rFonts w:ascii="Times New Roman" w:hAnsi="Times New Roman" w:cs="Times New Roman" w:hint="eastAsia"/>
                <w:color w:val="auto"/>
                <w:kern w:val="2"/>
                <w:sz w:val="21"/>
                <w:szCs w:val="21"/>
              </w:rPr>
              <w:t>Alibaba</w:t>
            </w:r>
            <w:r w:rsidRPr="00A14686">
              <w:rPr>
                <w:rFonts w:ascii="Times New Roman" w:hAnsi="Times New Roman" w:cs="Times New Roman" w:hint="eastAsia"/>
                <w:color w:val="auto"/>
                <w:kern w:val="2"/>
                <w:sz w:val="21"/>
                <w:szCs w:val="21"/>
              </w:rPr>
              <w:t>、</w:t>
            </w:r>
            <w:r>
              <w:rPr>
                <w:rFonts w:ascii="Times New Roman" w:hAnsi="Times New Roman" w:cs="Times New Roman" w:hint="eastAsia"/>
                <w:color w:val="auto"/>
                <w:kern w:val="2"/>
                <w:sz w:val="21"/>
                <w:szCs w:val="21"/>
              </w:rPr>
              <w:t>百度</w:t>
            </w:r>
            <w:r w:rsidRPr="00A14686">
              <w:rPr>
                <w:rFonts w:ascii="Times New Roman" w:hAnsi="Times New Roman" w:cs="Times New Roman" w:hint="eastAsia"/>
                <w:color w:val="auto"/>
                <w:kern w:val="2"/>
                <w:sz w:val="21"/>
                <w:szCs w:val="21"/>
              </w:rPr>
              <w:t>、盛大、</w:t>
            </w:r>
            <w:proofErr w:type="gramStart"/>
            <w:r w:rsidRPr="00A14686">
              <w:rPr>
                <w:rFonts w:ascii="Times New Roman" w:hAnsi="Times New Roman" w:cs="Times New Roman" w:hint="eastAsia"/>
                <w:color w:val="auto"/>
                <w:kern w:val="2"/>
                <w:sz w:val="21"/>
                <w:szCs w:val="21"/>
              </w:rPr>
              <w:t>携程等</w:t>
            </w:r>
            <w:proofErr w:type="gramEnd"/>
            <w:r w:rsidRPr="00A14686">
              <w:rPr>
                <w:rFonts w:ascii="Times New Roman" w:hAnsi="Times New Roman" w:cs="Times New Roman" w:hint="eastAsia"/>
                <w:color w:val="auto"/>
                <w:kern w:val="2"/>
                <w:sz w:val="21"/>
                <w:szCs w:val="21"/>
              </w:rPr>
              <w:t>这些成立仅几年或十几年的新型网络企业，依靠电子商务的优越性和投资者对网络企业的钟情，从最初的几百万投资迅速成长为市值达数百亿甚至上千亿美元的巨型企业。传统企业也逐渐开始向电子商务领域迈进。以往的传统企业与零售商也开始更多地利用互联网来进行销售，并逐渐开始成为电子商务领域的主导力量。综上所述，电子商务是未来传统企业的必然转型之路。而电子商务大多是通过互联网来进行商品的营销，通过扩展营销渠道与提供高质量服务来获取企业的收益。</w:t>
            </w:r>
          </w:p>
          <w:p w:rsidR="004A3CFD" w:rsidRPr="00A14686" w:rsidRDefault="004A3CFD" w:rsidP="00BC033A">
            <w:pPr>
              <w:pStyle w:val="Default"/>
              <w:spacing w:line="276" w:lineRule="auto"/>
              <w:ind w:firstLineChars="200" w:firstLine="420"/>
              <w:jc w:val="both"/>
              <w:rPr>
                <w:rFonts w:ascii="Times New Roman" w:hAnsi="Times New Roman" w:cs="Times New Roman"/>
                <w:color w:val="auto"/>
                <w:kern w:val="2"/>
                <w:sz w:val="21"/>
                <w:szCs w:val="21"/>
              </w:rPr>
            </w:pPr>
            <w:r w:rsidRPr="00A14686">
              <w:rPr>
                <w:rFonts w:ascii="Times New Roman" w:hAnsi="Times New Roman" w:cs="Times New Roman" w:hint="eastAsia"/>
                <w:color w:val="auto"/>
                <w:kern w:val="2"/>
                <w:sz w:val="21"/>
                <w:szCs w:val="21"/>
              </w:rPr>
              <w:t>据统计，我国登记在册的企业已达到</w:t>
            </w:r>
            <w:r w:rsidRPr="00A14686">
              <w:rPr>
                <w:rFonts w:ascii="Times New Roman" w:hAnsi="Times New Roman" w:cs="Times New Roman" w:hint="eastAsia"/>
                <w:color w:val="auto"/>
                <w:kern w:val="2"/>
                <w:sz w:val="21"/>
                <w:szCs w:val="21"/>
              </w:rPr>
              <w:t>1000</w:t>
            </w:r>
            <w:r w:rsidRPr="00A14686">
              <w:rPr>
                <w:rFonts w:ascii="Times New Roman" w:hAnsi="Times New Roman" w:cs="Times New Roman" w:hint="eastAsia"/>
                <w:color w:val="auto"/>
                <w:kern w:val="2"/>
                <w:sz w:val="21"/>
                <w:szCs w:val="21"/>
              </w:rPr>
              <w:t>万家，其中大中型企业就有</w:t>
            </w:r>
            <w:r w:rsidRPr="00A14686">
              <w:rPr>
                <w:rFonts w:ascii="Times New Roman" w:hAnsi="Times New Roman" w:cs="Times New Roman" w:hint="eastAsia"/>
                <w:color w:val="auto"/>
                <w:kern w:val="2"/>
                <w:sz w:val="21"/>
                <w:szCs w:val="21"/>
              </w:rPr>
              <w:t>10</w:t>
            </w:r>
            <w:r w:rsidRPr="00A14686">
              <w:rPr>
                <w:rFonts w:ascii="Times New Roman" w:hAnsi="Times New Roman" w:cs="Times New Roman" w:hint="eastAsia"/>
                <w:color w:val="auto"/>
                <w:kern w:val="2"/>
                <w:sz w:val="21"/>
                <w:szCs w:val="21"/>
              </w:rPr>
              <w:t>万多家。初步估计，未来我国对电子商务人才的需求每年约</w:t>
            </w:r>
            <w:r w:rsidRPr="00A14686">
              <w:rPr>
                <w:rFonts w:ascii="Times New Roman" w:hAnsi="Times New Roman" w:cs="Times New Roman"/>
                <w:color w:val="auto"/>
                <w:kern w:val="2"/>
                <w:sz w:val="21"/>
                <w:szCs w:val="21"/>
              </w:rPr>
              <w:t>20</w:t>
            </w:r>
            <w:r w:rsidRPr="00A14686">
              <w:rPr>
                <w:rFonts w:ascii="Times New Roman" w:hAnsi="Times New Roman" w:cs="Times New Roman"/>
                <w:color w:val="auto"/>
                <w:kern w:val="2"/>
                <w:sz w:val="21"/>
                <w:szCs w:val="21"/>
              </w:rPr>
              <w:t>万人，同时我国有超过</w:t>
            </w:r>
            <w:r w:rsidRPr="00A14686">
              <w:rPr>
                <w:rFonts w:ascii="Times New Roman" w:hAnsi="Times New Roman" w:cs="Times New Roman"/>
                <w:color w:val="auto"/>
                <w:kern w:val="2"/>
                <w:sz w:val="21"/>
                <w:szCs w:val="21"/>
              </w:rPr>
              <w:t>300</w:t>
            </w:r>
            <w:r w:rsidRPr="00A14686">
              <w:rPr>
                <w:rFonts w:ascii="Times New Roman" w:hAnsi="Times New Roman" w:cs="Times New Roman"/>
                <w:color w:val="auto"/>
                <w:kern w:val="2"/>
                <w:sz w:val="21"/>
                <w:szCs w:val="21"/>
              </w:rPr>
              <w:t>家高校开设电子商务专业，而我国目前包括高校和各类培训机构每年输出的人才数量不到</w:t>
            </w:r>
            <w:r w:rsidRPr="00A14686">
              <w:rPr>
                <w:rFonts w:ascii="Times New Roman" w:hAnsi="Times New Roman" w:cs="Times New Roman"/>
                <w:color w:val="auto"/>
                <w:kern w:val="2"/>
                <w:sz w:val="21"/>
                <w:szCs w:val="21"/>
              </w:rPr>
              <w:t>10</w:t>
            </w:r>
            <w:r w:rsidRPr="00A14686">
              <w:rPr>
                <w:rFonts w:ascii="Times New Roman" w:hAnsi="Times New Roman" w:cs="Times New Roman"/>
                <w:color w:val="auto"/>
                <w:kern w:val="2"/>
                <w:sz w:val="21"/>
                <w:szCs w:val="21"/>
              </w:rPr>
              <w:t>万人。</w:t>
            </w:r>
            <w:r w:rsidRPr="00A14686">
              <w:rPr>
                <w:rFonts w:ascii="Times New Roman" w:hAnsi="Times New Roman" w:cs="Times New Roman" w:hint="eastAsia"/>
                <w:color w:val="auto"/>
                <w:kern w:val="2"/>
                <w:sz w:val="21"/>
                <w:szCs w:val="21"/>
              </w:rPr>
              <w:t>有关数据显示，未来</w:t>
            </w:r>
            <w:r w:rsidRPr="00A14686">
              <w:rPr>
                <w:rFonts w:ascii="Times New Roman" w:hAnsi="Times New Roman" w:cs="Times New Roman" w:hint="eastAsia"/>
                <w:color w:val="auto"/>
                <w:kern w:val="2"/>
                <w:sz w:val="21"/>
                <w:szCs w:val="21"/>
              </w:rPr>
              <w:t>5</w:t>
            </w:r>
            <w:r w:rsidRPr="00A14686">
              <w:rPr>
                <w:rFonts w:ascii="Times New Roman" w:hAnsi="Times New Roman" w:cs="Times New Roman" w:hint="eastAsia"/>
                <w:color w:val="auto"/>
                <w:kern w:val="2"/>
                <w:sz w:val="21"/>
                <w:szCs w:val="21"/>
              </w:rPr>
              <w:t>年，在中国</w:t>
            </w:r>
            <w:r w:rsidRPr="00A14686">
              <w:rPr>
                <w:rFonts w:ascii="Times New Roman" w:hAnsi="Times New Roman" w:cs="Times New Roman" w:hint="eastAsia"/>
                <w:color w:val="auto"/>
                <w:kern w:val="2"/>
                <w:sz w:val="21"/>
                <w:szCs w:val="21"/>
              </w:rPr>
              <w:t>4000</w:t>
            </w:r>
            <w:r w:rsidRPr="00A14686">
              <w:rPr>
                <w:rFonts w:ascii="Times New Roman" w:hAnsi="Times New Roman" w:cs="Times New Roman" w:hint="eastAsia"/>
                <w:color w:val="auto"/>
                <w:kern w:val="2"/>
                <w:sz w:val="21"/>
                <w:szCs w:val="21"/>
              </w:rPr>
              <w:t>多万家中小企业中，将有半数企业将在经营中尝试或运用电子商务工具，国内对电子商务人才的需求量将达到</w:t>
            </w:r>
            <w:r w:rsidRPr="00A14686">
              <w:rPr>
                <w:rFonts w:ascii="Times New Roman" w:hAnsi="Times New Roman" w:cs="Times New Roman" w:hint="eastAsia"/>
                <w:color w:val="auto"/>
                <w:kern w:val="2"/>
                <w:sz w:val="21"/>
                <w:szCs w:val="21"/>
              </w:rPr>
              <w:t>300</w:t>
            </w:r>
            <w:r w:rsidRPr="00A14686">
              <w:rPr>
                <w:rFonts w:ascii="Times New Roman" w:hAnsi="Times New Roman" w:cs="Times New Roman" w:hint="eastAsia"/>
                <w:color w:val="auto"/>
                <w:kern w:val="2"/>
                <w:sz w:val="21"/>
                <w:szCs w:val="21"/>
              </w:rPr>
              <w:t>万以上。据国内著名分析机构艾瑞咨询调查显示，未来</w:t>
            </w:r>
            <w:r>
              <w:rPr>
                <w:rFonts w:ascii="Times New Roman" w:hAnsi="Times New Roman" w:cs="Times New Roman" w:hint="eastAsia"/>
                <w:color w:val="auto"/>
                <w:kern w:val="2"/>
                <w:sz w:val="21"/>
                <w:szCs w:val="21"/>
              </w:rPr>
              <w:t>10</w:t>
            </w:r>
            <w:r w:rsidRPr="00A14686">
              <w:rPr>
                <w:rFonts w:ascii="Times New Roman" w:hAnsi="Times New Roman" w:cs="Times New Roman" w:hint="eastAsia"/>
                <w:color w:val="auto"/>
                <w:kern w:val="2"/>
                <w:sz w:val="21"/>
                <w:szCs w:val="21"/>
              </w:rPr>
              <w:t>年我国电子商务人才缺口将达</w:t>
            </w:r>
            <w:r w:rsidRPr="00A14686">
              <w:rPr>
                <w:rFonts w:ascii="Times New Roman" w:hAnsi="Times New Roman" w:cs="Times New Roman" w:hint="eastAsia"/>
                <w:color w:val="auto"/>
                <w:kern w:val="2"/>
                <w:sz w:val="21"/>
                <w:szCs w:val="21"/>
              </w:rPr>
              <w:t>200</w:t>
            </w:r>
            <w:r w:rsidRPr="00A14686">
              <w:rPr>
                <w:rFonts w:ascii="Times New Roman" w:hAnsi="Times New Roman" w:cs="Times New Roman" w:hint="eastAsia"/>
                <w:color w:val="auto"/>
                <w:kern w:val="2"/>
                <w:sz w:val="21"/>
                <w:szCs w:val="21"/>
              </w:rPr>
              <w:t>多万；据世界经济论坛报告显示，未来</w:t>
            </w:r>
            <w:r w:rsidRPr="00A14686">
              <w:rPr>
                <w:rFonts w:ascii="Times New Roman" w:hAnsi="Times New Roman" w:cs="Times New Roman"/>
                <w:color w:val="auto"/>
                <w:kern w:val="2"/>
                <w:sz w:val="21"/>
                <w:szCs w:val="21"/>
              </w:rPr>
              <w:t>5</w:t>
            </w:r>
            <w:r w:rsidRPr="00A14686">
              <w:rPr>
                <w:rFonts w:ascii="Times New Roman" w:hAnsi="Times New Roman" w:cs="Times New Roman"/>
                <w:color w:val="auto"/>
                <w:kern w:val="2"/>
                <w:sz w:val="21"/>
                <w:szCs w:val="21"/>
              </w:rPr>
              <w:t>年内</w:t>
            </w:r>
            <w:r w:rsidRPr="00A14686">
              <w:rPr>
                <w:rFonts w:ascii="Times New Roman" w:hAnsi="Times New Roman" w:cs="Times New Roman" w:hint="eastAsia"/>
                <w:color w:val="auto"/>
                <w:kern w:val="2"/>
                <w:sz w:val="21"/>
                <w:szCs w:val="21"/>
              </w:rPr>
              <w:t>与互联网相关的产业将创造直接工作机会</w:t>
            </w:r>
            <w:r>
              <w:rPr>
                <w:rFonts w:ascii="Times New Roman" w:hAnsi="Times New Roman" w:cs="Times New Roman" w:hint="eastAsia"/>
                <w:color w:val="auto"/>
                <w:kern w:val="2"/>
                <w:sz w:val="21"/>
                <w:szCs w:val="21"/>
              </w:rPr>
              <w:t>1</w:t>
            </w:r>
            <w:r w:rsidRPr="00A14686">
              <w:rPr>
                <w:rFonts w:ascii="Times New Roman" w:hAnsi="Times New Roman" w:cs="Times New Roman" w:hint="eastAsia"/>
                <w:color w:val="auto"/>
                <w:kern w:val="2"/>
                <w:sz w:val="21"/>
                <w:szCs w:val="21"/>
              </w:rPr>
              <w:t xml:space="preserve">20 </w:t>
            </w:r>
            <w:r w:rsidRPr="00A14686">
              <w:rPr>
                <w:rFonts w:ascii="Times New Roman" w:hAnsi="Times New Roman" w:cs="Times New Roman" w:hint="eastAsia"/>
                <w:color w:val="auto"/>
                <w:kern w:val="2"/>
                <w:sz w:val="21"/>
                <w:szCs w:val="21"/>
              </w:rPr>
              <w:t>万个，间接工作机会</w:t>
            </w:r>
            <w:r w:rsidRPr="00A14686">
              <w:rPr>
                <w:rFonts w:ascii="Times New Roman" w:hAnsi="Times New Roman" w:cs="Times New Roman" w:hint="eastAsia"/>
                <w:color w:val="auto"/>
                <w:kern w:val="2"/>
                <w:sz w:val="21"/>
                <w:szCs w:val="21"/>
              </w:rPr>
              <w:t>2530</w:t>
            </w:r>
            <w:r w:rsidRPr="00A14686">
              <w:rPr>
                <w:rFonts w:ascii="Times New Roman" w:hAnsi="Times New Roman" w:cs="Times New Roman" w:hint="eastAsia"/>
                <w:color w:val="auto"/>
                <w:kern w:val="2"/>
                <w:sz w:val="21"/>
                <w:szCs w:val="21"/>
              </w:rPr>
              <w:t>万个，电子商务人才需求缺口大。</w:t>
            </w:r>
          </w:p>
          <w:p w:rsidR="004A3CFD" w:rsidRPr="00A14686" w:rsidRDefault="004A3CFD" w:rsidP="00BC033A">
            <w:pPr>
              <w:pStyle w:val="Default"/>
              <w:spacing w:line="276" w:lineRule="auto"/>
              <w:ind w:firstLineChars="200" w:firstLine="420"/>
              <w:jc w:val="both"/>
              <w:rPr>
                <w:rFonts w:ascii="Times New Roman" w:hAnsi="Times New Roman" w:cs="Times New Roman"/>
                <w:color w:val="auto"/>
                <w:kern w:val="2"/>
                <w:sz w:val="21"/>
                <w:szCs w:val="21"/>
              </w:rPr>
            </w:pPr>
            <w:r w:rsidRPr="00A14686">
              <w:rPr>
                <w:rFonts w:ascii="Times New Roman" w:hAnsi="Times New Roman" w:cs="Times New Roman"/>
                <w:color w:val="auto"/>
                <w:kern w:val="2"/>
                <w:sz w:val="21"/>
                <w:szCs w:val="21"/>
              </w:rPr>
              <w:t>电子商务快速发展的同时，也产生了大量的与电子商务相关的岗位，因此，市场对电子商务人才的需求量也与日俱增。</w:t>
            </w:r>
            <w:r>
              <w:rPr>
                <w:rFonts w:ascii="Times New Roman" w:hAnsi="Times New Roman" w:cs="Times New Roman" w:hint="eastAsia"/>
                <w:color w:val="auto"/>
                <w:kern w:val="2"/>
                <w:sz w:val="21"/>
                <w:szCs w:val="21"/>
              </w:rPr>
              <w:t>“</w:t>
            </w:r>
            <w:r w:rsidRPr="00A14686">
              <w:rPr>
                <w:rFonts w:ascii="Times New Roman" w:hAnsi="Times New Roman" w:cs="Times New Roman"/>
                <w:color w:val="auto"/>
                <w:kern w:val="2"/>
                <w:sz w:val="21"/>
                <w:szCs w:val="21"/>
              </w:rPr>
              <w:t>十二五</w:t>
            </w:r>
            <w:r>
              <w:rPr>
                <w:rFonts w:ascii="Times New Roman" w:hAnsi="Times New Roman" w:cs="Times New Roman" w:hint="eastAsia"/>
                <w:color w:val="auto"/>
                <w:kern w:val="2"/>
                <w:sz w:val="21"/>
                <w:szCs w:val="21"/>
              </w:rPr>
              <w:t>”</w:t>
            </w:r>
            <w:r w:rsidRPr="00A14686">
              <w:rPr>
                <w:rFonts w:ascii="Times New Roman" w:hAnsi="Times New Roman" w:cs="Times New Roman"/>
                <w:color w:val="auto"/>
                <w:kern w:val="2"/>
                <w:sz w:val="21"/>
                <w:szCs w:val="21"/>
              </w:rPr>
              <w:t>末，全国开展在线销售的企业比例增至</w:t>
            </w:r>
            <w:r w:rsidRPr="00A14686">
              <w:rPr>
                <w:rFonts w:ascii="Times New Roman" w:hAnsi="Times New Roman" w:cs="Times New Roman"/>
                <w:color w:val="auto"/>
                <w:kern w:val="2"/>
                <w:sz w:val="21"/>
                <w:szCs w:val="21"/>
              </w:rPr>
              <w:t>32.6%</w:t>
            </w:r>
            <w:r w:rsidRPr="00A14686">
              <w:rPr>
                <w:rFonts w:ascii="Times New Roman" w:hAnsi="Times New Roman" w:cs="Times New Roman"/>
                <w:color w:val="auto"/>
                <w:kern w:val="2"/>
                <w:sz w:val="21"/>
                <w:szCs w:val="21"/>
              </w:rPr>
              <w:t>，电子商务服务业市场规模达到</w:t>
            </w:r>
            <w:r w:rsidRPr="00A14686">
              <w:rPr>
                <w:rFonts w:ascii="Times New Roman" w:hAnsi="Times New Roman" w:cs="Times New Roman"/>
                <w:color w:val="auto"/>
                <w:kern w:val="2"/>
                <w:sz w:val="21"/>
                <w:szCs w:val="21"/>
              </w:rPr>
              <w:t>1.98</w:t>
            </w:r>
            <w:proofErr w:type="gramStart"/>
            <w:r w:rsidRPr="00A14686">
              <w:rPr>
                <w:rFonts w:ascii="Times New Roman" w:hAnsi="Times New Roman" w:cs="Times New Roman"/>
                <w:color w:val="auto"/>
                <w:kern w:val="2"/>
                <w:sz w:val="21"/>
                <w:szCs w:val="21"/>
              </w:rPr>
              <w:t>万亿</w:t>
            </w:r>
            <w:proofErr w:type="gramEnd"/>
            <w:r w:rsidRPr="00A14686">
              <w:rPr>
                <w:rFonts w:ascii="Times New Roman" w:hAnsi="Times New Roman" w:cs="Times New Roman"/>
                <w:color w:val="auto"/>
                <w:kern w:val="2"/>
                <w:sz w:val="21"/>
                <w:szCs w:val="21"/>
              </w:rPr>
              <w:t>元，传统产业与新兴业</w:t>
            </w:r>
            <w:proofErr w:type="gramStart"/>
            <w:r w:rsidRPr="00A14686">
              <w:rPr>
                <w:rFonts w:ascii="Times New Roman" w:hAnsi="Times New Roman" w:cs="Times New Roman"/>
                <w:color w:val="auto"/>
                <w:kern w:val="2"/>
                <w:sz w:val="21"/>
                <w:szCs w:val="21"/>
              </w:rPr>
              <w:t>态相关</w:t>
            </w:r>
            <w:proofErr w:type="gramEnd"/>
            <w:r w:rsidRPr="00A14686">
              <w:rPr>
                <w:rFonts w:ascii="Times New Roman" w:hAnsi="Times New Roman" w:cs="Times New Roman"/>
                <w:color w:val="auto"/>
                <w:kern w:val="2"/>
                <w:sz w:val="21"/>
                <w:szCs w:val="21"/>
              </w:rPr>
              <w:t>从业者达</w:t>
            </w:r>
            <w:r w:rsidRPr="00A14686">
              <w:rPr>
                <w:rFonts w:ascii="Times New Roman" w:hAnsi="Times New Roman" w:cs="Times New Roman"/>
                <w:color w:val="auto"/>
                <w:kern w:val="2"/>
                <w:sz w:val="21"/>
                <w:szCs w:val="21"/>
              </w:rPr>
              <w:t>2690</w:t>
            </w:r>
            <w:r w:rsidRPr="00A14686">
              <w:rPr>
                <w:rFonts w:ascii="Times New Roman" w:hAnsi="Times New Roman" w:cs="Times New Roman"/>
                <w:color w:val="auto"/>
                <w:kern w:val="2"/>
                <w:sz w:val="21"/>
                <w:szCs w:val="21"/>
              </w:rPr>
              <w:t>万人。电子商务已成为各类企业创新发展的重要领域，培养了大量电子商务创业及经理人才，创造了许多新兴工作岗位，成为全面促进就业的有力支撑。</w:t>
            </w:r>
          </w:p>
          <w:p w:rsidR="004A3CFD" w:rsidRPr="00A14686" w:rsidRDefault="004A3CFD" w:rsidP="00BC033A">
            <w:pPr>
              <w:pStyle w:val="Default"/>
              <w:spacing w:line="276" w:lineRule="auto"/>
              <w:ind w:firstLineChars="200" w:firstLine="420"/>
              <w:jc w:val="both"/>
              <w:rPr>
                <w:rFonts w:ascii="Times New Roman" w:hAnsi="Times New Roman" w:cs="Times New Roman"/>
                <w:color w:val="auto"/>
                <w:kern w:val="2"/>
                <w:sz w:val="21"/>
                <w:szCs w:val="21"/>
              </w:rPr>
            </w:pPr>
            <w:r>
              <w:rPr>
                <w:rFonts w:ascii="Times New Roman" w:hAnsi="Times New Roman" w:cs="Times New Roman" w:hint="eastAsia"/>
                <w:color w:val="auto"/>
                <w:kern w:val="2"/>
                <w:sz w:val="21"/>
                <w:szCs w:val="21"/>
              </w:rPr>
              <w:t>3.2.2.</w:t>
            </w:r>
            <w:r w:rsidRPr="00A14686">
              <w:rPr>
                <w:rFonts w:ascii="Times New Roman" w:hAnsi="Times New Roman" w:cs="Times New Roman"/>
                <w:color w:val="auto"/>
                <w:kern w:val="2"/>
                <w:sz w:val="21"/>
                <w:szCs w:val="21"/>
              </w:rPr>
              <w:t>2</w:t>
            </w:r>
            <w:r w:rsidRPr="00A14686">
              <w:rPr>
                <w:rFonts w:ascii="Times New Roman" w:hAnsi="Times New Roman" w:cs="Times New Roman"/>
                <w:color w:val="auto"/>
                <w:kern w:val="2"/>
                <w:sz w:val="21"/>
                <w:szCs w:val="21"/>
              </w:rPr>
              <w:t>岗位需求</w:t>
            </w:r>
          </w:p>
          <w:p w:rsidR="004A3CFD" w:rsidRPr="00A14686" w:rsidRDefault="004A3CFD" w:rsidP="00BC033A">
            <w:pPr>
              <w:pStyle w:val="Default"/>
              <w:spacing w:line="276" w:lineRule="auto"/>
              <w:ind w:firstLineChars="200" w:firstLine="420"/>
              <w:jc w:val="both"/>
              <w:rPr>
                <w:rFonts w:ascii="Times New Roman" w:hAnsi="Times New Roman" w:cs="Times New Roman"/>
                <w:color w:val="auto"/>
                <w:kern w:val="2"/>
                <w:sz w:val="21"/>
                <w:szCs w:val="21"/>
              </w:rPr>
            </w:pPr>
            <w:r w:rsidRPr="00A14686">
              <w:rPr>
                <w:rFonts w:ascii="Times New Roman" w:hAnsi="Times New Roman" w:cs="Times New Roman" w:hint="eastAsia"/>
                <w:color w:val="auto"/>
                <w:kern w:val="2"/>
                <w:sz w:val="21"/>
                <w:szCs w:val="21"/>
              </w:rPr>
              <w:t>根据市场调查，电子商务专业的岗位群覆盖企事业单位及政府相关部门，具有非常广泛的就业领域。如企事业单位从事网上采购、网上销售、</w:t>
            </w:r>
            <w:proofErr w:type="gramStart"/>
            <w:r w:rsidRPr="00A14686">
              <w:rPr>
                <w:rFonts w:ascii="Times New Roman" w:hAnsi="Times New Roman" w:cs="Times New Roman" w:hint="eastAsia"/>
                <w:color w:val="auto"/>
                <w:kern w:val="2"/>
                <w:sz w:val="21"/>
                <w:szCs w:val="21"/>
              </w:rPr>
              <w:t>网上商</w:t>
            </w:r>
            <w:proofErr w:type="gramEnd"/>
            <w:r w:rsidRPr="00A14686">
              <w:rPr>
                <w:rFonts w:ascii="Times New Roman" w:hAnsi="Times New Roman" w:cs="Times New Roman" w:hint="eastAsia"/>
                <w:color w:val="auto"/>
                <w:kern w:val="2"/>
                <w:sz w:val="21"/>
                <w:szCs w:val="21"/>
              </w:rPr>
              <w:t>铺经营管理、网络编辑、中小型电子商务项目规划、外贸电子商务的相关岗位、网上自主创业等。企业也急需一批既懂营销和管理，又懂电子商务技术的复合型高素质技能型人才。通过对北京一些企业的走访和调研，他们认为，</w:t>
            </w:r>
            <w:r w:rsidRPr="00A14686">
              <w:rPr>
                <w:rFonts w:ascii="Times New Roman" w:hAnsi="Times New Roman" w:cs="Times New Roman"/>
                <w:color w:val="auto"/>
                <w:kern w:val="2"/>
                <w:sz w:val="21"/>
                <w:szCs w:val="21"/>
              </w:rPr>
              <w:t>电子商务业务流程主要包括策划、实施、运营、营销</w:t>
            </w:r>
            <w:r>
              <w:rPr>
                <w:rFonts w:ascii="Times New Roman" w:hAnsi="Times New Roman" w:cs="Times New Roman" w:hint="eastAsia"/>
                <w:color w:val="auto"/>
                <w:kern w:val="2"/>
                <w:sz w:val="21"/>
                <w:szCs w:val="21"/>
              </w:rPr>
              <w:t>等四</w:t>
            </w:r>
            <w:r w:rsidRPr="00A14686">
              <w:rPr>
                <w:rFonts w:ascii="Times New Roman" w:hAnsi="Times New Roman" w:cs="Times New Roman"/>
                <w:color w:val="auto"/>
                <w:kern w:val="2"/>
                <w:sz w:val="21"/>
                <w:szCs w:val="21"/>
              </w:rPr>
              <w:t>个环节</w:t>
            </w:r>
            <w:r w:rsidRPr="00A14686">
              <w:rPr>
                <w:rFonts w:ascii="Times New Roman" w:hAnsi="Times New Roman" w:cs="Times New Roman" w:hint="eastAsia"/>
                <w:color w:val="auto"/>
                <w:kern w:val="2"/>
                <w:sz w:val="21"/>
                <w:szCs w:val="21"/>
              </w:rPr>
              <w:t>，企业</w:t>
            </w:r>
            <w:r w:rsidRPr="00A14686">
              <w:rPr>
                <w:rFonts w:ascii="Times New Roman" w:hAnsi="Times New Roman" w:cs="Times New Roman"/>
                <w:color w:val="auto"/>
                <w:kern w:val="2"/>
                <w:sz w:val="21"/>
                <w:szCs w:val="21"/>
              </w:rPr>
              <w:t>对电子商务人才的</w:t>
            </w:r>
            <w:r w:rsidRPr="00A14686">
              <w:rPr>
                <w:rFonts w:ascii="Times New Roman" w:hAnsi="Times New Roman" w:cs="Times New Roman" w:hint="eastAsia"/>
                <w:color w:val="auto"/>
                <w:kern w:val="2"/>
                <w:sz w:val="21"/>
                <w:szCs w:val="21"/>
              </w:rPr>
              <w:t>具体</w:t>
            </w:r>
            <w:r w:rsidRPr="00A14686">
              <w:rPr>
                <w:rFonts w:ascii="Times New Roman" w:hAnsi="Times New Roman" w:cs="Times New Roman"/>
                <w:color w:val="auto"/>
                <w:kern w:val="2"/>
                <w:sz w:val="21"/>
                <w:szCs w:val="21"/>
              </w:rPr>
              <w:t>需求</w:t>
            </w:r>
            <w:r w:rsidRPr="00A14686">
              <w:rPr>
                <w:rFonts w:ascii="Times New Roman" w:hAnsi="Times New Roman" w:cs="Times New Roman" w:hint="eastAsia"/>
                <w:color w:val="auto"/>
                <w:kern w:val="2"/>
                <w:sz w:val="21"/>
                <w:szCs w:val="21"/>
              </w:rPr>
              <w:t>总体上</w:t>
            </w:r>
            <w:r w:rsidRPr="00A14686">
              <w:rPr>
                <w:rFonts w:ascii="Times New Roman" w:hAnsi="Times New Roman" w:cs="Times New Roman"/>
                <w:color w:val="auto"/>
                <w:kern w:val="2"/>
                <w:sz w:val="21"/>
                <w:szCs w:val="21"/>
              </w:rPr>
              <w:t>可划分为如下几类</w:t>
            </w:r>
            <w:r w:rsidRPr="00A14686">
              <w:rPr>
                <w:rFonts w:ascii="Times New Roman" w:hAnsi="Times New Roman" w:cs="Times New Roman" w:hint="eastAsia"/>
                <w:color w:val="auto"/>
                <w:kern w:val="2"/>
                <w:sz w:val="21"/>
                <w:szCs w:val="21"/>
              </w:rPr>
              <w:t>：</w:t>
            </w:r>
          </w:p>
          <w:p w:rsidR="004A3CFD" w:rsidRPr="00A14686" w:rsidRDefault="004A3CFD" w:rsidP="00BC033A">
            <w:pPr>
              <w:pStyle w:val="Default"/>
              <w:spacing w:line="276" w:lineRule="auto"/>
              <w:ind w:firstLineChars="200" w:firstLine="420"/>
              <w:jc w:val="both"/>
              <w:rPr>
                <w:rFonts w:ascii="Times New Roman" w:hAnsi="Times New Roman" w:cs="Times New Roman"/>
                <w:color w:val="auto"/>
                <w:kern w:val="2"/>
                <w:sz w:val="21"/>
                <w:szCs w:val="21"/>
              </w:rPr>
            </w:pPr>
            <w:r w:rsidRPr="00A14686">
              <w:rPr>
                <w:rFonts w:ascii="Times New Roman" w:hAnsi="Times New Roman" w:cs="Times New Roman" w:hint="eastAsia"/>
                <w:color w:val="auto"/>
                <w:kern w:val="2"/>
                <w:sz w:val="21"/>
                <w:szCs w:val="21"/>
              </w:rPr>
              <w:lastRenderedPageBreak/>
              <w:t>（</w:t>
            </w:r>
            <w:r w:rsidRPr="00A14686">
              <w:rPr>
                <w:rFonts w:ascii="Times New Roman" w:hAnsi="Times New Roman" w:cs="Times New Roman" w:hint="eastAsia"/>
                <w:color w:val="auto"/>
                <w:kern w:val="2"/>
                <w:sz w:val="21"/>
                <w:szCs w:val="21"/>
              </w:rPr>
              <w:t>1</w:t>
            </w:r>
            <w:r w:rsidRPr="00A14686">
              <w:rPr>
                <w:rFonts w:ascii="Times New Roman" w:hAnsi="Times New Roman" w:cs="Times New Roman" w:hint="eastAsia"/>
                <w:color w:val="auto"/>
                <w:kern w:val="2"/>
                <w:sz w:val="21"/>
                <w:szCs w:val="21"/>
              </w:rPr>
              <w:t>）</w:t>
            </w:r>
            <w:r w:rsidRPr="00A14686">
              <w:rPr>
                <w:rFonts w:ascii="Times New Roman" w:hAnsi="Times New Roman" w:cs="Times New Roman"/>
                <w:color w:val="auto"/>
                <w:kern w:val="2"/>
                <w:sz w:val="21"/>
                <w:szCs w:val="21"/>
              </w:rPr>
              <w:t>策划</w:t>
            </w:r>
            <w:r w:rsidRPr="00A14686">
              <w:rPr>
                <w:rFonts w:ascii="Times New Roman" w:hAnsi="Times New Roman" w:cs="Times New Roman" w:hint="eastAsia"/>
                <w:color w:val="auto"/>
                <w:kern w:val="2"/>
                <w:sz w:val="21"/>
                <w:szCs w:val="21"/>
              </w:rPr>
              <w:t>人才，</w:t>
            </w:r>
            <w:r w:rsidRPr="00A14686">
              <w:rPr>
                <w:rFonts w:ascii="Times New Roman" w:hAnsi="Times New Roman" w:cs="Times New Roman"/>
                <w:color w:val="auto"/>
                <w:kern w:val="2"/>
                <w:sz w:val="21"/>
                <w:szCs w:val="21"/>
              </w:rPr>
              <w:t>包括市场分析、商务模式、盈利模式和管理模式等环节</w:t>
            </w:r>
            <w:r w:rsidRPr="00A14686">
              <w:rPr>
                <w:rFonts w:ascii="Times New Roman" w:hAnsi="Times New Roman" w:cs="Times New Roman" w:hint="eastAsia"/>
                <w:color w:val="auto"/>
                <w:kern w:val="2"/>
                <w:sz w:val="21"/>
                <w:szCs w:val="21"/>
              </w:rPr>
              <w:t>；</w:t>
            </w:r>
            <w:r w:rsidRPr="00A14686">
              <w:rPr>
                <w:rFonts w:ascii="Times New Roman" w:hAnsi="Times New Roman" w:cs="Times New Roman"/>
                <w:color w:val="auto"/>
                <w:kern w:val="2"/>
                <w:sz w:val="21"/>
                <w:szCs w:val="21"/>
              </w:rPr>
              <w:t>电子商务业务模式、服务模式、营销模式都发生了巨大的变化，对电子商务人才的能力提出了更高更复杂的要求。</w:t>
            </w:r>
          </w:p>
          <w:p w:rsidR="004A3CFD" w:rsidRPr="00A14686" w:rsidRDefault="004A3CFD" w:rsidP="00BC033A">
            <w:pPr>
              <w:pStyle w:val="Default"/>
              <w:spacing w:line="276" w:lineRule="auto"/>
              <w:ind w:firstLineChars="200" w:firstLine="420"/>
              <w:jc w:val="both"/>
              <w:rPr>
                <w:rFonts w:ascii="Times New Roman" w:hAnsi="Times New Roman" w:cs="Times New Roman"/>
                <w:color w:val="auto"/>
                <w:kern w:val="2"/>
                <w:sz w:val="21"/>
                <w:szCs w:val="21"/>
              </w:rPr>
            </w:pPr>
            <w:r w:rsidRPr="00A14686">
              <w:rPr>
                <w:rFonts w:ascii="Times New Roman" w:hAnsi="Times New Roman" w:cs="Times New Roman" w:hint="eastAsia"/>
                <w:color w:val="auto"/>
                <w:kern w:val="2"/>
                <w:sz w:val="21"/>
                <w:szCs w:val="21"/>
              </w:rPr>
              <w:t>（</w:t>
            </w:r>
            <w:r w:rsidRPr="00A14686">
              <w:rPr>
                <w:rFonts w:ascii="Times New Roman" w:hAnsi="Times New Roman" w:cs="Times New Roman" w:hint="eastAsia"/>
                <w:color w:val="auto"/>
                <w:kern w:val="2"/>
                <w:sz w:val="21"/>
                <w:szCs w:val="21"/>
              </w:rPr>
              <w:t>2</w:t>
            </w:r>
            <w:r w:rsidRPr="00A14686">
              <w:rPr>
                <w:rFonts w:ascii="Times New Roman" w:hAnsi="Times New Roman" w:cs="Times New Roman" w:hint="eastAsia"/>
                <w:color w:val="auto"/>
                <w:kern w:val="2"/>
                <w:sz w:val="21"/>
                <w:szCs w:val="21"/>
              </w:rPr>
              <w:t>）</w:t>
            </w:r>
            <w:r w:rsidRPr="00A14686">
              <w:rPr>
                <w:rFonts w:ascii="Times New Roman" w:hAnsi="Times New Roman" w:cs="Times New Roman"/>
                <w:color w:val="auto"/>
                <w:kern w:val="2"/>
                <w:sz w:val="21"/>
                <w:szCs w:val="21"/>
              </w:rPr>
              <w:t>实施</w:t>
            </w:r>
            <w:r w:rsidRPr="00A14686">
              <w:rPr>
                <w:rFonts w:ascii="Times New Roman" w:hAnsi="Times New Roman" w:cs="Times New Roman" w:hint="eastAsia"/>
                <w:color w:val="auto"/>
                <w:kern w:val="2"/>
                <w:sz w:val="21"/>
                <w:szCs w:val="21"/>
              </w:rPr>
              <w:t>人才，</w:t>
            </w:r>
            <w:r w:rsidRPr="00A14686">
              <w:rPr>
                <w:rFonts w:ascii="Times New Roman" w:hAnsi="Times New Roman" w:cs="Times New Roman"/>
                <w:color w:val="auto"/>
                <w:kern w:val="2"/>
                <w:sz w:val="21"/>
                <w:szCs w:val="21"/>
              </w:rPr>
              <w:t>包括商务实施、系统实施和管理实施；系统实施</w:t>
            </w:r>
            <w:r w:rsidRPr="00A14686">
              <w:rPr>
                <w:rFonts w:ascii="Times New Roman" w:hAnsi="Times New Roman" w:cs="Times New Roman" w:hint="eastAsia"/>
                <w:color w:val="auto"/>
                <w:kern w:val="2"/>
                <w:sz w:val="21"/>
                <w:szCs w:val="21"/>
              </w:rPr>
              <w:t>人才</w:t>
            </w:r>
            <w:r w:rsidRPr="00A14686">
              <w:rPr>
                <w:rFonts w:ascii="Times New Roman" w:hAnsi="Times New Roman" w:cs="Times New Roman"/>
                <w:color w:val="auto"/>
                <w:kern w:val="2"/>
                <w:sz w:val="21"/>
                <w:szCs w:val="21"/>
              </w:rPr>
              <w:t>需要掌握网站建构的基本流程和要素，熟悉</w:t>
            </w:r>
            <w:r w:rsidRPr="00A14686">
              <w:rPr>
                <w:rFonts w:ascii="Times New Roman" w:hAnsi="Times New Roman" w:cs="Times New Roman"/>
                <w:color w:val="auto"/>
                <w:kern w:val="2"/>
                <w:sz w:val="21"/>
                <w:szCs w:val="21"/>
              </w:rPr>
              <w:t>HTML</w:t>
            </w:r>
            <w:r w:rsidRPr="00A14686">
              <w:rPr>
                <w:rFonts w:ascii="Times New Roman" w:hAnsi="Times New Roman" w:cs="Times New Roman"/>
                <w:color w:val="auto"/>
                <w:kern w:val="2"/>
                <w:sz w:val="21"/>
                <w:szCs w:val="21"/>
              </w:rPr>
              <w:t>等编程语言，还需要掌握开发效率高、技术难度低、行业应用广的平台开发技术；</w:t>
            </w:r>
          </w:p>
          <w:p w:rsidR="004A3CFD" w:rsidRPr="00A14686" w:rsidRDefault="004A3CFD" w:rsidP="00BC033A">
            <w:pPr>
              <w:pStyle w:val="Default"/>
              <w:spacing w:line="276" w:lineRule="auto"/>
              <w:ind w:firstLineChars="200" w:firstLine="420"/>
              <w:jc w:val="both"/>
              <w:rPr>
                <w:rFonts w:ascii="Times New Roman" w:hAnsi="Times New Roman" w:cs="Times New Roman"/>
                <w:color w:val="auto"/>
                <w:kern w:val="2"/>
                <w:sz w:val="21"/>
                <w:szCs w:val="21"/>
              </w:rPr>
            </w:pPr>
            <w:r w:rsidRPr="00A14686">
              <w:rPr>
                <w:rFonts w:ascii="Times New Roman" w:hAnsi="Times New Roman" w:cs="Times New Roman" w:hint="eastAsia"/>
                <w:color w:val="auto"/>
                <w:kern w:val="2"/>
                <w:sz w:val="21"/>
                <w:szCs w:val="21"/>
              </w:rPr>
              <w:t>（</w:t>
            </w:r>
            <w:r w:rsidRPr="00A14686">
              <w:rPr>
                <w:rFonts w:ascii="Times New Roman" w:hAnsi="Times New Roman" w:cs="Times New Roman" w:hint="eastAsia"/>
                <w:color w:val="auto"/>
                <w:kern w:val="2"/>
                <w:sz w:val="21"/>
                <w:szCs w:val="21"/>
              </w:rPr>
              <w:t>3</w:t>
            </w:r>
            <w:r w:rsidRPr="00A14686">
              <w:rPr>
                <w:rFonts w:ascii="Times New Roman" w:hAnsi="Times New Roman" w:cs="Times New Roman" w:hint="eastAsia"/>
                <w:color w:val="auto"/>
                <w:kern w:val="2"/>
                <w:sz w:val="21"/>
                <w:szCs w:val="21"/>
              </w:rPr>
              <w:t>）</w:t>
            </w:r>
            <w:r w:rsidRPr="00A14686">
              <w:rPr>
                <w:rFonts w:ascii="Times New Roman" w:hAnsi="Times New Roman" w:cs="Times New Roman"/>
                <w:color w:val="auto"/>
                <w:kern w:val="2"/>
                <w:sz w:val="21"/>
                <w:szCs w:val="21"/>
              </w:rPr>
              <w:t>运营</w:t>
            </w:r>
            <w:r w:rsidRPr="00A14686">
              <w:rPr>
                <w:rFonts w:ascii="Times New Roman" w:hAnsi="Times New Roman" w:cs="Times New Roman" w:hint="eastAsia"/>
                <w:color w:val="auto"/>
                <w:kern w:val="2"/>
                <w:sz w:val="21"/>
                <w:szCs w:val="21"/>
              </w:rPr>
              <w:t>人才，</w:t>
            </w:r>
            <w:r w:rsidRPr="00A14686">
              <w:rPr>
                <w:rFonts w:ascii="Times New Roman" w:hAnsi="Times New Roman" w:cs="Times New Roman"/>
                <w:color w:val="auto"/>
                <w:kern w:val="2"/>
                <w:sz w:val="21"/>
                <w:szCs w:val="21"/>
              </w:rPr>
              <w:t>包括商务运营、组织运营、网站运营和系统运维；</w:t>
            </w:r>
            <w:r w:rsidRPr="00A14686">
              <w:rPr>
                <w:rFonts w:ascii="Times New Roman" w:hAnsi="Times New Roman" w:cs="Times New Roman" w:hint="eastAsia"/>
                <w:color w:val="auto"/>
                <w:kern w:val="2"/>
                <w:sz w:val="21"/>
                <w:szCs w:val="21"/>
              </w:rPr>
              <w:t>运营人才</w:t>
            </w:r>
            <w:r w:rsidRPr="00A14686">
              <w:rPr>
                <w:rFonts w:ascii="Times New Roman" w:hAnsi="Times New Roman" w:cs="Times New Roman"/>
                <w:color w:val="auto"/>
                <w:kern w:val="2"/>
                <w:sz w:val="21"/>
                <w:szCs w:val="21"/>
              </w:rPr>
              <w:t>在网站管理过程中，需要了解信息安全加密技术，掌握数据资源管理技术、数据采集和数据分析技术等。在系统运维环节，需要对系统的流量、用户等数据资源与报表内容进行管理和维护，以确保整个系统的可靠可用。</w:t>
            </w:r>
          </w:p>
          <w:p w:rsidR="004A3CFD" w:rsidRPr="00A14686" w:rsidRDefault="004A3CFD" w:rsidP="00BC033A">
            <w:pPr>
              <w:pStyle w:val="Default"/>
              <w:spacing w:line="276" w:lineRule="auto"/>
              <w:ind w:firstLineChars="200" w:firstLine="420"/>
              <w:jc w:val="both"/>
              <w:rPr>
                <w:rFonts w:ascii="Times New Roman" w:hAnsi="Times New Roman" w:cs="Times New Roman"/>
                <w:color w:val="auto"/>
                <w:kern w:val="2"/>
                <w:sz w:val="21"/>
                <w:szCs w:val="21"/>
              </w:rPr>
            </w:pPr>
            <w:r w:rsidRPr="00A14686">
              <w:rPr>
                <w:rFonts w:ascii="Times New Roman" w:hAnsi="Times New Roman" w:cs="Times New Roman" w:hint="eastAsia"/>
                <w:color w:val="auto"/>
                <w:kern w:val="2"/>
                <w:sz w:val="21"/>
                <w:szCs w:val="21"/>
              </w:rPr>
              <w:t>（</w:t>
            </w:r>
            <w:r w:rsidRPr="00A14686">
              <w:rPr>
                <w:rFonts w:ascii="Times New Roman" w:hAnsi="Times New Roman" w:cs="Times New Roman" w:hint="eastAsia"/>
                <w:color w:val="auto"/>
                <w:kern w:val="2"/>
                <w:sz w:val="21"/>
                <w:szCs w:val="21"/>
              </w:rPr>
              <w:t>4</w:t>
            </w:r>
            <w:r w:rsidRPr="00A14686">
              <w:rPr>
                <w:rFonts w:ascii="Times New Roman" w:hAnsi="Times New Roman" w:cs="Times New Roman" w:hint="eastAsia"/>
                <w:color w:val="auto"/>
                <w:kern w:val="2"/>
                <w:sz w:val="21"/>
                <w:szCs w:val="21"/>
              </w:rPr>
              <w:t>）</w:t>
            </w:r>
            <w:r w:rsidRPr="00A14686">
              <w:rPr>
                <w:rFonts w:ascii="Times New Roman" w:hAnsi="Times New Roman" w:cs="Times New Roman"/>
                <w:color w:val="auto"/>
                <w:kern w:val="2"/>
                <w:sz w:val="21"/>
                <w:szCs w:val="21"/>
              </w:rPr>
              <w:t>营销主要包括线下营销和网络营销</w:t>
            </w:r>
            <w:r>
              <w:rPr>
                <w:rFonts w:ascii="Times New Roman" w:hAnsi="Times New Roman" w:cs="Times New Roman" w:hint="eastAsia"/>
                <w:color w:val="auto"/>
                <w:kern w:val="2"/>
                <w:sz w:val="21"/>
                <w:szCs w:val="21"/>
              </w:rPr>
              <w:t>两</w:t>
            </w:r>
            <w:r w:rsidRPr="00A14686">
              <w:rPr>
                <w:rFonts w:ascii="Times New Roman" w:hAnsi="Times New Roman" w:cs="Times New Roman"/>
                <w:color w:val="auto"/>
                <w:kern w:val="2"/>
                <w:sz w:val="21"/>
                <w:szCs w:val="21"/>
              </w:rPr>
              <w:t>个部分。在网络营销环节，对营销分析和营销评价都需要将数据采集和数据分析技术作为支撑。</w:t>
            </w:r>
            <w:r w:rsidRPr="00A14686">
              <w:rPr>
                <w:rFonts w:ascii="Times New Roman" w:hAnsi="Times New Roman" w:cs="Times New Roman" w:hint="eastAsia"/>
                <w:color w:val="auto"/>
                <w:kern w:val="2"/>
                <w:sz w:val="21"/>
                <w:szCs w:val="21"/>
              </w:rPr>
              <w:t>网络营销</w:t>
            </w:r>
            <w:r w:rsidRPr="00A14686">
              <w:rPr>
                <w:rFonts w:ascii="Times New Roman" w:hAnsi="Times New Roman" w:cs="Times New Roman"/>
                <w:color w:val="auto"/>
                <w:kern w:val="2"/>
                <w:sz w:val="21"/>
                <w:szCs w:val="21"/>
              </w:rPr>
              <w:t>还要求具有处理海量事务的能力，能够对大数据进行管理、分析与挖掘，将大数据采集分析技术应用到点击率预估、转化率预估、个性化搜索及推荐、商品自动聚类及销量预测等当前电子商务的关键业务流程中。基于大数据的</w:t>
            </w:r>
            <w:r w:rsidRPr="00A14686">
              <w:rPr>
                <w:rFonts w:ascii="Times New Roman" w:hAnsi="Times New Roman" w:cs="Times New Roman" w:hint="eastAsia"/>
                <w:color w:val="auto"/>
                <w:kern w:val="2"/>
                <w:sz w:val="21"/>
                <w:szCs w:val="21"/>
              </w:rPr>
              <w:t>线下</w:t>
            </w:r>
            <w:r w:rsidRPr="00A14686">
              <w:rPr>
                <w:rFonts w:ascii="Times New Roman" w:hAnsi="Times New Roman" w:cs="Times New Roman"/>
                <w:color w:val="auto"/>
                <w:kern w:val="2"/>
                <w:sz w:val="21"/>
                <w:szCs w:val="21"/>
              </w:rPr>
              <w:t>营销方式同样也是大数据时代的计算机能力新的需求，通过大数据分析，了解客户的需要，提供定制化产品，动态调整网站内容，向客户做商品推荐，提高客户满意度，根据市场变化，针对不同产品制定相应的产品营销策略</w:t>
            </w:r>
            <w:r w:rsidRPr="00A14686">
              <w:rPr>
                <w:rFonts w:ascii="Times New Roman" w:hAnsi="Times New Roman" w:cs="Times New Roman" w:hint="eastAsia"/>
                <w:color w:val="auto"/>
                <w:kern w:val="2"/>
                <w:sz w:val="21"/>
                <w:szCs w:val="21"/>
              </w:rPr>
              <w:t>。</w:t>
            </w:r>
          </w:p>
          <w:p w:rsidR="004A3CFD" w:rsidRDefault="004A3CFD" w:rsidP="00BC033A">
            <w:pPr>
              <w:adjustRightInd w:val="0"/>
              <w:snapToGrid w:val="0"/>
              <w:spacing w:line="276" w:lineRule="auto"/>
              <w:rPr>
                <w:rFonts w:ascii="华文仿宋" w:eastAsia="华文仿宋" w:hAnsi="华文仿宋" w:cs="Times New Roman"/>
                <w:b/>
                <w:szCs w:val="21"/>
              </w:rPr>
            </w:pPr>
            <w:r>
              <w:rPr>
                <w:rFonts w:ascii="华文仿宋" w:eastAsia="华文仿宋" w:hAnsi="华文仿宋" w:cs="Times New Roman" w:hint="eastAsia"/>
                <w:b/>
                <w:szCs w:val="21"/>
              </w:rPr>
              <w:t>3.3专业筹建情况</w:t>
            </w:r>
          </w:p>
          <w:p w:rsidR="004A3CFD" w:rsidRDefault="004A3CFD" w:rsidP="00BC033A">
            <w:pPr>
              <w:pStyle w:val="Default"/>
              <w:spacing w:line="276" w:lineRule="auto"/>
              <w:ind w:firstLineChars="200" w:firstLine="420"/>
              <w:jc w:val="both"/>
              <w:rPr>
                <w:rFonts w:ascii="Times New Roman" w:hAnsi="Times New Roman" w:cs="Times New Roman"/>
                <w:color w:val="auto"/>
                <w:kern w:val="2"/>
                <w:sz w:val="21"/>
                <w:szCs w:val="21"/>
              </w:rPr>
            </w:pPr>
            <w:r>
              <w:rPr>
                <w:rFonts w:ascii="Times New Roman" w:hAnsi="Times New Roman" w:cs="Times New Roman" w:hint="eastAsia"/>
                <w:color w:val="auto"/>
                <w:kern w:val="2"/>
                <w:sz w:val="21"/>
                <w:szCs w:val="21"/>
              </w:rPr>
              <w:t>我校于</w:t>
            </w:r>
            <w:r>
              <w:rPr>
                <w:rFonts w:ascii="Times New Roman" w:hAnsi="Times New Roman" w:cs="Times New Roman" w:hint="eastAsia"/>
                <w:color w:val="auto"/>
                <w:kern w:val="2"/>
                <w:sz w:val="21"/>
                <w:szCs w:val="21"/>
              </w:rPr>
              <w:t>1993</w:t>
            </w:r>
            <w:r>
              <w:rPr>
                <w:rFonts w:ascii="Times New Roman" w:hAnsi="Times New Roman" w:cs="Times New Roman" w:hint="eastAsia"/>
                <w:color w:val="auto"/>
                <w:kern w:val="2"/>
                <w:sz w:val="21"/>
                <w:szCs w:val="21"/>
              </w:rPr>
              <w:t>年开设了“市场营销”专业，</w:t>
            </w:r>
            <w:r>
              <w:rPr>
                <w:rFonts w:ascii="Times New Roman" w:hAnsi="Times New Roman" w:cs="Times New Roman" w:hint="eastAsia"/>
                <w:color w:val="auto"/>
                <w:kern w:val="2"/>
                <w:sz w:val="21"/>
                <w:szCs w:val="21"/>
              </w:rPr>
              <w:t>2014</w:t>
            </w:r>
            <w:r>
              <w:rPr>
                <w:rFonts w:ascii="Times New Roman" w:hAnsi="Times New Roman" w:cs="Times New Roman" w:hint="eastAsia"/>
                <w:color w:val="auto"/>
                <w:kern w:val="2"/>
                <w:sz w:val="21"/>
                <w:szCs w:val="21"/>
              </w:rPr>
              <w:t>年</w:t>
            </w:r>
            <w:r w:rsidRPr="00A14686">
              <w:rPr>
                <w:rFonts w:ascii="Times New Roman" w:hAnsi="Times New Roman" w:cs="Times New Roman" w:hint="eastAsia"/>
                <w:color w:val="auto"/>
                <w:kern w:val="2"/>
                <w:sz w:val="21"/>
                <w:szCs w:val="21"/>
              </w:rPr>
              <w:t>增加了电商营销方向</w:t>
            </w:r>
            <w:r>
              <w:rPr>
                <w:rFonts w:ascii="Times New Roman" w:hAnsi="Times New Roman" w:cs="Times New Roman" w:hint="eastAsia"/>
                <w:color w:val="auto"/>
                <w:kern w:val="2"/>
                <w:sz w:val="21"/>
                <w:szCs w:val="21"/>
              </w:rPr>
              <w:t>；</w:t>
            </w:r>
            <w:r>
              <w:rPr>
                <w:rFonts w:ascii="Times New Roman" w:hAnsi="Times New Roman" w:cs="Times New Roman"/>
                <w:color w:val="auto"/>
                <w:kern w:val="2"/>
                <w:sz w:val="21"/>
                <w:szCs w:val="21"/>
              </w:rPr>
              <w:t>2000</w:t>
            </w:r>
            <w:r>
              <w:rPr>
                <w:rFonts w:ascii="Times New Roman" w:hAnsi="Times New Roman" w:cs="Times New Roman" w:hint="eastAsia"/>
                <w:color w:val="auto"/>
                <w:kern w:val="2"/>
                <w:sz w:val="21"/>
                <w:szCs w:val="21"/>
              </w:rPr>
              <w:t>年开设了“信息管理与信息系统”专业，</w:t>
            </w:r>
            <w:r>
              <w:rPr>
                <w:rFonts w:ascii="Times New Roman" w:hAnsi="Times New Roman" w:cs="Times New Roman"/>
                <w:color w:val="auto"/>
                <w:kern w:val="2"/>
                <w:sz w:val="21"/>
                <w:szCs w:val="21"/>
              </w:rPr>
              <w:t>并设立了电子商务方向</w:t>
            </w:r>
            <w:r>
              <w:rPr>
                <w:rFonts w:ascii="Times New Roman" w:hAnsi="Times New Roman" w:cs="Times New Roman" w:hint="eastAsia"/>
                <w:color w:val="auto"/>
                <w:kern w:val="2"/>
                <w:sz w:val="21"/>
                <w:szCs w:val="21"/>
              </w:rPr>
              <w:t>；</w:t>
            </w:r>
            <w:r w:rsidRPr="00A14686">
              <w:rPr>
                <w:rFonts w:ascii="Times New Roman" w:hAnsi="Times New Roman" w:cs="Times New Roman" w:hint="eastAsia"/>
                <w:color w:val="auto"/>
                <w:kern w:val="2"/>
                <w:sz w:val="21"/>
                <w:szCs w:val="21"/>
              </w:rPr>
              <w:t>2012</w:t>
            </w:r>
            <w:r w:rsidRPr="00A14686">
              <w:rPr>
                <w:rFonts w:ascii="Times New Roman" w:hAnsi="Times New Roman" w:cs="Times New Roman" w:hint="eastAsia"/>
                <w:color w:val="auto"/>
                <w:kern w:val="2"/>
                <w:sz w:val="21"/>
                <w:szCs w:val="21"/>
              </w:rPr>
              <w:t>年</w:t>
            </w:r>
            <w:r>
              <w:rPr>
                <w:rFonts w:ascii="Times New Roman" w:hAnsi="Times New Roman" w:cs="Times New Roman" w:hint="eastAsia"/>
                <w:color w:val="auto"/>
                <w:kern w:val="2"/>
                <w:sz w:val="21"/>
                <w:szCs w:val="21"/>
              </w:rPr>
              <w:t>增设</w:t>
            </w:r>
            <w:r>
              <w:rPr>
                <w:rFonts w:ascii="Times New Roman" w:hAnsi="Times New Roman" w:cs="Times New Roman"/>
                <w:color w:val="auto"/>
                <w:kern w:val="2"/>
                <w:sz w:val="21"/>
                <w:szCs w:val="21"/>
              </w:rPr>
              <w:t>了物流管理专业</w:t>
            </w:r>
            <w:r>
              <w:rPr>
                <w:rFonts w:ascii="Times New Roman" w:hAnsi="Times New Roman" w:cs="Times New Roman" w:hint="eastAsia"/>
                <w:color w:val="auto"/>
                <w:kern w:val="2"/>
                <w:sz w:val="21"/>
                <w:szCs w:val="21"/>
              </w:rPr>
              <w:t>。</w:t>
            </w:r>
            <w:r w:rsidRPr="00A14686">
              <w:rPr>
                <w:rFonts w:ascii="Times New Roman" w:hAnsi="Times New Roman" w:cs="Times New Roman" w:hint="eastAsia"/>
                <w:color w:val="auto"/>
                <w:kern w:val="2"/>
                <w:sz w:val="21"/>
                <w:szCs w:val="21"/>
              </w:rPr>
              <w:t>因此，我们在电子商务相关领域的教学及实践的探索已有多年，培养的毕业生现在有很多都从事电子商务相关工作，而且取得了很好的职业发展，</w:t>
            </w:r>
            <w:r>
              <w:rPr>
                <w:rFonts w:ascii="Times New Roman" w:hAnsi="Times New Roman" w:cs="Times New Roman" w:hint="eastAsia"/>
                <w:color w:val="auto"/>
                <w:kern w:val="2"/>
                <w:sz w:val="21"/>
                <w:szCs w:val="21"/>
              </w:rPr>
              <w:t>为增设“电子商务”专业积累了丰富的经验，打下了良好的专业基础。经济管理学院现有与电子商务专业相关的专业教师</w:t>
            </w:r>
            <w:r>
              <w:rPr>
                <w:rFonts w:ascii="Times New Roman" w:hAnsi="Times New Roman" w:cs="Times New Roman" w:hint="eastAsia"/>
                <w:color w:val="auto"/>
                <w:kern w:val="2"/>
                <w:sz w:val="21"/>
                <w:szCs w:val="21"/>
              </w:rPr>
              <w:t>20</w:t>
            </w:r>
            <w:r>
              <w:rPr>
                <w:rFonts w:ascii="Times New Roman" w:hAnsi="Times New Roman" w:cs="Times New Roman" w:hint="eastAsia"/>
                <w:color w:val="auto"/>
                <w:kern w:val="2"/>
                <w:sz w:val="21"/>
                <w:szCs w:val="21"/>
              </w:rPr>
              <w:t>人，其中教授</w:t>
            </w:r>
            <w:r>
              <w:rPr>
                <w:rFonts w:ascii="Times New Roman" w:hAnsi="Times New Roman" w:cs="Times New Roman" w:hint="eastAsia"/>
                <w:color w:val="auto"/>
                <w:kern w:val="2"/>
                <w:sz w:val="21"/>
                <w:szCs w:val="21"/>
              </w:rPr>
              <w:t>4</w:t>
            </w:r>
            <w:r>
              <w:rPr>
                <w:rFonts w:ascii="Times New Roman" w:hAnsi="Times New Roman" w:cs="Times New Roman" w:hint="eastAsia"/>
                <w:color w:val="auto"/>
                <w:kern w:val="2"/>
                <w:sz w:val="21"/>
                <w:szCs w:val="21"/>
              </w:rPr>
              <w:t>人、副教授</w:t>
            </w:r>
            <w:r>
              <w:rPr>
                <w:rFonts w:ascii="Times New Roman" w:hAnsi="Times New Roman" w:cs="Times New Roman" w:hint="eastAsia"/>
                <w:color w:val="auto"/>
                <w:kern w:val="2"/>
                <w:sz w:val="21"/>
                <w:szCs w:val="21"/>
              </w:rPr>
              <w:t>12</w:t>
            </w:r>
            <w:r>
              <w:rPr>
                <w:rFonts w:ascii="Times New Roman" w:hAnsi="Times New Roman" w:cs="Times New Roman" w:hint="eastAsia"/>
                <w:color w:val="auto"/>
                <w:kern w:val="2"/>
                <w:sz w:val="21"/>
                <w:szCs w:val="21"/>
              </w:rPr>
              <w:t>人。本学科团队在教学科研上均取得了较好的成果，主持一项国家自然科学基金项目，主持国家软科学研究计划项目，主持教育部人文社会科学项目，主持北京市社会科学项目等多项国家级级和省部级项目，近五年发表被核心期刊论文，</w:t>
            </w:r>
            <w:r>
              <w:rPr>
                <w:rFonts w:ascii="Times New Roman" w:hAnsi="Times New Roman" w:cs="Times New Roman" w:hint="eastAsia"/>
                <w:color w:val="auto"/>
                <w:kern w:val="2"/>
                <w:sz w:val="21"/>
                <w:szCs w:val="21"/>
              </w:rPr>
              <w:t>SSCI</w:t>
            </w:r>
            <w:r>
              <w:rPr>
                <w:rFonts w:ascii="Times New Roman" w:hAnsi="Times New Roman" w:cs="Times New Roman" w:hint="eastAsia"/>
                <w:color w:val="auto"/>
                <w:kern w:val="2"/>
                <w:sz w:val="21"/>
                <w:szCs w:val="21"/>
              </w:rPr>
              <w:t>论文，</w:t>
            </w:r>
            <w:r>
              <w:rPr>
                <w:rFonts w:ascii="Times New Roman" w:hAnsi="Times New Roman" w:cs="Times New Roman" w:hint="eastAsia"/>
                <w:color w:val="auto"/>
                <w:kern w:val="2"/>
                <w:sz w:val="21"/>
                <w:szCs w:val="21"/>
              </w:rPr>
              <w:t>CSSCI</w:t>
            </w:r>
            <w:r>
              <w:rPr>
                <w:rFonts w:ascii="Times New Roman" w:hAnsi="Times New Roman" w:cs="Times New Roman" w:hint="eastAsia"/>
                <w:color w:val="auto"/>
                <w:kern w:val="2"/>
                <w:sz w:val="21"/>
                <w:szCs w:val="21"/>
              </w:rPr>
              <w:t>检索文章</w:t>
            </w:r>
            <w:r>
              <w:rPr>
                <w:rFonts w:ascii="Times New Roman" w:hAnsi="Times New Roman" w:cs="Times New Roman" w:hint="eastAsia"/>
                <w:color w:val="auto"/>
                <w:kern w:val="2"/>
                <w:sz w:val="21"/>
                <w:szCs w:val="21"/>
              </w:rPr>
              <w:t>100</w:t>
            </w:r>
            <w:r>
              <w:rPr>
                <w:rFonts w:ascii="Times New Roman" w:hAnsi="Times New Roman" w:cs="Times New Roman" w:hint="eastAsia"/>
                <w:color w:val="auto"/>
                <w:kern w:val="2"/>
                <w:sz w:val="21"/>
                <w:szCs w:val="21"/>
              </w:rPr>
              <w:t>余篇，教师中有</w:t>
            </w:r>
            <w:r>
              <w:rPr>
                <w:rFonts w:ascii="Times New Roman" w:hAnsi="Times New Roman" w:cs="Times New Roman" w:hint="eastAsia"/>
                <w:color w:val="auto"/>
                <w:kern w:val="2"/>
                <w:sz w:val="21"/>
                <w:szCs w:val="21"/>
              </w:rPr>
              <w:t>1</w:t>
            </w:r>
            <w:r>
              <w:rPr>
                <w:rFonts w:ascii="Times New Roman" w:hAnsi="Times New Roman" w:cs="Times New Roman" w:hint="eastAsia"/>
                <w:color w:val="auto"/>
                <w:kern w:val="2"/>
                <w:sz w:val="21"/>
                <w:szCs w:val="21"/>
              </w:rPr>
              <w:t>人入选北京市长城学者培养计划，</w:t>
            </w:r>
            <w:r>
              <w:rPr>
                <w:rFonts w:ascii="Times New Roman" w:hAnsi="Times New Roman" w:cs="Times New Roman" w:hint="eastAsia"/>
                <w:color w:val="auto"/>
                <w:kern w:val="2"/>
                <w:sz w:val="21"/>
                <w:szCs w:val="21"/>
              </w:rPr>
              <w:t>5</w:t>
            </w:r>
            <w:r>
              <w:rPr>
                <w:rFonts w:ascii="Times New Roman" w:hAnsi="Times New Roman" w:cs="Times New Roman" w:hint="eastAsia"/>
                <w:color w:val="auto"/>
                <w:kern w:val="2"/>
                <w:sz w:val="21"/>
                <w:szCs w:val="21"/>
              </w:rPr>
              <w:t>人入选北京市中青年骨干教师，</w:t>
            </w:r>
            <w:r>
              <w:rPr>
                <w:rFonts w:ascii="Times New Roman" w:hAnsi="Times New Roman" w:cs="Times New Roman" w:hint="eastAsia"/>
                <w:color w:val="auto"/>
                <w:kern w:val="2"/>
                <w:sz w:val="21"/>
                <w:szCs w:val="21"/>
              </w:rPr>
              <w:t>2</w:t>
            </w:r>
            <w:r>
              <w:rPr>
                <w:rFonts w:ascii="Times New Roman" w:hAnsi="Times New Roman" w:cs="Times New Roman" w:hint="eastAsia"/>
                <w:color w:val="auto"/>
                <w:kern w:val="2"/>
                <w:sz w:val="21"/>
                <w:szCs w:val="21"/>
              </w:rPr>
              <w:t>人入选北京市青年拔尖人才，还有青年教师获得学校教学基本功比赛二等奖。经济管理学院对电子商务本科生的培养有充足的师资和较高水平的师资力量保障。经济管理实验中心有</w:t>
            </w:r>
            <w:r>
              <w:rPr>
                <w:rFonts w:ascii="Times New Roman" w:hAnsi="Times New Roman" w:cs="Times New Roman"/>
                <w:color w:val="auto"/>
                <w:kern w:val="2"/>
                <w:sz w:val="21"/>
                <w:szCs w:val="21"/>
              </w:rPr>
              <w:t>4</w:t>
            </w:r>
            <w:r>
              <w:rPr>
                <w:rFonts w:ascii="Times New Roman" w:hAnsi="Times New Roman" w:cs="Times New Roman" w:hint="eastAsia"/>
                <w:color w:val="auto"/>
                <w:kern w:val="2"/>
                <w:sz w:val="21"/>
                <w:szCs w:val="21"/>
              </w:rPr>
              <w:t>00</w:t>
            </w:r>
            <w:r>
              <w:rPr>
                <w:rFonts w:ascii="Times New Roman" w:hAnsi="Times New Roman" w:cs="Times New Roman" w:hint="eastAsia"/>
                <w:color w:val="auto"/>
                <w:kern w:val="2"/>
                <w:sz w:val="21"/>
                <w:szCs w:val="21"/>
              </w:rPr>
              <w:t>多台电脑和</w:t>
            </w:r>
            <w:r>
              <w:rPr>
                <w:rFonts w:ascii="Times New Roman" w:hAnsi="Times New Roman" w:cs="Times New Roman"/>
                <w:color w:val="auto"/>
                <w:kern w:val="2"/>
                <w:sz w:val="21"/>
                <w:szCs w:val="21"/>
              </w:rPr>
              <w:t>4</w:t>
            </w:r>
            <w:r>
              <w:rPr>
                <w:rFonts w:ascii="Times New Roman" w:hAnsi="Times New Roman" w:cs="Times New Roman" w:hint="eastAsia"/>
                <w:color w:val="auto"/>
                <w:kern w:val="2"/>
                <w:sz w:val="21"/>
                <w:szCs w:val="21"/>
              </w:rPr>
              <w:t>0</w:t>
            </w:r>
            <w:r>
              <w:rPr>
                <w:rFonts w:ascii="Times New Roman" w:hAnsi="Times New Roman" w:cs="Times New Roman" w:hint="eastAsia"/>
                <w:color w:val="auto"/>
                <w:kern w:val="2"/>
                <w:sz w:val="21"/>
                <w:szCs w:val="21"/>
              </w:rPr>
              <w:t>多套常用的计算和实习软件。学校图书馆拥有丰富</w:t>
            </w:r>
            <w:proofErr w:type="gramStart"/>
            <w:r>
              <w:rPr>
                <w:rFonts w:ascii="Times New Roman" w:hAnsi="Times New Roman" w:cs="Times New Roman" w:hint="eastAsia"/>
                <w:color w:val="auto"/>
                <w:kern w:val="2"/>
                <w:sz w:val="21"/>
                <w:szCs w:val="21"/>
              </w:rPr>
              <w:t>的现刊和</w:t>
            </w:r>
            <w:proofErr w:type="gramEnd"/>
            <w:r>
              <w:rPr>
                <w:rFonts w:ascii="Times New Roman" w:hAnsi="Times New Roman" w:cs="Times New Roman" w:hint="eastAsia"/>
                <w:color w:val="auto"/>
                <w:kern w:val="2"/>
                <w:sz w:val="21"/>
                <w:szCs w:val="21"/>
              </w:rPr>
              <w:t>电子图书资源和数据库资源，能够满足学校的教学、科研需求。</w:t>
            </w:r>
          </w:p>
          <w:p w:rsidR="004A3CFD" w:rsidRDefault="004A3CFD" w:rsidP="00BC033A">
            <w:pPr>
              <w:pStyle w:val="1"/>
              <w:adjustRightInd w:val="0"/>
              <w:snapToGrid w:val="0"/>
              <w:spacing w:line="276" w:lineRule="auto"/>
              <w:rPr>
                <w:rFonts w:ascii="华文仿宋" w:eastAsia="华文仿宋" w:hAnsi="华文仿宋" w:cs="Times New Roman"/>
                <w:szCs w:val="21"/>
              </w:rPr>
            </w:pPr>
          </w:p>
        </w:tc>
      </w:tr>
    </w:tbl>
    <w:p w:rsidR="004A3CFD" w:rsidRDefault="004A3CFD" w:rsidP="004A3CFD">
      <w:pPr>
        <w:spacing w:line="0" w:lineRule="atLeast"/>
        <w:ind w:firstLine="648"/>
        <w:jc w:val="center"/>
        <w:rPr>
          <w:rFonts w:ascii="黑体" w:eastAsia="黑体" w:hAnsi="黑体" w:cs="Times New Roman"/>
          <w:bCs/>
          <w:spacing w:val="20"/>
          <w:sz w:val="36"/>
          <w:szCs w:val="36"/>
        </w:rPr>
      </w:pPr>
      <w:r>
        <w:rPr>
          <w:rFonts w:ascii="Times New Roman" w:eastAsia="仿宋_GB2312" w:hAnsi="Times New Roman" w:cs="Times New Roman"/>
          <w:b/>
          <w:bCs/>
          <w:sz w:val="32"/>
          <w:szCs w:val="24"/>
        </w:rPr>
        <w:lastRenderedPageBreak/>
        <w:br w:type="page"/>
      </w:r>
      <w:r>
        <w:rPr>
          <w:rFonts w:ascii="黑体" w:eastAsia="黑体" w:hAnsi="黑体" w:cs="Times New Roman" w:hint="eastAsia"/>
          <w:bCs/>
          <w:sz w:val="36"/>
          <w:szCs w:val="36"/>
        </w:rPr>
        <w:lastRenderedPageBreak/>
        <w:t>4.增设专业人才培养方案</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20"/>
      </w:tblGrid>
      <w:tr w:rsidR="004A3CFD" w:rsidTr="00BC033A">
        <w:trPr>
          <w:trHeight w:val="12288"/>
          <w:jc w:val="center"/>
        </w:trPr>
        <w:tc>
          <w:tcPr>
            <w:tcW w:w="8820" w:type="dxa"/>
          </w:tcPr>
          <w:p w:rsidR="004A3CFD" w:rsidRDefault="004A3CFD" w:rsidP="00BC033A">
            <w:pPr>
              <w:adjustRightInd w:val="0"/>
              <w:snapToGrid w:val="0"/>
              <w:spacing w:line="276" w:lineRule="auto"/>
              <w:ind w:firstLine="480"/>
              <w:rPr>
                <w:rFonts w:ascii="Times New Roman" w:eastAsia="仿宋_GB2312" w:hAnsi="Times New Roman" w:cs="Times New Roman"/>
                <w:sz w:val="24"/>
                <w:szCs w:val="24"/>
              </w:rPr>
            </w:pPr>
            <w:r>
              <w:rPr>
                <w:rFonts w:ascii="Times New Roman" w:eastAsia="仿宋_GB2312" w:hAnsi="Times New Roman" w:cs="Times New Roman"/>
                <w:sz w:val="24"/>
                <w:szCs w:val="24"/>
              </w:rPr>
              <w:t>（包括培养目标、基本要求、修业年限、授予学位、主要课程设置、主要实践性教学环节和主要专业实验、教学计划等内容）（如需要可加页）</w:t>
            </w:r>
          </w:p>
          <w:p w:rsidR="004A3CFD" w:rsidRDefault="004A3CFD" w:rsidP="00BC033A">
            <w:pPr>
              <w:adjustRightInd w:val="0"/>
              <w:snapToGrid w:val="0"/>
              <w:spacing w:line="276" w:lineRule="auto"/>
              <w:ind w:firstLine="486"/>
              <w:rPr>
                <w:rFonts w:ascii="Times New Roman" w:eastAsia="仿宋_GB2312" w:hAnsi="Times New Roman" w:cs="Times New Roman"/>
                <w:b/>
                <w:sz w:val="24"/>
                <w:szCs w:val="24"/>
              </w:rPr>
            </w:pPr>
            <w:r>
              <w:rPr>
                <w:rFonts w:ascii="Times New Roman" w:eastAsia="仿宋_GB2312" w:hAnsi="Times New Roman" w:cs="Times New Roman" w:hint="eastAsia"/>
                <w:b/>
                <w:sz w:val="24"/>
                <w:szCs w:val="24"/>
              </w:rPr>
              <w:t>4.1</w:t>
            </w:r>
            <w:r>
              <w:rPr>
                <w:rFonts w:ascii="Times New Roman" w:eastAsia="仿宋_GB2312" w:hAnsi="Times New Roman" w:cs="Times New Roman" w:hint="eastAsia"/>
                <w:b/>
                <w:sz w:val="24"/>
                <w:szCs w:val="24"/>
              </w:rPr>
              <w:t>培养目标</w:t>
            </w:r>
          </w:p>
          <w:p w:rsidR="004A3CFD" w:rsidRPr="00DA337F" w:rsidRDefault="004A3CFD" w:rsidP="00BC033A">
            <w:pPr>
              <w:spacing w:line="276" w:lineRule="auto"/>
              <w:ind w:firstLineChars="200" w:firstLine="420"/>
              <w:rPr>
                <w:rFonts w:ascii="Times New Roman" w:eastAsia="仿宋_GB2312" w:hAnsi="Times New Roman" w:cs="Times New Roman"/>
                <w:szCs w:val="21"/>
              </w:rPr>
            </w:pPr>
            <w:r>
              <w:rPr>
                <w:rFonts w:ascii="Times New Roman" w:eastAsia="仿宋_GB2312" w:hAnsi="Times New Roman" w:cs="Times New Roman"/>
                <w:szCs w:val="21"/>
              </w:rPr>
              <w:t>本专业</w:t>
            </w:r>
            <w:r w:rsidRPr="00DA337F">
              <w:rPr>
                <w:rFonts w:ascii="Times New Roman" w:eastAsia="仿宋_GB2312" w:hAnsi="Times New Roman" w:cs="Times New Roman" w:hint="eastAsia"/>
                <w:szCs w:val="21"/>
              </w:rPr>
              <w:t>培养</w:t>
            </w:r>
            <w:r w:rsidRPr="00DA337F">
              <w:rPr>
                <w:rFonts w:ascii="Times New Roman" w:eastAsia="仿宋_GB2312" w:hAnsi="Times New Roman" w:cs="Times New Roman"/>
                <w:szCs w:val="21"/>
              </w:rPr>
              <w:t>具有经济管理和现代商务理论基础，掌握信息科学理论与方法，</w:t>
            </w:r>
            <w:r w:rsidRPr="00DA337F">
              <w:rPr>
                <w:rFonts w:ascii="Times New Roman" w:eastAsia="仿宋_GB2312" w:hAnsi="Times New Roman" w:cs="Times New Roman" w:hint="eastAsia"/>
                <w:szCs w:val="21"/>
              </w:rPr>
              <w:t>熟悉计算机、智能分析等技术，具备网络环境下扎实的专业基础和良好的知识结构，</w:t>
            </w:r>
            <w:r w:rsidRPr="00DA337F">
              <w:rPr>
                <w:rFonts w:ascii="Times New Roman" w:eastAsia="仿宋_GB2312" w:hAnsi="Times New Roman" w:cs="Times New Roman"/>
                <w:szCs w:val="21"/>
              </w:rPr>
              <w:t>具有电子商务开发、应用与管理能力，</w:t>
            </w:r>
            <w:r w:rsidRPr="00DA337F">
              <w:rPr>
                <w:rFonts w:ascii="Times New Roman" w:eastAsia="仿宋_GB2312" w:hAnsi="Times New Roman" w:cs="Times New Roman" w:hint="eastAsia"/>
                <w:szCs w:val="21"/>
              </w:rPr>
              <w:t>信息收集与数据分析等能力，</w:t>
            </w:r>
            <w:r w:rsidRPr="00DA337F">
              <w:rPr>
                <w:rFonts w:ascii="Times New Roman" w:eastAsia="仿宋_GB2312" w:hAnsi="Times New Roman" w:cs="Times New Roman"/>
                <w:szCs w:val="21"/>
              </w:rPr>
              <w:t>能在工商、金融、服务等行业从事电子商务开发、网络交易、维护和管理工作；能在各级管理部门、政府部门从事电子政务及相关工作的</w:t>
            </w:r>
            <w:r w:rsidRPr="00DA337F">
              <w:rPr>
                <w:rFonts w:ascii="Times New Roman" w:eastAsia="仿宋_GB2312" w:hAnsi="Times New Roman" w:cs="Times New Roman" w:hint="eastAsia"/>
                <w:szCs w:val="21"/>
              </w:rPr>
              <w:t>高素质</w:t>
            </w:r>
            <w:r w:rsidRPr="00DA337F">
              <w:rPr>
                <w:rFonts w:ascii="Times New Roman" w:eastAsia="仿宋_GB2312" w:hAnsi="Times New Roman" w:cs="Times New Roman"/>
                <w:szCs w:val="21"/>
              </w:rPr>
              <w:t>应用型人才。</w:t>
            </w:r>
          </w:p>
          <w:p w:rsidR="004A3CFD" w:rsidRPr="00DA337F" w:rsidRDefault="004A3CFD" w:rsidP="00BC033A">
            <w:pPr>
              <w:spacing w:line="276" w:lineRule="auto"/>
              <w:ind w:firstLineChars="200" w:firstLine="420"/>
              <w:rPr>
                <w:rFonts w:ascii="Times New Roman" w:eastAsia="仿宋_GB2312" w:hAnsi="Times New Roman" w:cs="Times New Roman"/>
                <w:szCs w:val="21"/>
              </w:rPr>
            </w:pPr>
            <w:r w:rsidRPr="00DA337F">
              <w:rPr>
                <w:rFonts w:ascii="Times New Roman" w:eastAsia="仿宋_GB2312" w:hAnsi="Times New Roman" w:cs="Times New Roman" w:hint="eastAsia"/>
                <w:szCs w:val="21"/>
              </w:rPr>
              <w:t>培养目标具体分解为以下几点：</w:t>
            </w:r>
          </w:p>
          <w:p w:rsidR="004A3CFD" w:rsidRPr="00C11B94" w:rsidRDefault="004A3CFD" w:rsidP="00BC033A">
            <w:pPr>
              <w:spacing w:line="276" w:lineRule="auto"/>
              <w:ind w:firstLineChars="200" w:firstLine="422"/>
              <w:rPr>
                <w:rFonts w:ascii="Times New Roman" w:eastAsia="仿宋_GB2312" w:hAnsi="Times New Roman" w:cs="Times New Roman"/>
                <w:szCs w:val="21"/>
              </w:rPr>
            </w:pPr>
            <w:r w:rsidRPr="00C11B94">
              <w:rPr>
                <w:rFonts w:ascii="Times New Roman" w:eastAsia="仿宋_GB2312" w:hAnsi="Times New Roman" w:cs="Times New Roman" w:hint="eastAsia"/>
                <w:b/>
                <w:szCs w:val="21"/>
              </w:rPr>
              <w:t>培养目标</w:t>
            </w:r>
            <w:r w:rsidRPr="00C11B94">
              <w:rPr>
                <w:rFonts w:ascii="Times New Roman" w:eastAsia="仿宋_GB2312" w:hAnsi="Times New Roman" w:cs="Times New Roman" w:hint="eastAsia"/>
                <w:b/>
                <w:szCs w:val="21"/>
              </w:rPr>
              <w:t>1.</w:t>
            </w:r>
            <w:r>
              <w:rPr>
                <w:rFonts w:ascii="Times New Roman" w:eastAsia="仿宋_GB2312" w:hAnsi="Times New Roman" w:cs="Times New Roman" w:hint="eastAsia"/>
                <w:b/>
                <w:szCs w:val="21"/>
              </w:rPr>
              <w:t xml:space="preserve"> </w:t>
            </w:r>
            <w:r w:rsidRPr="000850DA">
              <w:rPr>
                <w:rFonts w:ascii="Times New Roman" w:eastAsia="仿宋_GB2312" w:hAnsi="Times New Roman" w:cs="Times New Roman" w:hint="eastAsia"/>
                <w:szCs w:val="21"/>
              </w:rPr>
              <w:t>具</w:t>
            </w:r>
            <w:r w:rsidRPr="00C11B94">
              <w:rPr>
                <w:rFonts w:ascii="Times New Roman" w:eastAsia="仿宋_GB2312" w:hAnsi="Times New Roman" w:cs="Times New Roman" w:hint="eastAsia"/>
                <w:szCs w:val="21"/>
              </w:rPr>
              <w:t>备现代经济学、管理学和计算机科学的理论基础，掌握电子商务运营管理、网络营销等电子商务相关理论知识；</w:t>
            </w:r>
          </w:p>
          <w:p w:rsidR="004A3CFD" w:rsidRPr="00C11B94" w:rsidRDefault="004A3CFD" w:rsidP="00BC033A">
            <w:pPr>
              <w:spacing w:line="276" w:lineRule="auto"/>
              <w:ind w:firstLineChars="200" w:firstLine="422"/>
              <w:rPr>
                <w:rFonts w:ascii="Times New Roman" w:eastAsia="仿宋_GB2312" w:hAnsi="Times New Roman" w:cs="Times New Roman"/>
                <w:szCs w:val="21"/>
              </w:rPr>
            </w:pPr>
            <w:r w:rsidRPr="00C11B94">
              <w:rPr>
                <w:rFonts w:ascii="Times New Roman" w:eastAsia="仿宋_GB2312" w:hAnsi="Times New Roman" w:cs="Times New Roman" w:hint="eastAsia"/>
                <w:b/>
                <w:szCs w:val="21"/>
              </w:rPr>
              <w:t>培养目标</w:t>
            </w:r>
            <w:r w:rsidRPr="00C11B94">
              <w:rPr>
                <w:rFonts w:ascii="Times New Roman" w:eastAsia="仿宋_GB2312" w:hAnsi="Times New Roman" w:cs="Times New Roman" w:hint="eastAsia"/>
                <w:b/>
                <w:szCs w:val="21"/>
              </w:rPr>
              <w:t>2.</w:t>
            </w:r>
            <w:r>
              <w:rPr>
                <w:rFonts w:ascii="Times New Roman" w:eastAsia="仿宋_GB2312" w:hAnsi="Times New Roman" w:cs="Times New Roman" w:hint="eastAsia"/>
                <w:b/>
                <w:szCs w:val="21"/>
              </w:rPr>
              <w:t xml:space="preserve"> </w:t>
            </w:r>
            <w:r w:rsidRPr="00C11B94">
              <w:rPr>
                <w:rFonts w:ascii="Times New Roman" w:eastAsia="仿宋_GB2312" w:hAnsi="Times New Roman" w:cs="Times New Roman" w:hint="eastAsia"/>
                <w:szCs w:val="21"/>
              </w:rPr>
              <w:t>具备分析和处理电子商务数据的定性、定量方法，包括统计分析方法、数据挖掘与分析方法等；</w:t>
            </w:r>
          </w:p>
          <w:p w:rsidR="004A3CFD" w:rsidRPr="00C11B94" w:rsidRDefault="004A3CFD" w:rsidP="00BC033A">
            <w:pPr>
              <w:spacing w:line="276" w:lineRule="auto"/>
              <w:ind w:firstLineChars="200" w:firstLine="422"/>
              <w:rPr>
                <w:rFonts w:ascii="Times New Roman" w:eastAsia="仿宋_GB2312" w:hAnsi="Times New Roman" w:cs="Times New Roman"/>
                <w:szCs w:val="21"/>
              </w:rPr>
            </w:pPr>
            <w:r w:rsidRPr="00C11B94">
              <w:rPr>
                <w:rFonts w:ascii="Times New Roman" w:eastAsia="仿宋_GB2312" w:hAnsi="Times New Roman" w:cs="Times New Roman" w:hint="eastAsia"/>
                <w:b/>
                <w:szCs w:val="21"/>
              </w:rPr>
              <w:t>培养目标</w:t>
            </w:r>
            <w:r w:rsidRPr="00C11B94">
              <w:rPr>
                <w:rFonts w:ascii="Times New Roman" w:eastAsia="仿宋_GB2312" w:hAnsi="Times New Roman" w:cs="Times New Roman" w:hint="eastAsia"/>
                <w:b/>
                <w:szCs w:val="21"/>
              </w:rPr>
              <w:t>3.</w:t>
            </w:r>
            <w:r>
              <w:rPr>
                <w:rFonts w:ascii="Times New Roman" w:eastAsia="仿宋_GB2312" w:hAnsi="Times New Roman" w:cs="Times New Roman" w:hint="eastAsia"/>
                <w:b/>
                <w:szCs w:val="21"/>
              </w:rPr>
              <w:t xml:space="preserve"> </w:t>
            </w:r>
            <w:r w:rsidRPr="00C11B94">
              <w:rPr>
                <w:rFonts w:ascii="Times New Roman" w:eastAsia="仿宋_GB2312" w:hAnsi="Times New Roman" w:cs="Times New Roman" w:hint="eastAsia"/>
                <w:szCs w:val="21"/>
              </w:rPr>
              <w:t>具有较强的语言表达能力，信息采集分析能力，解决电子商务问题的能力，以及电子商务系统的设计与开发能力；</w:t>
            </w:r>
          </w:p>
          <w:p w:rsidR="004A3CFD" w:rsidRPr="00C11B94" w:rsidRDefault="004A3CFD" w:rsidP="00BC033A">
            <w:pPr>
              <w:spacing w:line="276" w:lineRule="auto"/>
              <w:ind w:firstLineChars="200" w:firstLine="422"/>
              <w:rPr>
                <w:rFonts w:ascii="Times New Roman" w:eastAsia="仿宋_GB2312" w:hAnsi="Times New Roman" w:cs="Times New Roman"/>
                <w:szCs w:val="21"/>
              </w:rPr>
            </w:pPr>
            <w:r w:rsidRPr="00C11B94">
              <w:rPr>
                <w:rFonts w:ascii="Times New Roman" w:eastAsia="仿宋_GB2312" w:hAnsi="Times New Roman" w:cs="Times New Roman" w:hint="eastAsia"/>
                <w:b/>
                <w:szCs w:val="21"/>
              </w:rPr>
              <w:t>培养目标</w:t>
            </w:r>
            <w:r w:rsidRPr="00C11B94">
              <w:rPr>
                <w:rFonts w:ascii="Times New Roman" w:eastAsia="仿宋_GB2312" w:hAnsi="Times New Roman" w:cs="Times New Roman" w:hint="eastAsia"/>
                <w:b/>
                <w:szCs w:val="21"/>
              </w:rPr>
              <w:t>4.</w:t>
            </w:r>
            <w:r>
              <w:rPr>
                <w:rFonts w:ascii="Times New Roman" w:eastAsia="仿宋_GB2312" w:hAnsi="Times New Roman" w:cs="Times New Roman" w:hint="eastAsia"/>
                <w:b/>
                <w:szCs w:val="21"/>
              </w:rPr>
              <w:t xml:space="preserve"> </w:t>
            </w:r>
            <w:r w:rsidRPr="00C11B94">
              <w:rPr>
                <w:rFonts w:ascii="Times New Roman" w:eastAsia="仿宋_GB2312" w:hAnsi="Times New Roman" w:cs="Times New Roman" w:hint="eastAsia"/>
                <w:szCs w:val="21"/>
              </w:rPr>
              <w:t>掌握电子商务领域的理论前沿和发展动态，熟悉国内外与电子商务相关的方针、政策、法规和国际惯例；</w:t>
            </w:r>
          </w:p>
          <w:p w:rsidR="004A3CFD" w:rsidRPr="00C11B94" w:rsidRDefault="004A3CFD" w:rsidP="00BC033A">
            <w:pPr>
              <w:spacing w:line="276" w:lineRule="auto"/>
              <w:ind w:firstLineChars="200" w:firstLine="422"/>
              <w:rPr>
                <w:rFonts w:ascii="Times New Roman" w:eastAsia="仿宋_GB2312" w:hAnsi="Times New Roman" w:cs="Times New Roman"/>
                <w:szCs w:val="21"/>
              </w:rPr>
            </w:pPr>
            <w:r w:rsidRPr="00C11B94">
              <w:rPr>
                <w:rFonts w:ascii="Times New Roman" w:eastAsia="仿宋_GB2312" w:hAnsi="Times New Roman" w:cs="Times New Roman" w:hint="eastAsia"/>
                <w:b/>
                <w:szCs w:val="21"/>
              </w:rPr>
              <w:t>培养目标</w:t>
            </w:r>
            <w:r w:rsidRPr="00C11B94">
              <w:rPr>
                <w:rFonts w:ascii="Times New Roman" w:eastAsia="仿宋_GB2312" w:hAnsi="Times New Roman" w:cs="Times New Roman" w:hint="eastAsia"/>
                <w:b/>
                <w:szCs w:val="21"/>
              </w:rPr>
              <w:t>5.</w:t>
            </w:r>
            <w:r>
              <w:rPr>
                <w:rFonts w:ascii="Times New Roman" w:eastAsia="仿宋_GB2312" w:hAnsi="Times New Roman" w:cs="Times New Roman" w:hint="eastAsia"/>
                <w:b/>
                <w:szCs w:val="21"/>
              </w:rPr>
              <w:t xml:space="preserve"> </w:t>
            </w:r>
            <w:r w:rsidRPr="00C11B94">
              <w:rPr>
                <w:rFonts w:ascii="Times New Roman" w:eastAsia="仿宋_GB2312" w:hAnsi="Times New Roman" w:cs="Times New Roman" w:hint="eastAsia"/>
                <w:szCs w:val="21"/>
              </w:rPr>
              <w:t>具有一定的科学研究能力，较强的外语应用能力、国际交流能力和实际工作能力。</w:t>
            </w:r>
          </w:p>
          <w:p w:rsidR="004A3CFD" w:rsidRDefault="004A3CFD" w:rsidP="00BC033A">
            <w:pPr>
              <w:pStyle w:val="1"/>
              <w:numPr>
                <w:ilvl w:val="1"/>
                <w:numId w:val="3"/>
              </w:numPr>
              <w:adjustRightInd w:val="0"/>
              <w:snapToGrid w:val="0"/>
              <w:spacing w:line="276" w:lineRule="auto"/>
              <w:ind w:firstLineChars="0"/>
              <w:rPr>
                <w:rFonts w:ascii="Times New Roman" w:eastAsia="仿宋_GB2312" w:hAnsi="Times New Roman" w:cs="Times New Roman"/>
                <w:b/>
                <w:sz w:val="24"/>
                <w:szCs w:val="24"/>
              </w:rPr>
            </w:pPr>
            <w:r>
              <w:rPr>
                <w:rFonts w:ascii="Times New Roman" w:eastAsia="仿宋_GB2312" w:hAnsi="Times New Roman" w:cs="Times New Roman" w:hint="eastAsia"/>
                <w:b/>
                <w:sz w:val="24"/>
                <w:szCs w:val="24"/>
              </w:rPr>
              <w:t>基本要求</w:t>
            </w:r>
          </w:p>
          <w:p w:rsidR="004A3CFD" w:rsidRPr="006B3784" w:rsidRDefault="004A3CFD" w:rsidP="00BC033A">
            <w:pPr>
              <w:spacing w:line="276" w:lineRule="auto"/>
              <w:ind w:firstLineChars="200" w:firstLine="420"/>
              <w:rPr>
                <w:rFonts w:ascii="Times New Roman" w:eastAsia="仿宋_GB2312" w:hAnsi="Times New Roman" w:cs="Times New Roman"/>
                <w:szCs w:val="21"/>
              </w:rPr>
            </w:pPr>
            <w:r w:rsidRPr="006B3784">
              <w:rPr>
                <w:rFonts w:ascii="Times New Roman" w:eastAsia="仿宋_GB2312" w:hAnsi="Times New Roman" w:cs="Times New Roman" w:hint="eastAsia"/>
                <w:szCs w:val="21"/>
              </w:rPr>
              <w:t>本专业培养的毕业生应达到以下要求：</w:t>
            </w:r>
          </w:p>
          <w:p w:rsidR="004A3CFD" w:rsidRPr="006B3784" w:rsidRDefault="004A3CFD" w:rsidP="00BC033A">
            <w:pPr>
              <w:spacing w:line="276" w:lineRule="auto"/>
              <w:ind w:firstLineChars="200" w:firstLine="420"/>
              <w:rPr>
                <w:rFonts w:ascii="Times New Roman" w:eastAsia="仿宋_GB2312" w:hAnsi="Times New Roman" w:cs="Times New Roman"/>
                <w:szCs w:val="21"/>
              </w:rPr>
            </w:pPr>
            <w:r w:rsidRPr="006B3784">
              <w:rPr>
                <w:rFonts w:ascii="Times New Roman" w:eastAsia="仿宋_GB2312" w:hAnsi="Times New Roman" w:cs="Times New Roman" w:hint="eastAsia"/>
                <w:szCs w:val="21"/>
              </w:rPr>
              <w:t>1.</w:t>
            </w:r>
            <w:r w:rsidRPr="006B3784">
              <w:rPr>
                <w:rFonts w:ascii="Times New Roman" w:eastAsia="仿宋_GB2312" w:hAnsi="Times New Roman" w:cs="Times New Roman" w:hint="eastAsia"/>
                <w:szCs w:val="21"/>
              </w:rPr>
              <w:t>拥有从事电子商务所需的经济学、管理学、法学、心理学、计算机科学的基本理论和知识，兼具相关人文社会及自然科学知识。</w:t>
            </w:r>
          </w:p>
          <w:p w:rsidR="004A3CFD" w:rsidRPr="006B3784" w:rsidRDefault="004A3CFD" w:rsidP="00BC033A">
            <w:pPr>
              <w:spacing w:line="276" w:lineRule="auto"/>
              <w:ind w:firstLineChars="200" w:firstLine="420"/>
              <w:rPr>
                <w:rFonts w:ascii="Times New Roman" w:eastAsia="仿宋_GB2312" w:hAnsi="Times New Roman" w:cs="Times New Roman"/>
                <w:szCs w:val="21"/>
              </w:rPr>
            </w:pPr>
            <w:r w:rsidRPr="006B3784">
              <w:rPr>
                <w:rFonts w:ascii="Times New Roman" w:eastAsia="仿宋_GB2312" w:hAnsi="Times New Roman" w:cs="Times New Roman" w:hint="eastAsia"/>
                <w:szCs w:val="21"/>
              </w:rPr>
              <w:t>2.</w:t>
            </w:r>
            <w:r w:rsidRPr="006B3784">
              <w:rPr>
                <w:rFonts w:ascii="Times New Roman" w:eastAsia="仿宋_GB2312" w:hAnsi="Times New Roman" w:cs="Times New Roman" w:hint="eastAsia"/>
                <w:szCs w:val="21"/>
              </w:rPr>
              <w:t>具有电子商务专业的基本理论，具备从事电子商务活动的相关理念，了解电子商务专业的理论前沿及发展动态。</w:t>
            </w:r>
          </w:p>
          <w:p w:rsidR="004A3CFD" w:rsidRPr="006B3784" w:rsidRDefault="004A3CFD" w:rsidP="00BC033A">
            <w:pPr>
              <w:spacing w:line="276" w:lineRule="auto"/>
              <w:ind w:firstLineChars="200" w:firstLine="420"/>
              <w:rPr>
                <w:rFonts w:ascii="Times New Roman" w:eastAsia="仿宋_GB2312" w:hAnsi="Times New Roman" w:cs="Times New Roman"/>
                <w:szCs w:val="21"/>
              </w:rPr>
            </w:pPr>
            <w:r w:rsidRPr="006B3784">
              <w:rPr>
                <w:rFonts w:ascii="Times New Roman" w:eastAsia="仿宋_GB2312" w:hAnsi="Times New Roman" w:cs="Times New Roman" w:hint="eastAsia"/>
                <w:szCs w:val="21"/>
              </w:rPr>
              <w:t>3.</w:t>
            </w:r>
            <w:r w:rsidRPr="006B3784">
              <w:rPr>
                <w:rFonts w:ascii="Times New Roman" w:eastAsia="仿宋_GB2312" w:hAnsi="Times New Roman" w:cs="Times New Roman" w:hint="eastAsia"/>
                <w:szCs w:val="21"/>
              </w:rPr>
              <w:t>掌握电子商务网站规划与设计、电子商务运营和管理的核心技术，能利用信息化手段对数据信息进行收集、分析和处理。</w:t>
            </w:r>
          </w:p>
          <w:p w:rsidR="004A3CFD" w:rsidRPr="006B3784" w:rsidRDefault="004A3CFD" w:rsidP="00BC033A">
            <w:pPr>
              <w:spacing w:line="276" w:lineRule="auto"/>
              <w:ind w:firstLineChars="200" w:firstLine="420"/>
              <w:rPr>
                <w:rFonts w:ascii="Times New Roman" w:eastAsia="仿宋_GB2312" w:hAnsi="Times New Roman" w:cs="Times New Roman"/>
                <w:szCs w:val="21"/>
              </w:rPr>
            </w:pPr>
            <w:r w:rsidRPr="006B3784">
              <w:rPr>
                <w:rFonts w:ascii="Times New Roman" w:eastAsia="仿宋_GB2312" w:hAnsi="Times New Roman" w:cs="Times New Roman" w:hint="eastAsia"/>
                <w:szCs w:val="21"/>
              </w:rPr>
              <w:t>4.</w:t>
            </w:r>
            <w:r w:rsidRPr="006B3784">
              <w:rPr>
                <w:rFonts w:ascii="Times New Roman" w:eastAsia="仿宋_GB2312" w:hAnsi="Times New Roman" w:cs="Times New Roman" w:hint="eastAsia"/>
                <w:szCs w:val="21"/>
              </w:rPr>
              <w:t>具有商务数据获取、挖掘、分析能力，能够解决电子商务规划、设计、管理、运营中的问题，能够提出辅助决策与优化的对策建议。</w:t>
            </w:r>
          </w:p>
          <w:p w:rsidR="004A3CFD" w:rsidRPr="006B3784" w:rsidRDefault="004A3CFD" w:rsidP="00BC033A">
            <w:pPr>
              <w:spacing w:line="276" w:lineRule="auto"/>
              <w:ind w:firstLineChars="200" w:firstLine="420"/>
              <w:rPr>
                <w:rFonts w:ascii="Times New Roman" w:eastAsia="仿宋_GB2312" w:hAnsi="Times New Roman" w:cs="Times New Roman"/>
                <w:szCs w:val="21"/>
              </w:rPr>
            </w:pPr>
            <w:r w:rsidRPr="006B3784">
              <w:rPr>
                <w:rFonts w:ascii="Times New Roman" w:eastAsia="仿宋_GB2312" w:hAnsi="Times New Roman" w:cs="Times New Roman" w:hint="eastAsia"/>
                <w:szCs w:val="21"/>
              </w:rPr>
              <w:t>5.</w:t>
            </w:r>
            <w:r w:rsidRPr="006B3784">
              <w:rPr>
                <w:rFonts w:ascii="Times New Roman" w:eastAsia="仿宋_GB2312" w:hAnsi="Times New Roman" w:cs="Times New Roman" w:hint="eastAsia"/>
                <w:szCs w:val="21"/>
              </w:rPr>
              <w:t>具有逻辑推理能力，掌握定性、定量分析、文献检索、资料查询等基本工具和科研方法。</w:t>
            </w:r>
          </w:p>
          <w:p w:rsidR="004A3CFD" w:rsidRPr="006B3784" w:rsidRDefault="004A3CFD" w:rsidP="00BC033A">
            <w:pPr>
              <w:spacing w:line="276" w:lineRule="auto"/>
              <w:ind w:firstLineChars="200" w:firstLine="420"/>
              <w:rPr>
                <w:rFonts w:ascii="Times New Roman" w:eastAsia="仿宋_GB2312" w:hAnsi="Times New Roman" w:cs="Times New Roman"/>
                <w:szCs w:val="21"/>
              </w:rPr>
            </w:pPr>
            <w:r w:rsidRPr="006B3784">
              <w:rPr>
                <w:rFonts w:ascii="Times New Roman" w:eastAsia="仿宋_GB2312" w:hAnsi="Times New Roman" w:cs="Times New Roman" w:hint="eastAsia"/>
                <w:szCs w:val="21"/>
              </w:rPr>
              <w:t>6.</w:t>
            </w:r>
            <w:r w:rsidRPr="006B3784">
              <w:rPr>
                <w:rFonts w:ascii="Times New Roman" w:eastAsia="仿宋_GB2312" w:hAnsi="Times New Roman" w:cs="Times New Roman" w:hint="eastAsia"/>
                <w:szCs w:val="21"/>
              </w:rPr>
              <w:t>熟悉电子商务专业相关的国家方针、政策和法规，具有本专业相关的职业和行业国际惯例和规则。</w:t>
            </w:r>
          </w:p>
          <w:p w:rsidR="004A3CFD" w:rsidRPr="006B3784" w:rsidRDefault="004A3CFD" w:rsidP="00BC033A">
            <w:pPr>
              <w:spacing w:line="276" w:lineRule="auto"/>
              <w:ind w:firstLineChars="200" w:firstLine="420"/>
              <w:rPr>
                <w:rFonts w:ascii="Times New Roman" w:eastAsia="仿宋_GB2312" w:hAnsi="Times New Roman" w:cs="Times New Roman"/>
                <w:szCs w:val="21"/>
              </w:rPr>
            </w:pPr>
            <w:r w:rsidRPr="006B3784">
              <w:rPr>
                <w:rFonts w:ascii="Times New Roman" w:eastAsia="仿宋_GB2312" w:hAnsi="Times New Roman" w:cs="Times New Roman" w:hint="eastAsia"/>
                <w:szCs w:val="21"/>
              </w:rPr>
              <w:t>7.</w:t>
            </w:r>
            <w:r w:rsidRPr="006B3784">
              <w:rPr>
                <w:rFonts w:ascii="Times New Roman" w:eastAsia="仿宋_GB2312" w:hAnsi="Times New Roman" w:cs="Times New Roman" w:hint="eastAsia"/>
                <w:szCs w:val="21"/>
              </w:rPr>
              <w:t>具有良好的政治素质、人文社会科学素养，具有高度的社会责任感、良好的职业道德与心理素质，并有为社会服务的意愿。</w:t>
            </w:r>
          </w:p>
          <w:p w:rsidR="004A3CFD" w:rsidRPr="006B3784" w:rsidRDefault="004A3CFD" w:rsidP="00BC033A">
            <w:pPr>
              <w:spacing w:line="276" w:lineRule="auto"/>
              <w:ind w:firstLineChars="200" w:firstLine="420"/>
              <w:rPr>
                <w:rFonts w:ascii="Times New Roman" w:eastAsia="仿宋_GB2312" w:hAnsi="Times New Roman" w:cs="Times New Roman"/>
                <w:szCs w:val="21"/>
              </w:rPr>
            </w:pPr>
            <w:r w:rsidRPr="006B3784">
              <w:rPr>
                <w:rFonts w:ascii="Times New Roman" w:eastAsia="仿宋_GB2312" w:hAnsi="Times New Roman" w:cs="Times New Roman" w:hint="eastAsia"/>
                <w:szCs w:val="21"/>
              </w:rPr>
              <w:t>8.</w:t>
            </w:r>
            <w:r w:rsidRPr="006B3784">
              <w:rPr>
                <w:rFonts w:ascii="Times New Roman" w:eastAsia="仿宋_GB2312" w:hAnsi="Times New Roman" w:cs="Times New Roman" w:hint="eastAsia"/>
                <w:szCs w:val="21"/>
              </w:rPr>
              <w:t>具备清晰的语言和文字表达能力，具有较强的中、英文语言文字表达能力和沟通能力。</w:t>
            </w:r>
          </w:p>
          <w:p w:rsidR="004A3CFD" w:rsidRPr="006B3784" w:rsidRDefault="004A3CFD" w:rsidP="00BC033A">
            <w:pPr>
              <w:spacing w:line="276" w:lineRule="auto"/>
              <w:ind w:firstLineChars="200" w:firstLine="420"/>
              <w:rPr>
                <w:rFonts w:ascii="Times New Roman" w:eastAsia="仿宋_GB2312" w:hAnsi="Times New Roman" w:cs="Times New Roman"/>
                <w:szCs w:val="21"/>
              </w:rPr>
            </w:pPr>
            <w:r w:rsidRPr="006B3784">
              <w:rPr>
                <w:rFonts w:ascii="Times New Roman" w:eastAsia="仿宋_GB2312" w:hAnsi="Times New Roman" w:cs="Times New Roman" w:hint="eastAsia"/>
                <w:szCs w:val="21"/>
              </w:rPr>
              <w:t>9.</w:t>
            </w:r>
            <w:r w:rsidRPr="006B3784">
              <w:rPr>
                <w:rFonts w:ascii="Times New Roman" w:eastAsia="仿宋_GB2312" w:hAnsi="Times New Roman" w:cs="Times New Roman" w:hint="eastAsia"/>
                <w:szCs w:val="21"/>
              </w:rPr>
              <w:t>能够理解个人、团队成员以及负责人的角色与任务，具有一定的组织管理能力和人际交往能力</w:t>
            </w:r>
            <w:r>
              <w:rPr>
                <w:rFonts w:ascii="Times New Roman" w:eastAsia="仿宋_GB2312" w:hAnsi="Times New Roman" w:cs="Times New Roman" w:hint="eastAsia"/>
                <w:szCs w:val="21"/>
              </w:rPr>
              <w:t>，并</w:t>
            </w:r>
            <w:r w:rsidRPr="006B3784">
              <w:rPr>
                <w:rFonts w:ascii="Times New Roman" w:eastAsia="仿宋_GB2312" w:hAnsi="Times New Roman" w:cs="Times New Roman" w:hint="eastAsia"/>
                <w:szCs w:val="21"/>
              </w:rPr>
              <w:t>在团队中发挥作用的能力。</w:t>
            </w:r>
          </w:p>
          <w:p w:rsidR="004A3CFD" w:rsidRPr="006B3784" w:rsidRDefault="004A3CFD" w:rsidP="00BC033A">
            <w:pPr>
              <w:spacing w:line="276" w:lineRule="auto"/>
              <w:ind w:firstLineChars="200" w:firstLine="420"/>
              <w:rPr>
                <w:rFonts w:ascii="Times New Roman" w:eastAsia="仿宋_GB2312" w:hAnsi="Times New Roman" w:cs="Times New Roman"/>
                <w:szCs w:val="21"/>
              </w:rPr>
            </w:pPr>
            <w:r w:rsidRPr="006B3784">
              <w:rPr>
                <w:rFonts w:ascii="Times New Roman" w:eastAsia="仿宋_GB2312" w:hAnsi="Times New Roman" w:cs="Times New Roman" w:hint="eastAsia"/>
                <w:szCs w:val="21"/>
              </w:rPr>
              <w:t>10.</w:t>
            </w:r>
            <w:r w:rsidRPr="006B3784">
              <w:rPr>
                <w:rFonts w:ascii="Times New Roman" w:eastAsia="仿宋_GB2312" w:hAnsi="Times New Roman" w:cs="Times New Roman" w:hint="eastAsia"/>
                <w:szCs w:val="21"/>
              </w:rPr>
              <w:t>树立终身学习的观念，具有自主学习和终身学习的意识，具有不断学习和适应社会发展</w:t>
            </w:r>
            <w:r w:rsidRPr="006B3784">
              <w:rPr>
                <w:rFonts w:ascii="Times New Roman" w:eastAsia="仿宋_GB2312" w:hAnsi="Times New Roman" w:cs="Times New Roman" w:hint="eastAsia"/>
                <w:szCs w:val="21"/>
              </w:rPr>
              <w:lastRenderedPageBreak/>
              <w:t>的能力。</w:t>
            </w:r>
          </w:p>
          <w:p w:rsidR="004A3CFD" w:rsidRPr="006B3784" w:rsidRDefault="004A3CFD" w:rsidP="00BC033A">
            <w:pPr>
              <w:spacing w:line="276" w:lineRule="auto"/>
              <w:ind w:firstLineChars="200" w:firstLine="420"/>
              <w:rPr>
                <w:rFonts w:ascii="Times New Roman" w:eastAsia="仿宋_GB2312" w:hAnsi="Times New Roman" w:cs="Times New Roman"/>
                <w:szCs w:val="21"/>
              </w:rPr>
            </w:pPr>
            <w:r w:rsidRPr="006B3784">
              <w:rPr>
                <w:rFonts w:ascii="Times New Roman" w:eastAsia="仿宋_GB2312" w:hAnsi="Times New Roman" w:cs="Times New Roman" w:hint="eastAsia"/>
                <w:szCs w:val="21"/>
              </w:rPr>
              <w:t>11.</w:t>
            </w:r>
            <w:r w:rsidRPr="006B3784">
              <w:rPr>
                <w:rFonts w:ascii="Times New Roman" w:eastAsia="仿宋_GB2312" w:hAnsi="Times New Roman" w:cs="Times New Roman" w:hint="eastAsia"/>
                <w:szCs w:val="21"/>
              </w:rPr>
              <w:t>具有互联网思维、国际化视野和跨文化的交流、竞争与合作能力。</w:t>
            </w:r>
          </w:p>
          <w:p w:rsidR="004A3CFD" w:rsidRDefault="004A3CFD" w:rsidP="00BC033A">
            <w:pPr>
              <w:pStyle w:val="1"/>
              <w:numPr>
                <w:ilvl w:val="1"/>
                <w:numId w:val="3"/>
              </w:numPr>
              <w:adjustRightInd w:val="0"/>
              <w:snapToGrid w:val="0"/>
              <w:spacing w:line="276" w:lineRule="auto"/>
              <w:ind w:firstLineChars="0"/>
              <w:rPr>
                <w:rFonts w:ascii="Times New Roman" w:eastAsia="仿宋_GB2312" w:hAnsi="Times New Roman" w:cs="Times New Roman"/>
                <w:b/>
                <w:sz w:val="24"/>
                <w:szCs w:val="24"/>
              </w:rPr>
            </w:pPr>
            <w:r>
              <w:rPr>
                <w:rFonts w:ascii="Times New Roman" w:eastAsia="仿宋_GB2312" w:hAnsi="Times New Roman" w:cs="Times New Roman"/>
                <w:b/>
                <w:sz w:val="24"/>
                <w:szCs w:val="24"/>
              </w:rPr>
              <w:t>修业年限</w:t>
            </w:r>
            <w:r>
              <w:rPr>
                <w:rFonts w:ascii="Times New Roman" w:eastAsia="仿宋_GB2312" w:hAnsi="Times New Roman" w:cs="Times New Roman" w:hint="eastAsia"/>
                <w:b/>
                <w:sz w:val="24"/>
                <w:szCs w:val="24"/>
              </w:rPr>
              <w:t>与</w:t>
            </w:r>
            <w:r>
              <w:rPr>
                <w:rFonts w:ascii="Times New Roman" w:eastAsia="仿宋_GB2312" w:hAnsi="Times New Roman" w:cs="Times New Roman"/>
                <w:b/>
                <w:sz w:val="24"/>
                <w:szCs w:val="24"/>
              </w:rPr>
              <w:t>授予学位</w:t>
            </w:r>
          </w:p>
          <w:p w:rsidR="004A3CFD" w:rsidRDefault="004A3CFD" w:rsidP="00BC033A">
            <w:pPr>
              <w:adjustRightInd w:val="0"/>
              <w:snapToGrid w:val="0"/>
              <w:spacing w:line="276" w:lineRule="auto"/>
              <w:ind w:firstLineChars="200" w:firstLine="420"/>
              <w:rPr>
                <w:rFonts w:ascii="Times New Roman" w:eastAsia="仿宋_GB2312" w:hAnsi="Times New Roman" w:cs="Times New Roman"/>
                <w:szCs w:val="21"/>
              </w:rPr>
            </w:pPr>
            <w:r>
              <w:rPr>
                <w:rFonts w:ascii="Times New Roman" w:eastAsia="仿宋_GB2312" w:hAnsi="Times New Roman" w:cs="Times New Roman" w:hint="eastAsia"/>
                <w:szCs w:val="21"/>
              </w:rPr>
              <w:t>修业年限：四年；</w:t>
            </w:r>
          </w:p>
          <w:p w:rsidR="004A3CFD" w:rsidRDefault="004A3CFD" w:rsidP="00BC033A">
            <w:pPr>
              <w:adjustRightInd w:val="0"/>
              <w:snapToGrid w:val="0"/>
              <w:spacing w:line="276" w:lineRule="auto"/>
              <w:ind w:firstLineChars="200" w:firstLine="420"/>
              <w:rPr>
                <w:rFonts w:ascii="Times New Roman" w:eastAsia="仿宋_GB2312" w:hAnsi="Times New Roman" w:cs="Times New Roman"/>
                <w:szCs w:val="21"/>
              </w:rPr>
            </w:pPr>
            <w:r>
              <w:rPr>
                <w:rFonts w:ascii="Times New Roman" w:eastAsia="仿宋_GB2312" w:hAnsi="Times New Roman" w:cs="Times New Roman" w:hint="eastAsia"/>
                <w:szCs w:val="21"/>
              </w:rPr>
              <w:t>授予学位：管理学学士学位。</w:t>
            </w:r>
          </w:p>
          <w:p w:rsidR="004A3CFD" w:rsidRDefault="004A3CFD" w:rsidP="00BC033A">
            <w:pPr>
              <w:pStyle w:val="1"/>
              <w:numPr>
                <w:ilvl w:val="1"/>
                <w:numId w:val="3"/>
              </w:numPr>
              <w:adjustRightInd w:val="0"/>
              <w:snapToGrid w:val="0"/>
              <w:spacing w:line="276" w:lineRule="auto"/>
              <w:ind w:firstLineChars="0"/>
              <w:rPr>
                <w:rFonts w:ascii="Times New Roman" w:eastAsia="仿宋_GB2312" w:hAnsi="Times New Roman" w:cs="Times New Roman"/>
                <w:b/>
                <w:sz w:val="24"/>
                <w:szCs w:val="24"/>
              </w:rPr>
            </w:pPr>
            <w:r>
              <w:rPr>
                <w:rFonts w:ascii="Times New Roman" w:eastAsia="仿宋_GB2312" w:hAnsi="Times New Roman" w:cs="Times New Roman" w:hint="eastAsia"/>
                <w:b/>
                <w:sz w:val="24"/>
                <w:szCs w:val="24"/>
              </w:rPr>
              <w:t>主要</w:t>
            </w:r>
            <w:r w:rsidRPr="00FF2AE2">
              <w:rPr>
                <w:rFonts w:ascii="Times New Roman" w:eastAsia="仿宋_GB2312" w:hAnsi="Times New Roman" w:cs="Times New Roman" w:hint="eastAsia"/>
                <w:b/>
                <w:sz w:val="24"/>
                <w:szCs w:val="24"/>
              </w:rPr>
              <w:t>课程</w:t>
            </w:r>
            <w:r>
              <w:rPr>
                <w:rFonts w:ascii="Times New Roman" w:eastAsia="仿宋_GB2312" w:hAnsi="Times New Roman" w:cs="Times New Roman" w:hint="eastAsia"/>
                <w:b/>
                <w:sz w:val="24"/>
                <w:szCs w:val="24"/>
              </w:rPr>
              <w:t>设置</w:t>
            </w:r>
          </w:p>
          <w:p w:rsidR="004A3CFD" w:rsidRPr="006B3784" w:rsidRDefault="004A3CFD" w:rsidP="00BC033A">
            <w:pPr>
              <w:autoSpaceDE w:val="0"/>
              <w:autoSpaceDN w:val="0"/>
              <w:adjustRightInd w:val="0"/>
              <w:snapToGrid w:val="0"/>
              <w:spacing w:line="276" w:lineRule="auto"/>
              <w:ind w:firstLineChars="200" w:firstLine="420"/>
              <w:jc w:val="left"/>
              <w:rPr>
                <w:rFonts w:ascii="Times New Roman" w:eastAsia="仿宋_GB2312" w:hAnsi="Times New Roman" w:cs="Times New Roman"/>
                <w:szCs w:val="21"/>
              </w:rPr>
            </w:pPr>
            <w:r w:rsidRPr="006B3784">
              <w:rPr>
                <w:rFonts w:ascii="Times New Roman" w:eastAsia="仿宋_GB2312" w:hAnsi="Times New Roman" w:cs="Times New Roman" w:hint="eastAsia"/>
                <w:szCs w:val="21"/>
              </w:rPr>
              <w:t>电子商务法律法规，管理信息系统，面向对象程序设计，市场营销学，市场调查与预测，数据库原理与应用，电子商务网站运营管理，电子商务网站规划与设计，电子商务概论，统计分析与建模，计算机网络技术与应用，</w:t>
            </w:r>
            <w:r w:rsidRPr="006B3784">
              <w:rPr>
                <w:rFonts w:ascii="Times New Roman" w:eastAsia="仿宋_GB2312" w:hAnsi="Times New Roman" w:cs="Times New Roman" w:hint="eastAsia"/>
                <w:szCs w:val="21"/>
              </w:rPr>
              <w:t>WEB</w:t>
            </w:r>
            <w:r w:rsidRPr="006B3784">
              <w:rPr>
                <w:rFonts w:ascii="Times New Roman" w:eastAsia="仿宋_GB2312" w:hAnsi="Times New Roman" w:cs="Times New Roman" w:hint="eastAsia"/>
                <w:szCs w:val="21"/>
              </w:rPr>
              <w:t>系统开发技术，专业英语等。</w:t>
            </w:r>
          </w:p>
          <w:p w:rsidR="004A3CFD" w:rsidRPr="006B3784" w:rsidRDefault="004A3CFD" w:rsidP="00BC033A">
            <w:pPr>
              <w:autoSpaceDE w:val="0"/>
              <w:autoSpaceDN w:val="0"/>
              <w:adjustRightInd w:val="0"/>
              <w:snapToGrid w:val="0"/>
              <w:spacing w:line="276" w:lineRule="auto"/>
              <w:ind w:firstLineChars="200" w:firstLine="420"/>
              <w:jc w:val="left"/>
              <w:rPr>
                <w:rFonts w:ascii="Times New Roman" w:eastAsia="仿宋_GB2312" w:hAnsi="Times New Roman" w:cs="Times New Roman"/>
                <w:szCs w:val="21"/>
              </w:rPr>
            </w:pPr>
          </w:p>
          <w:p w:rsidR="004A3CFD" w:rsidRDefault="004A3CFD" w:rsidP="00BC033A">
            <w:pPr>
              <w:adjustRightInd w:val="0"/>
              <w:snapToGrid w:val="0"/>
              <w:spacing w:line="276" w:lineRule="auto"/>
              <w:rPr>
                <w:rFonts w:ascii="宋体" w:eastAsia="宋体" w:hAnsi="宋体" w:cs="宋体"/>
                <w:b/>
                <w:sz w:val="24"/>
                <w:szCs w:val="24"/>
              </w:rPr>
            </w:pPr>
            <w:r>
              <w:rPr>
                <w:rFonts w:ascii="Times New Roman" w:eastAsia="仿宋_GB2312" w:hAnsi="Times New Roman" w:cs="Times New Roman" w:hint="eastAsia"/>
                <w:b/>
                <w:sz w:val="24"/>
                <w:szCs w:val="24"/>
              </w:rPr>
              <w:t>4.5</w:t>
            </w:r>
            <w:r>
              <w:rPr>
                <w:rFonts w:ascii="宋体" w:eastAsia="宋体" w:hAnsi="宋体" w:cs="宋体" w:hint="eastAsia"/>
                <w:b/>
                <w:sz w:val="24"/>
                <w:szCs w:val="24"/>
              </w:rPr>
              <w:t>主要实践性教学环节和主要专业实验</w:t>
            </w:r>
          </w:p>
          <w:p w:rsidR="004A3CFD" w:rsidRPr="006B3784" w:rsidRDefault="004A3CFD" w:rsidP="00BC033A">
            <w:pPr>
              <w:autoSpaceDE w:val="0"/>
              <w:autoSpaceDN w:val="0"/>
              <w:adjustRightInd w:val="0"/>
              <w:snapToGrid w:val="0"/>
              <w:spacing w:line="276" w:lineRule="auto"/>
              <w:ind w:firstLineChars="200" w:firstLine="420"/>
              <w:jc w:val="left"/>
              <w:rPr>
                <w:rFonts w:ascii="Times New Roman" w:eastAsia="仿宋_GB2312" w:hAnsi="Times New Roman" w:cs="Times New Roman"/>
                <w:szCs w:val="21"/>
              </w:rPr>
            </w:pPr>
            <w:r w:rsidRPr="006B3784">
              <w:rPr>
                <w:rFonts w:ascii="Times New Roman" w:eastAsia="仿宋_GB2312" w:hAnsi="Times New Roman" w:cs="Times New Roman" w:hint="eastAsia"/>
                <w:szCs w:val="21"/>
              </w:rPr>
              <w:t>主要实践性教学环节包括</w:t>
            </w:r>
            <w:r>
              <w:rPr>
                <w:rFonts w:ascii="Times New Roman" w:eastAsia="仿宋_GB2312" w:hAnsi="Times New Roman" w:cs="Times New Roman" w:hint="eastAsia"/>
                <w:szCs w:val="21"/>
              </w:rPr>
              <w:t>专业认识实习</w:t>
            </w:r>
            <w:r w:rsidRPr="006B3784">
              <w:rPr>
                <w:rFonts w:ascii="Times New Roman" w:eastAsia="仿宋_GB2312" w:hAnsi="Times New Roman" w:cs="Times New Roman" w:hint="eastAsia"/>
                <w:szCs w:val="21"/>
              </w:rPr>
              <w:t>（</w:t>
            </w:r>
            <w:r w:rsidRPr="006B3784">
              <w:rPr>
                <w:rFonts w:ascii="Times New Roman" w:eastAsia="仿宋_GB2312" w:hAnsi="Times New Roman" w:cs="Times New Roman" w:hint="eastAsia"/>
                <w:szCs w:val="21"/>
              </w:rPr>
              <w:t>1</w:t>
            </w:r>
            <w:r w:rsidRPr="006B3784">
              <w:rPr>
                <w:rFonts w:ascii="Times New Roman" w:eastAsia="仿宋_GB2312" w:hAnsi="Times New Roman" w:cs="Times New Roman" w:hint="eastAsia"/>
                <w:szCs w:val="21"/>
              </w:rPr>
              <w:t>周）</w:t>
            </w:r>
            <w:r>
              <w:rPr>
                <w:rFonts w:ascii="Times New Roman" w:eastAsia="仿宋_GB2312" w:hAnsi="Times New Roman" w:cs="Times New Roman" w:hint="eastAsia"/>
                <w:szCs w:val="21"/>
              </w:rPr>
              <w:t>、工程认识实习</w:t>
            </w:r>
            <w:r w:rsidRPr="006B3784">
              <w:rPr>
                <w:rFonts w:ascii="Times New Roman" w:eastAsia="仿宋_GB2312" w:hAnsi="Times New Roman" w:cs="Times New Roman" w:hint="eastAsia"/>
                <w:szCs w:val="21"/>
              </w:rPr>
              <w:t>（</w:t>
            </w:r>
            <w:r>
              <w:rPr>
                <w:rFonts w:ascii="Times New Roman" w:eastAsia="仿宋_GB2312" w:hAnsi="Times New Roman" w:cs="Times New Roman" w:hint="eastAsia"/>
                <w:szCs w:val="21"/>
              </w:rPr>
              <w:t>1</w:t>
            </w:r>
            <w:r w:rsidRPr="006B3784">
              <w:rPr>
                <w:rFonts w:ascii="Times New Roman" w:eastAsia="仿宋_GB2312" w:hAnsi="Times New Roman" w:cs="Times New Roman" w:hint="eastAsia"/>
                <w:szCs w:val="21"/>
              </w:rPr>
              <w:t>周）、</w:t>
            </w:r>
            <w:r>
              <w:rPr>
                <w:rFonts w:ascii="Times New Roman" w:eastAsia="仿宋_GB2312" w:hAnsi="Times New Roman" w:cs="Times New Roman" w:hint="eastAsia"/>
                <w:szCs w:val="21"/>
              </w:rPr>
              <w:t>管理仿真</w:t>
            </w:r>
            <w:r w:rsidRPr="006B3784">
              <w:rPr>
                <w:rFonts w:ascii="Times New Roman" w:eastAsia="仿宋_GB2312" w:hAnsi="Times New Roman" w:cs="Times New Roman" w:hint="eastAsia"/>
                <w:szCs w:val="21"/>
              </w:rPr>
              <w:t>实习（</w:t>
            </w:r>
            <w:r>
              <w:rPr>
                <w:rFonts w:ascii="Times New Roman" w:eastAsia="仿宋_GB2312" w:hAnsi="Times New Roman" w:cs="Times New Roman" w:hint="eastAsia"/>
                <w:szCs w:val="21"/>
              </w:rPr>
              <w:t>2</w:t>
            </w:r>
            <w:r w:rsidRPr="006B3784">
              <w:rPr>
                <w:rFonts w:ascii="Times New Roman" w:eastAsia="仿宋_GB2312" w:hAnsi="Times New Roman" w:cs="Times New Roman" w:hint="eastAsia"/>
                <w:szCs w:val="21"/>
              </w:rPr>
              <w:t>周）、</w:t>
            </w:r>
            <w:r>
              <w:rPr>
                <w:rFonts w:ascii="Times New Roman" w:eastAsia="仿宋_GB2312" w:hAnsi="Times New Roman" w:cs="Times New Roman" w:hint="eastAsia"/>
                <w:szCs w:val="21"/>
              </w:rPr>
              <w:t>统计软件实习（</w:t>
            </w:r>
            <w:r>
              <w:rPr>
                <w:rFonts w:ascii="Times New Roman" w:eastAsia="仿宋_GB2312" w:hAnsi="Times New Roman" w:cs="Times New Roman" w:hint="eastAsia"/>
                <w:szCs w:val="21"/>
              </w:rPr>
              <w:t>1</w:t>
            </w:r>
            <w:r>
              <w:rPr>
                <w:rFonts w:ascii="Times New Roman" w:eastAsia="仿宋_GB2312" w:hAnsi="Times New Roman" w:cs="Times New Roman" w:hint="eastAsia"/>
                <w:szCs w:val="21"/>
              </w:rPr>
              <w:t>周）、电商策划实习（</w:t>
            </w:r>
            <w:r>
              <w:rPr>
                <w:rFonts w:ascii="Times New Roman" w:eastAsia="仿宋_GB2312" w:hAnsi="Times New Roman" w:cs="Times New Roman" w:hint="eastAsia"/>
                <w:szCs w:val="21"/>
              </w:rPr>
              <w:t>3</w:t>
            </w:r>
            <w:r>
              <w:rPr>
                <w:rFonts w:ascii="Times New Roman" w:eastAsia="仿宋_GB2312" w:hAnsi="Times New Roman" w:cs="Times New Roman" w:hint="eastAsia"/>
                <w:szCs w:val="21"/>
              </w:rPr>
              <w:t>周）、科学研究训练（</w:t>
            </w:r>
            <w:r>
              <w:rPr>
                <w:rFonts w:ascii="Times New Roman" w:eastAsia="仿宋_GB2312" w:hAnsi="Times New Roman" w:cs="Times New Roman" w:hint="eastAsia"/>
                <w:szCs w:val="21"/>
              </w:rPr>
              <w:t>2</w:t>
            </w:r>
            <w:r>
              <w:rPr>
                <w:rFonts w:ascii="Times New Roman" w:eastAsia="仿宋_GB2312" w:hAnsi="Times New Roman" w:cs="Times New Roman" w:hint="eastAsia"/>
                <w:szCs w:val="21"/>
              </w:rPr>
              <w:t>周）、专业综合</w:t>
            </w:r>
            <w:r w:rsidRPr="006B3784">
              <w:rPr>
                <w:rFonts w:ascii="Times New Roman" w:eastAsia="仿宋_GB2312" w:hAnsi="Times New Roman" w:cs="Times New Roman" w:hint="eastAsia"/>
                <w:szCs w:val="21"/>
              </w:rPr>
              <w:t>实习（</w:t>
            </w:r>
            <w:r>
              <w:rPr>
                <w:rFonts w:ascii="Times New Roman" w:eastAsia="仿宋_GB2312" w:hAnsi="Times New Roman" w:cs="Times New Roman" w:hint="eastAsia"/>
                <w:szCs w:val="21"/>
              </w:rPr>
              <w:t>6</w:t>
            </w:r>
            <w:r w:rsidRPr="006B3784">
              <w:rPr>
                <w:rFonts w:ascii="Times New Roman" w:eastAsia="仿宋_GB2312" w:hAnsi="Times New Roman" w:cs="Times New Roman" w:hint="eastAsia"/>
                <w:szCs w:val="21"/>
              </w:rPr>
              <w:t>周）和毕业设计（</w:t>
            </w:r>
            <w:r w:rsidRPr="006B3784">
              <w:rPr>
                <w:rFonts w:ascii="Times New Roman" w:eastAsia="仿宋_GB2312" w:hAnsi="Times New Roman" w:cs="Times New Roman" w:hint="eastAsia"/>
                <w:szCs w:val="21"/>
              </w:rPr>
              <w:t>14</w:t>
            </w:r>
            <w:r w:rsidRPr="006B3784">
              <w:rPr>
                <w:rFonts w:ascii="Times New Roman" w:eastAsia="仿宋_GB2312" w:hAnsi="Times New Roman" w:cs="Times New Roman" w:hint="eastAsia"/>
                <w:szCs w:val="21"/>
              </w:rPr>
              <w:t>周）等，另有军训及军事理论</w:t>
            </w:r>
            <w:r w:rsidRPr="006B3784">
              <w:rPr>
                <w:rFonts w:ascii="Times New Roman" w:eastAsia="仿宋_GB2312" w:hAnsi="Times New Roman" w:cs="Times New Roman" w:hint="eastAsia"/>
                <w:szCs w:val="21"/>
              </w:rPr>
              <w:t>3</w:t>
            </w:r>
            <w:r w:rsidRPr="006B3784">
              <w:rPr>
                <w:rFonts w:ascii="Times New Roman" w:eastAsia="仿宋_GB2312" w:hAnsi="Times New Roman" w:cs="Times New Roman" w:hint="eastAsia"/>
                <w:szCs w:val="21"/>
              </w:rPr>
              <w:t>周。此外，主要的专业核心课也都设置了实验环节，如</w:t>
            </w:r>
            <w:r>
              <w:rPr>
                <w:rFonts w:ascii="Times New Roman" w:eastAsia="仿宋_GB2312" w:hAnsi="Times New Roman" w:cs="Times New Roman" w:hint="eastAsia"/>
                <w:szCs w:val="21"/>
              </w:rPr>
              <w:t>计算机基本技能训练</w:t>
            </w:r>
            <w:r w:rsidRPr="006B3784">
              <w:rPr>
                <w:rFonts w:ascii="Times New Roman" w:eastAsia="仿宋_GB2312" w:hAnsi="Times New Roman" w:cs="Times New Roman" w:hint="eastAsia"/>
                <w:szCs w:val="21"/>
              </w:rPr>
              <w:t>、</w:t>
            </w:r>
            <w:r>
              <w:rPr>
                <w:rFonts w:ascii="Times New Roman" w:eastAsia="仿宋_GB2312" w:hAnsi="Times New Roman" w:cs="Times New Roman" w:hint="eastAsia"/>
                <w:szCs w:val="21"/>
              </w:rPr>
              <w:t>面向对象的程序设计</w:t>
            </w:r>
            <w:r w:rsidRPr="006B3784">
              <w:rPr>
                <w:rFonts w:ascii="Times New Roman" w:eastAsia="仿宋_GB2312" w:hAnsi="Times New Roman" w:cs="Times New Roman" w:hint="eastAsia"/>
                <w:szCs w:val="21"/>
              </w:rPr>
              <w:t>、</w:t>
            </w:r>
            <w:r>
              <w:rPr>
                <w:rFonts w:ascii="Times New Roman" w:eastAsia="仿宋_GB2312" w:hAnsi="Times New Roman" w:cs="Times New Roman" w:hint="eastAsia"/>
                <w:szCs w:val="21"/>
              </w:rPr>
              <w:t>计算机网络技术与应用实践、数据库课程设计、</w:t>
            </w:r>
            <w:r>
              <w:rPr>
                <w:rFonts w:ascii="Times New Roman" w:eastAsia="仿宋_GB2312" w:hAnsi="Times New Roman" w:cs="Times New Roman" w:hint="eastAsia"/>
                <w:szCs w:val="21"/>
              </w:rPr>
              <w:t>WEB</w:t>
            </w:r>
            <w:r>
              <w:rPr>
                <w:rFonts w:ascii="Times New Roman" w:eastAsia="仿宋_GB2312" w:hAnsi="Times New Roman" w:cs="Times New Roman" w:hint="eastAsia"/>
                <w:szCs w:val="21"/>
              </w:rPr>
              <w:t>系统开发、</w:t>
            </w:r>
            <w:r w:rsidRPr="006B3784">
              <w:rPr>
                <w:rFonts w:ascii="Times New Roman" w:eastAsia="仿宋_GB2312" w:hAnsi="Times New Roman" w:cs="Times New Roman" w:hint="eastAsia"/>
                <w:szCs w:val="21"/>
              </w:rPr>
              <w:t>文本分析与文</w:t>
            </w:r>
            <w:r>
              <w:rPr>
                <w:rFonts w:ascii="Times New Roman" w:eastAsia="仿宋_GB2312" w:hAnsi="Times New Roman" w:cs="Times New Roman" w:hint="eastAsia"/>
                <w:szCs w:val="21"/>
              </w:rPr>
              <w:t>本</w:t>
            </w:r>
            <w:r w:rsidRPr="006B3784">
              <w:rPr>
                <w:rFonts w:ascii="Times New Roman" w:eastAsia="仿宋_GB2312" w:hAnsi="Times New Roman" w:cs="Times New Roman" w:hint="eastAsia"/>
                <w:szCs w:val="21"/>
              </w:rPr>
              <w:t>挖掘实验、多元统计分析与</w:t>
            </w:r>
            <w:r w:rsidRPr="006B3784">
              <w:rPr>
                <w:rFonts w:ascii="Times New Roman" w:eastAsia="仿宋_GB2312" w:hAnsi="Times New Roman" w:cs="Times New Roman" w:hint="eastAsia"/>
                <w:szCs w:val="21"/>
              </w:rPr>
              <w:t>R</w:t>
            </w:r>
            <w:r w:rsidRPr="006B3784">
              <w:rPr>
                <w:rFonts w:ascii="Times New Roman" w:eastAsia="仿宋_GB2312" w:hAnsi="Times New Roman" w:cs="Times New Roman" w:hint="eastAsia"/>
                <w:szCs w:val="21"/>
              </w:rPr>
              <w:t>建模实验、</w:t>
            </w:r>
            <w:r>
              <w:rPr>
                <w:rFonts w:ascii="Times New Roman" w:eastAsia="仿宋_GB2312" w:hAnsi="Times New Roman" w:cs="Times New Roman" w:hint="eastAsia"/>
                <w:szCs w:val="21"/>
              </w:rPr>
              <w:t>电商美工实践</w:t>
            </w:r>
            <w:r w:rsidRPr="006B3784">
              <w:rPr>
                <w:rFonts w:ascii="Times New Roman" w:eastAsia="仿宋_GB2312" w:hAnsi="Times New Roman" w:cs="Times New Roman" w:hint="eastAsia"/>
                <w:szCs w:val="21"/>
              </w:rPr>
              <w:t>等。</w:t>
            </w:r>
          </w:p>
          <w:p w:rsidR="004A3CFD" w:rsidRDefault="004A3CFD" w:rsidP="00BC033A">
            <w:pPr>
              <w:adjustRightInd w:val="0"/>
              <w:snapToGrid w:val="0"/>
              <w:spacing w:line="276" w:lineRule="auto"/>
              <w:rPr>
                <w:rFonts w:ascii="Times New Roman" w:eastAsia="仿宋_GB2312" w:hAnsi="Times New Roman" w:cs="Times New Roman"/>
                <w:b/>
                <w:sz w:val="24"/>
                <w:szCs w:val="24"/>
              </w:rPr>
            </w:pPr>
            <w:r>
              <w:rPr>
                <w:rFonts w:ascii="Times New Roman" w:eastAsia="仿宋_GB2312" w:hAnsi="Times New Roman" w:cs="Times New Roman" w:hint="eastAsia"/>
                <w:b/>
                <w:sz w:val="24"/>
                <w:szCs w:val="24"/>
              </w:rPr>
              <w:t xml:space="preserve">4.6 </w:t>
            </w:r>
            <w:r>
              <w:rPr>
                <w:rFonts w:ascii="Times New Roman" w:eastAsia="仿宋_GB2312" w:hAnsi="Times New Roman" w:cs="Times New Roman" w:hint="eastAsia"/>
                <w:b/>
                <w:sz w:val="24"/>
                <w:szCs w:val="24"/>
              </w:rPr>
              <w:t>教学计划</w:t>
            </w:r>
          </w:p>
          <w:tbl>
            <w:tblPr>
              <w:tblW w:w="7979" w:type="dxa"/>
              <w:tblLayout w:type="fixed"/>
              <w:tblLook w:val="04A0" w:firstRow="1" w:lastRow="0" w:firstColumn="1" w:lastColumn="0" w:noHBand="0" w:noVBand="1"/>
            </w:tblPr>
            <w:tblGrid>
              <w:gridCol w:w="560"/>
              <w:gridCol w:w="3080"/>
              <w:gridCol w:w="520"/>
              <w:gridCol w:w="520"/>
              <w:gridCol w:w="520"/>
              <w:gridCol w:w="520"/>
              <w:gridCol w:w="520"/>
              <w:gridCol w:w="605"/>
              <w:gridCol w:w="435"/>
              <w:gridCol w:w="699"/>
            </w:tblGrid>
            <w:tr w:rsidR="004A3CFD" w:rsidRPr="00893BC0" w:rsidTr="00BC033A">
              <w:trPr>
                <w:trHeight w:val="1032"/>
              </w:trPr>
              <w:tc>
                <w:tcPr>
                  <w:tcW w:w="560" w:type="dxa"/>
                  <w:tcBorders>
                    <w:top w:val="single" w:sz="8" w:space="0" w:color="auto"/>
                    <w:left w:val="single" w:sz="8" w:space="0" w:color="auto"/>
                    <w:bottom w:val="nil"/>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学期</w:t>
                  </w:r>
                </w:p>
              </w:tc>
              <w:tc>
                <w:tcPr>
                  <w:tcW w:w="3080" w:type="dxa"/>
                  <w:tcBorders>
                    <w:top w:val="single" w:sz="8"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课程名称</w:t>
                  </w:r>
                </w:p>
              </w:tc>
              <w:tc>
                <w:tcPr>
                  <w:tcW w:w="520" w:type="dxa"/>
                  <w:tcBorders>
                    <w:top w:val="single" w:sz="8"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学分</w:t>
                  </w:r>
                </w:p>
              </w:tc>
              <w:tc>
                <w:tcPr>
                  <w:tcW w:w="520" w:type="dxa"/>
                  <w:tcBorders>
                    <w:top w:val="single" w:sz="8"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学时</w:t>
                  </w:r>
                </w:p>
              </w:tc>
              <w:tc>
                <w:tcPr>
                  <w:tcW w:w="520" w:type="dxa"/>
                  <w:tcBorders>
                    <w:top w:val="single" w:sz="8"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讲课</w:t>
                  </w:r>
                </w:p>
              </w:tc>
              <w:tc>
                <w:tcPr>
                  <w:tcW w:w="520" w:type="dxa"/>
                  <w:tcBorders>
                    <w:top w:val="single" w:sz="8"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实验</w:t>
                  </w:r>
                </w:p>
              </w:tc>
              <w:tc>
                <w:tcPr>
                  <w:tcW w:w="520" w:type="dxa"/>
                  <w:tcBorders>
                    <w:top w:val="single" w:sz="8"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上机</w:t>
                  </w:r>
                </w:p>
              </w:tc>
              <w:tc>
                <w:tcPr>
                  <w:tcW w:w="605" w:type="dxa"/>
                  <w:tcBorders>
                    <w:top w:val="single" w:sz="8"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习题、讨论等实践</w:t>
                  </w:r>
                </w:p>
              </w:tc>
              <w:tc>
                <w:tcPr>
                  <w:tcW w:w="435" w:type="dxa"/>
                  <w:tcBorders>
                    <w:top w:val="single" w:sz="8"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实践学时</w:t>
                  </w:r>
                </w:p>
              </w:tc>
              <w:tc>
                <w:tcPr>
                  <w:tcW w:w="699" w:type="dxa"/>
                  <w:tcBorders>
                    <w:top w:val="single" w:sz="8"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附加实践学时</w:t>
                  </w:r>
                </w:p>
              </w:tc>
            </w:tr>
            <w:tr w:rsidR="004A3CFD" w:rsidRPr="00893BC0" w:rsidTr="00BC033A">
              <w:trPr>
                <w:trHeight w:val="519"/>
              </w:trPr>
              <w:tc>
                <w:tcPr>
                  <w:tcW w:w="56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第</w:t>
                  </w:r>
                  <w:r w:rsidRPr="00893BC0">
                    <w:rPr>
                      <w:rFonts w:ascii="楷体" w:eastAsia="楷体" w:hAnsi="楷体" w:cs="宋体" w:hint="eastAsia"/>
                      <w:kern w:val="0"/>
                      <w:sz w:val="18"/>
                      <w:szCs w:val="18"/>
                    </w:rPr>
                    <w:br/>
                  </w:r>
                  <w:proofErr w:type="gramStart"/>
                  <w:r w:rsidRPr="00893BC0">
                    <w:rPr>
                      <w:rFonts w:ascii="楷体" w:eastAsia="楷体" w:hAnsi="楷体" w:cs="宋体" w:hint="eastAsia"/>
                      <w:kern w:val="0"/>
                      <w:sz w:val="18"/>
                      <w:szCs w:val="18"/>
                    </w:rPr>
                    <w:t>一</w:t>
                  </w:r>
                  <w:proofErr w:type="gramEnd"/>
                  <w:r w:rsidRPr="00893BC0">
                    <w:rPr>
                      <w:rFonts w:ascii="楷体" w:eastAsia="楷体" w:hAnsi="楷体" w:cs="宋体" w:hint="eastAsia"/>
                      <w:kern w:val="0"/>
                      <w:sz w:val="18"/>
                      <w:szCs w:val="18"/>
                    </w:rPr>
                    <w:br/>
                    <w:t>学</w:t>
                  </w:r>
                  <w:r w:rsidRPr="00893BC0">
                    <w:rPr>
                      <w:rFonts w:ascii="楷体" w:eastAsia="楷体" w:hAnsi="楷体" w:cs="宋体" w:hint="eastAsia"/>
                      <w:kern w:val="0"/>
                      <w:sz w:val="18"/>
                      <w:szCs w:val="18"/>
                    </w:rPr>
                    <w:br/>
                    <w:t>期</w:t>
                  </w:r>
                </w:p>
              </w:tc>
              <w:tc>
                <w:tcPr>
                  <w:tcW w:w="3080" w:type="dxa"/>
                  <w:tcBorders>
                    <w:top w:val="single" w:sz="8" w:space="0" w:color="auto"/>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楷体" w:eastAsia="楷体" w:hAnsi="楷体" w:cs="宋体"/>
                      <w:kern w:val="0"/>
                      <w:sz w:val="18"/>
                      <w:szCs w:val="18"/>
                    </w:rPr>
                  </w:pPr>
                  <w:r w:rsidRPr="00893BC0">
                    <w:rPr>
                      <w:rFonts w:ascii="楷体" w:eastAsia="楷体" w:hAnsi="楷体" w:cs="宋体" w:hint="eastAsia"/>
                      <w:kern w:val="0"/>
                      <w:sz w:val="18"/>
                      <w:szCs w:val="18"/>
                    </w:rPr>
                    <w:t>大学计算机基础</w:t>
                  </w:r>
                </w:p>
              </w:tc>
              <w:tc>
                <w:tcPr>
                  <w:tcW w:w="520" w:type="dxa"/>
                  <w:tcBorders>
                    <w:top w:val="single" w:sz="8" w:space="0" w:color="auto"/>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2 </w:t>
                  </w:r>
                </w:p>
              </w:tc>
              <w:tc>
                <w:tcPr>
                  <w:tcW w:w="520" w:type="dxa"/>
                  <w:tcBorders>
                    <w:top w:val="single" w:sz="8" w:space="0" w:color="auto"/>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48</w:t>
                  </w:r>
                </w:p>
              </w:tc>
              <w:tc>
                <w:tcPr>
                  <w:tcW w:w="520" w:type="dxa"/>
                  <w:tcBorders>
                    <w:top w:val="single" w:sz="8" w:space="0" w:color="auto"/>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32</w:t>
                  </w:r>
                </w:p>
              </w:tc>
              <w:tc>
                <w:tcPr>
                  <w:tcW w:w="520" w:type="dxa"/>
                  <w:tcBorders>
                    <w:top w:val="single" w:sz="8" w:space="0" w:color="auto"/>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520" w:type="dxa"/>
                  <w:tcBorders>
                    <w:top w:val="single" w:sz="8" w:space="0" w:color="auto"/>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16</w:t>
                  </w:r>
                </w:p>
              </w:tc>
              <w:tc>
                <w:tcPr>
                  <w:tcW w:w="605" w:type="dxa"/>
                  <w:tcBorders>
                    <w:top w:val="single" w:sz="8" w:space="0" w:color="auto"/>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435" w:type="dxa"/>
                  <w:tcBorders>
                    <w:top w:val="single" w:sz="8" w:space="0" w:color="auto"/>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699" w:type="dxa"/>
                  <w:tcBorders>
                    <w:top w:val="single" w:sz="8" w:space="0" w:color="auto"/>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r>
            <w:tr w:rsidR="004A3CFD" w:rsidRPr="00893BC0" w:rsidTr="00BC033A">
              <w:trPr>
                <w:trHeight w:val="519"/>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楷体" w:eastAsia="楷体" w:hAnsi="楷体" w:cs="宋体"/>
                      <w:kern w:val="0"/>
                      <w:sz w:val="18"/>
                      <w:szCs w:val="18"/>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楷体" w:eastAsia="楷体" w:hAnsi="楷体" w:cs="宋体"/>
                      <w:kern w:val="0"/>
                      <w:sz w:val="18"/>
                      <w:szCs w:val="18"/>
                    </w:rPr>
                  </w:pPr>
                  <w:r w:rsidRPr="00893BC0">
                    <w:rPr>
                      <w:rFonts w:ascii="楷体" w:eastAsia="楷体" w:hAnsi="楷体" w:cs="宋体" w:hint="eastAsia"/>
                      <w:kern w:val="0"/>
                      <w:sz w:val="18"/>
                      <w:szCs w:val="18"/>
                    </w:rPr>
                    <w:t>高等数学B(</w:t>
                  </w:r>
                  <w:proofErr w:type="gramStart"/>
                  <w:r w:rsidRPr="00893BC0">
                    <w:rPr>
                      <w:rFonts w:ascii="楷体" w:eastAsia="楷体" w:hAnsi="楷体" w:cs="宋体" w:hint="eastAsia"/>
                      <w:kern w:val="0"/>
                      <w:sz w:val="18"/>
                      <w:szCs w:val="18"/>
                    </w:rPr>
                    <w:t>一</w:t>
                  </w:r>
                  <w:proofErr w:type="gramEnd"/>
                  <w:r w:rsidRPr="00893BC0">
                    <w:rPr>
                      <w:rFonts w:ascii="楷体" w:eastAsia="楷体" w:hAnsi="楷体" w:cs="宋体" w:hint="eastAsia"/>
                      <w:kern w:val="0"/>
                      <w:sz w:val="18"/>
                      <w:szCs w:val="18"/>
                    </w:rPr>
                    <w:t>)</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5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80</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80</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605"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435"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699"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r>
            <w:tr w:rsidR="004A3CFD" w:rsidRPr="00893BC0" w:rsidTr="00BC033A">
              <w:trPr>
                <w:trHeight w:val="519"/>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楷体" w:eastAsia="楷体" w:hAnsi="楷体" w:cs="宋体"/>
                      <w:kern w:val="0"/>
                      <w:sz w:val="18"/>
                      <w:szCs w:val="18"/>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楷体" w:eastAsia="楷体" w:hAnsi="楷体" w:cs="宋体"/>
                      <w:kern w:val="0"/>
                      <w:sz w:val="18"/>
                      <w:szCs w:val="18"/>
                    </w:rPr>
                  </w:pPr>
                  <w:r w:rsidRPr="00893BC0">
                    <w:rPr>
                      <w:rFonts w:ascii="楷体" w:eastAsia="楷体" w:hAnsi="楷体" w:cs="宋体" w:hint="eastAsia"/>
                      <w:kern w:val="0"/>
                      <w:sz w:val="18"/>
                      <w:szCs w:val="18"/>
                    </w:rPr>
                    <w:t>大学英语读写译(上)</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3</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64</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64</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605"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435"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699"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r>
            <w:tr w:rsidR="004A3CFD" w:rsidRPr="00893BC0" w:rsidTr="00BC033A">
              <w:trPr>
                <w:trHeight w:val="519"/>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楷体" w:eastAsia="楷体" w:hAnsi="楷体" w:cs="宋体"/>
                      <w:kern w:val="0"/>
                      <w:sz w:val="18"/>
                      <w:szCs w:val="18"/>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楷体" w:eastAsia="楷体" w:hAnsi="楷体" w:cs="宋体"/>
                      <w:kern w:val="0"/>
                      <w:sz w:val="18"/>
                      <w:szCs w:val="18"/>
                    </w:rPr>
                  </w:pPr>
                  <w:r w:rsidRPr="00893BC0">
                    <w:rPr>
                      <w:rFonts w:ascii="楷体" w:eastAsia="楷体" w:hAnsi="楷体" w:cs="宋体" w:hint="eastAsia"/>
                      <w:kern w:val="0"/>
                      <w:sz w:val="18"/>
                      <w:szCs w:val="18"/>
                    </w:rPr>
                    <w:t>大学英语视听说(上)</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32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32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605"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435"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699"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r>
            <w:tr w:rsidR="004A3CFD" w:rsidRPr="00893BC0" w:rsidTr="00BC033A">
              <w:trPr>
                <w:trHeight w:val="519"/>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楷体" w:eastAsia="楷体" w:hAnsi="楷体" w:cs="宋体"/>
                      <w:kern w:val="0"/>
                      <w:sz w:val="18"/>
                      <w:szCs w:val="18"/>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楷体" w:eastAsia="楷体" w:hAnsi="楷体" w:cs="宋体"/>
                      <w:kern w:val="0"/>
                      <w:sz w:val="18"/>
                      <w:szCs w:val="18"/>
                    </w:rPr>
                  </w:pPr>
                  <w:r w:rsidRPr="00893BC0">
                    <w:rPr>
                      <w:rFonts w:ascii="楷体" w:eastAsia="楷体" w:hAnsi="楷体" w:cs="宋体" w:hint="eastAsia"/>
                      <w:kern w:val="0"/>
                      <w:sz w:val="18"/>
                      <w:szCs w:val="18"/>
                    </w:rPr>
                    <w:t>大学英语实践训练(上)</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1</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32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32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605"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435"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699"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r>
            <w:tr w:rsidR="004A3CFD" w:rsidRPr="00893BC0" w:rsidTr="00BC033A">
              <w:trPr>
                <w:trHeight w:val="519"/>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楷体" w:eastAsia="楷体" w:hAnsi="楷体" w:cs="宋体"/>
                      <w:kern w:val="0"/>
                      <w:sz w:val="18"/>
                      <w:szCs w:val="18"/>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楷体" w:eastAsia="楷体" w:hAnsi="楷体" w:cs="宋体"/>
                      <w:kern w:val="0"/>
                      <w:sz w:val="18"/>
                      <w:szCs w:val="18"/>
                    </w:rPr>
                  </w:pPr>
                  <w:r w:rsidRPr="00893BC0">
                    <w:rPr>
                      <w:rFonts w:ascii="楷体" w:eastAsia="楷体" w:hAnsi="楷体" w:cs="宋体" w:hint="eastAsia"/>
                      <w:kern w:val="0"/>
                      <w:sz w:val="18"/>
                      <w:szCs w:val="18"/>
                    </w:rPr>
                    <w:t>马克思主义基本原理概论</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3</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48</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48</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605"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435"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699"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32</w:t>
                  </w:r>
                </w:p>
              </w:tc>
            </w:tr>
            <w:tr w:rsidR="004A3CFD" w:rsidRPr="00893BC0" w:rsidTr="00BC033A">
              <w:trPr>
                <w:trHeight w:val="519"/>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楷体" w:eastAsia="楷体" w:hAnsi="楷体" w:cs="宋体"/>
                      <w:kern w:val="0"/>
                      <w:sz w:val="18"/>
                      <w:szCs w:val="18"/>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楷体" w:eastAsia="楷体" w:hAnsi="楷体" w:cs="宋体"/>
                      <w:kern w:val="0"/>
                      <w:sz w:val="18"/>
                      <w:szCs w:val="18"/>
                    </w:rPr>
                  </w:pPr>
                  <w:r w:rsidRPr="00893BC0">
                    <w:rPr>
                      <w:rFonts w:ascii="楷体" w:eastAsia="楷体" w:hAnsi="楷体" w:cs="宋体" w:hint="eastAsia"/>
                      <w:kern w:val="0"/>
                      <w:sz w:val="18"/>
                      <w:szCs w:val="18"/>
                    </w:rPr>
                    <w:t>思想道德修养与法律基础</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3</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48</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32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605"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435"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16</w:t>
                  </w:r>
                </w:p>
              </w:tc>
              <w:tc>
                <w:tcPr>
                  <w:tcW w:w="699"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r>
            <w:tr w:rsidR="004A3CFD" w:rsidRPr="00893BC0" w:rsidTr="00BC033A">
              <w:trPr>
                <w:trHeight w:val="519"/>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楷体" w:eastAsia="楷体" w:hAnsi="楷体" w:cs="宋体"/>
                      <w:kern w:val="0"/>
                      <w:sz w:val="18"/>
                      <w:szCs w:val="18"/>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楷体" w:eastAsia="楷体" w:hAnsi="楷体" w:cs="宋体"/>
                      <w:kern w:val="0"/>
                      <w:sz w:val="18"/>
                      <w:szCs w:val="18"/>
                    </w:rPr>
                  </w:pPr>
                  <w:r w:rsidRPr="00893BC0">
                    <w:rPr>
                      <w:rFonts w:ascii="楷体" w:eastAsia="楷体" w:hAnsi="楷体" w:cs="宋体" w:hint="eastAsia"/>
                      <w:kern w:val="0"/>
                      <w:sz w:val="18"/>
                      <w:szCs w:val="18"/>
                    </w:rPr>
                    <w:t>体育(</w:t>
                  </w:r>
                  <w:proofErr w:type="gramStart"/>
                  <w:r w:rsidRPr="00893BC0">
                    <w:rPr>
                      <w:rFonts w:ascii="楷体" w:eastAsia="楷体" w:hAnsi="楷体" w:cs="宋体" w:hint="eastAsia"/>
                      <w:kern w:val="0"/>
                      <w:sz w:val="18"/>
                      <w:szCs w:val="18"/>
                    </w:rPr>
                    <w:t>一</w:t>
                  </w:r>
                  <w:proofErr w:type="gramEnd"/>
                  <w:r w:rsidRPr="00893BC0">
                    <w:rPr>
                      <w:rFonts w:ascii="楷体" w:eastAsia="楷体" w:hAnsi="楷体" w:cs="宋体" w:hint="eastAsia"/>
                      <w:kern w:val="0"/>
                      <w:sz w:val="18"/>
                      <w:szCs w:val="18"/>
                    </w:rPr>
                    <w:t>)</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1</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32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32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605"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435"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699"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r>
            <w:tr w:rsidR="004A3CFD" w:rsidRPr="00893BC0" w:rsidTr="00BC033A">
              <w:trPr>
                <w:trHeight w:val="519"/>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楷体" w:eastAsia="楷体" w:hAnsi="楷体" w:cs="宋体"/>
                      <w:kern w:val="0"/>
                      <w:sz w:val="18"/>
                      <w:szCs w:val="18"/>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楷体" w:eastAsia="楷体" w:hAnsi="楷体" w:cs="宋体"/>
                      <w:kern w:val="0"/>
                      <w:sz w:val="18"/>
                      <w:szCs w:val="18"/>
                    </w:rPr>
                  </w:pPr>
                  <w:r w:rsidRPr="00893BC0">
                    <w:rPr>
                      <w:rFonts w:ascii="楷体" w:eastAsia="楷体" w:hAnsi="楷体" w:cs="宋体" w:hint="eastAsia"/>
                      <w:kern w:val="0"/>
                      <w:sz w:val="18"/>
                      <w:szCs w:val="18"/>
                    </w:rPr>
                    <w:t>管理学</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3</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48</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40</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605"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8</w:t>
                  </w:r>
                </w:p>
              </w:tc>
              <w:tc>
                <w:tcPr>
                  <w:tcW w:w="435"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699"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r>
            <w:tr w:rsidR="004A3CFD" w:rsidRPr="00893BC0" w:rsidTr="00BC033A">
              <w:trPr>
                <w:trHeight w:val="519"/>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楷体" w:eastAsia="楷体" w:hAnsi="楷体" w:cs="宋体"/>
                      <w:kern w:val="0"/>
                      <w:sz w:val="18"/>
                      <w:szCs w:val="18"/>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楷体" w:eastAsia="楷体" w:hAnsi="楷体" w:cs="宋体"/>
                      <w:kern w:val="0"/>
                      <w:sz w:val="18"/>
                      <w:szCs w:val="18"/>
                    </w:rPr>
                  </w:pPr>
                  <w:r w:rsidRPr="00893BC0">
                    <w:rPr>
                      <w:rFonts w:ascii="楷体" w:eastAsia="楷体" w:hAnsi="楷体" w:cs="宋体" w:hint="eastAsia"/>
                      <w:kern w:val="0"/>
                      <w:sz w:val="18"/>
                      <w:szCs w:val="18"/>
                    </w:rPr>
                    <w:t>计算机基本技能训练</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1</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1周</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605"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435"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699"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r>
            <w:tr w:rsidR="004A3CFD" w:rsidRPr="00893BC0" w:rsidTr="00BC033A">
              <w:trPr>
                <w:trHeight w:val="519"/>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楷体" w:eastAsia="楷体" w:hAnsi="楷体" w:cs="宋体"/>
                      <w:kern w:val="0"/>
                      <w:sz w:val="18"/>
                      <w:szCs w:val="18"/>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楷体" w:eastAsia="楷体" w:hAnsi="楷体" w:cs="宋体"/>
                      <w:kern w:val="0"/>
                      <w:sz w:val="18"/>
                      <w:szCs w:val="18"/>
                    </w:rPr>
                  </w:pPr>
                  <w:r w:rsidRPr="00893BC0">
                    <w:rPr>
                      <w:rFonts w:ascii="楷体" w:eastAsia="楷体" w:hAnsi="楷体" w:cs="宋体" w:hint="eastAsia"/>
                      <w:kern w:val="0"/>
                      <w:sz w:val="18"/>
                      <w:szCs w:val="18"/>
                    </w:rPr>
                    <w:t>专业认识实习</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1</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1周</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605"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435"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699"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r>
            <w:tr w:rsidR="004A3CFD" w:rsidRPr="00893BC0" w:rsidTr="00BC033A">
              <w:trPr>
                <w:trHeight w:val="519"/>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楷体" w:eastAsia="楷体" w:hAnsi="楷体" w:cs="宋体"/>
                      <w:kern w:val="0"/>
                      <w:sz w:val="18"/>
                      <w:szCs w:val="18"/>
                    </w:rPr>
                  </w:pPr>
                </w:p>
              </w:tc>
              <w:tc>
                <w:tcPr>
                  <w:tcW w:w="3080" w:type="dxa"/>
                  <w:tcBorders>
                    <w:top w:val="nil"/>
                    <w:left w:val="nil"/>
                    <w:bottom w:val="single" w:sz="8" w:space="0" w:color="auto"/>
                    <w:right w:val="single" w:sz="4" w:space="0" w:color="auto"/>
                  </w:tcBorders>
                  <w:shd w:val="clear" w:color="auto" w:fill="auto"/>
                  <w:vAlign w:val="center"/>
                  <w:hideMark/>
                </w:tcPr>
                <w:p w:rsidR="004A3CFD" w:rsidRPr="00893BC0" w:rsidRDefault="004A3CFD" w:rsidP="00BC033A">
                  <w:pPr>
                    <w:widowControl/>
                    <w:jc w:val="left"/>
                    <w:rPr>
                      <w:rFonts w:ascii="楷体" w:eastAsia="楷体" w:hAnsi="楷体" w:cs="宋体"/>
                      <w:kern w:val="0"/>
                      <w:sz w:val="18"/>
                      <w:szCs w:val="18"/>
                    </w:rPr>
                  </w:pPr>
                  <w:r w:rsidRPr="00893BC0">
                    <w:rPr>
                      <w:rFonts w:ascii="楷体" w:eastAsia="楷体" w:hAnsi="楷体" w:cs="宋体" w:hint="eastAsia"/>
                      <w:kern w:val="0"/>
                      <w:sz w:val="18"/>
                      <w:szCs w:val="18"/>
                    </w:rPr>
                    <w:t>全校通识教育选修课</w:t>
                  </w:r>
                </w:p>
              </w:tc>
              <w:tc>
                <w:tcPr>
                  <w:tcW w:w="520" w:type="dxa"/>
                  <w:tcBorders>
                    <w:top w:val="nil"/>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520" w:type="dxa"/>
                  <w:tcBorders>
                    <w:top w:val="nil"/>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520" w:type="dxa"/>
                  <w:tcBorders>
                    <w:top w:val="nil"/>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520" w:type="dxa"/>
                  <w:tcBorders>
                    <w:top w:val="nil"/>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520" w:type="dxa"/>
                  <w:tcBorders>
                    <w:top w:val="nil"/>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605" w:type="dxa"/>
                  <w:tcBorders>
                    <w:top w:val="nil"/>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435" w:type="dxa"/>
                  <w:tcBorders>
                    <w:top w:val="nil"/>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c>
                <w:tcPr>
                  <w:tcW w:w="699" w:type="dxa"/>
                  <w:tcBorders>
                    <w:top w:val="nil"/>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楷体" w:eastAsia="楷体" w:hAnsi="楷体" w:cs="宋体"/>
                      <w:kern w:val="0"/>
                      <w:sz w:val="18"/>
                      <w:szCs w:val="18"/>
                    </w:rPr>
                  </w:pPr>
                  <w:r w:rsidRPr="00893BC0">
                    <w:rPr>
                      <w:rFonts w:ascii="楷体" w:eastAsia="楷体" w:hAnsi="楷体" w:cs="宋体" w:hint="eastAsia"/>
                      <w:kern w:val="0"/>
                      <w:sz w:val="18"/>
                      <w:szCs w:val="18"/>
                    </w:rPr>
                    <w:t xml:space="preserve">　</w:t>
                  </w:r>
                </w:p>
              </w:tc>
            </w:tr>
          </w:tbl>
          <w:p w:rsidR="004A3CFD" w:rsidRDefault="004A3CFD" w:rsidP="00BC033A">
            <w:pPr>
              <w:pStyle w:val="Default"/>
              <w:ind w:firstLineChars="200" w:firstLine="420"/>
              <w:jc w:val="both"/>
              <w:rPr>
                <w:rFonts w:ascii="Times New Roman" w:hAnsi="Times New Roman" w:cs="Times New Roman"/>
                <w:color w:val="auto"/>
                <w:kern w:val="2"/>
                <w:sz w:val="21"/>
                <w:szCs w:val="21"/>
              </w:rPr>
            </w:pPr>
          </w:p>
          <w:tbl>
            <w:tblPr>
              <w:tblW w:w="7800" w:type="dxa"/>
              <w:tblLayout w:type="fixed"/>
              <w:tblLook w:val="04A0" w:firstRow="1" w:lastRow="0" w:firstColumn="1" w:lastColumn="0" w:noHBand="0" w:noVBand="1"/>
            </w:tblPr>
            <w:tblGrid>
              <w:gridCol w:w="560"/>
              <w:gridCol w:w="3080"/>
              <w:gridCol w:w="520"/>
              <w:gridCol w:w="520"/>
              <w:gridCol w:w="520"/>
              <w:gridCol w:w="520"/>
              <w:gridCol w:w="520"/>
              <w:gridCol w:w="520"/>
              <w:gridCol w:w="520"/>
              <w:gridCol w:w="520"/>
            </w:tblGrid>
            <w:tr w:rsidR="004A3CFD" w:rsidRPr="00893BC0" w:rsidTr="00BC033A">
              <w:trPr>
                <w:trHeight w:val="519"/>
              </w:trPr>
              <w:tc>
                <w:tcPr>
                  <w:tcW w:w="56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第</w:t>
                  </w:r>
                  <w:r w:rsidRPr="00893BC0">
                    <w:rPr>
                      <w:rFonts w:ascii="宋体" w:eastAsia="宋体" w:hAnsi="宋体" w:cs="宋体" w:hint="eastAsia"/>
                      <w:kern w:val="0"/>
                      <w:sz w:val="20"/>
                      <w:szCs w:val="20"/>
                    </w:rPr>
                    <w:br/>
                    <w:t>二</w:t>
                  </w:r>
                  <w:r w:rsidRPr="00893BC0">
                    <w:rPr>
                      <w:rFonts w:ascii="宋体" w:eastAsia="宋体" w:hAnsi="宋体" w:cs="宋体" w:hint="eastAsia"/>
                      <w:kern w:val="0"/>
                      <w:sz w:val="20"/>
                      <w:szCs w:val="20"/>
                    </w:rPr>
                    <w:br/>
                    <w:t>学</w:t>
                  </w:r>
                  <w:r w:rsidRPr="00893BC0">
                    <w:rPr>
                      <w:rFonts w:ascii="宋体" w:eastAsia="宋体" w:hAnsi="宋体" w:cs="宋体" w:hint="eastAsia"/>
                      <w:kern w:val="0"/>
                      <w:sz w:val="20"/>
                      <w:szCs w:val="20"/>
                    </w:rPr>
                    <w:br/>
                    <w:t>期</w:t>
                  </w:r>
                </w:p>
              </w:tc>
              <w:tc>
                <w:tcPr>
                  <w:tcW w:w="3080" w:type="dxa"/>
                  <w:tcBorders>
                    <w:top w:val="single" w:sz="8" w:space="0" w:color="auto"/>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高等数学B(二)</w:t>
                  </w:r>
                </w:p>
              </w:tc>
              <w:tc>
                <w:tcPr>
                  <w:tcW w:w="520" w:type="dxa"/>
                  <w:tcBorders>
                    <w:top w:val="single" w:sz="8" w:space="0" w:color="auto"/>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5</w:t>
                  </w:r>
                </w:p>
              </w:tc>
              <w:tc>
                <w:tcPr>
                  <w:tcW w:w="520" w:type="dxa"/>
                  <w:tcBorders>
                    <w:top w:val="single" w:sz="8" w:space="0" w:color="auto"/>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72</w:t>
                  </w:r>
                </w:p>
              </w:tc>
              <w:tc>
                <w:tcPr>
                  <w:tcW w:w="520" w:type="dxa"/>
                  <w:tcBorders>
                    <w:top w:val="single" w:sz="8" w:space="0" w:color="auto"/>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72</w:t>
                  </w:r>
                </w:p>
              </w:tc>
              <w:tc>
                <w:tcPr>
                  <w:tcW w:w="520" w:type="dxa"/>
                  <w:tcBorders>
                    <w:top w:val="single" w:sz="8" w:space="0" w:color="auto"/>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8" w:space="0" w:color="auto"/>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8" w:space="0" w:color="auto"/>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8" w:space="0" w:color="auto"/>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8" w:space="0" w:color="auto"/>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19"/>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线性代数</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40</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40</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19"/>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大学物理B</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48</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40</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8</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19"/>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大学英语读写译(下)</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64</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64</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19"/>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大学英语视听说(下)</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19"/>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大学英语实践训练(下)</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1</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19"/>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中国近现代史纲要</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36</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36</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r>
            <w:tr w:rsidR="004A3CFD" w:rsidRPr="00893BC0" w:rsidTr="00BC033A">
              <w:trPr>
                <w:trHeight w:val="519"/>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体育(二)</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1</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19"/>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会计学</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48</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48</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19"/>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微观经济学</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48</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48</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19"/>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面向对象程序设计</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48</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48</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19"/>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电子商务概论</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36</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19"/>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nil"/>
                    <w:right w:val="single" w:sz="4" w:space="0" w:color="auto"/>
                  </w:tcBorders>
                  <w:shd w:val="clear" w:color="auto" w:fill="auto"/>
                  <w:vAlign w:val="center"/>
                  <w:hideMark/>
                </w:tcPr>
                <w:p w:rsidR="004A3CFD" w:rsidRPr="00893BC0" w:rsidRDefault="004A3CFD" w:rsidP="00BC033A">
                  <w:pPr>
                    <w:widowControl/>
                    <w:rPr>
                      <w:rFonts w:ascii="宋体" w:eastAsia="宋体" w:hAnsi="宋体" w:cs="宋体"/>
                      <w:kern w:val="0"/>
                      <w:sz w:val="20"/>
                      <w:szCs w:val="20"/>
                    </w:rPr>
                  </w:pPr>
                  <w:r w:rsidRPr="00893BC0">
                    <w:rPr>
                      <w:rFonts w:ascii="宋体" w:eastAsia="宋体" w:hAnsi="宋体" w:cs="宋体" w:hint="eastAsia"/>
                      <w:kern w:val="0"/>
                      <w:sz w:val="20"/>
                      <w:szCs w:val="20"/>
                    </w:rPr>
                    <w:t>管理仿真实习</w:t>
                  </w:r>
                </w:p>
              </w:tc>
              <w:tc>
                <w:tcPr>
                  <w:tcW w:w="520" w:type="dxa"/>
                  <w:tcBorders>
                    <w:top w:val="nil"/>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w:t>
                  </w:r>
                </w:p>
              </w:tc>
              <w:tc>
                <w:tcPr>
                  <w:tcW w:w="520" w:type="dxa"/>
                  <w:tcBorders>
                    <w:top w:val="nil"/>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2周</w:t>
                  </w:r>
                </w:p>
              </w:tc>
              <w:tc>
                <w:tcPr>
                  <w:tcW w:w="520" w:type="dxa"/>
                  <w:tcBorders>
                    <w:top w:val="nil"/>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19"/>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single" w:sz="4" w:space="0" w:color="auto"/>
                    <w:left w:val="nil"/>
                    <w:bottom w:val="single" w:sz="8"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全校通识教育选修课</w:t>
                  </w:r>
                </w:p>
              </w:tc>
              <w:tc>
                <w:tcPr>
                  <w:tcW w:w="520" w:type="dxa"/>
                  <w:tcBorders>
                    <w:top w:val="single" w:sz="4" w:space="0" w:color="auto"/>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4" w:space="0" w:color="auto"/>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4" w:space="0" w:color="auto"/>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4" w:space="0" w:color="auto"/>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4" w:space="0" w:color="auto"/>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4" w:space="0" w:color="auto"/>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4" w:space="0" w:color="auto"/>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4" w:space="0" w:color="auto"/>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bl>
          <w:p w:rsidR="004A3CFD" w:rsidRDefault="004A3CFD" w:rsidP="00BC033A">
            <w:pPr>
              <w:pStyle w:val="Default"/>
              <w:ind w:firstLineChars="200" w:firstLine="420"/>
              <w:jc w:val="both"/>
              <w:rPr>
                <w:rFonts w:ascii="Times New Roman" w:hAnsi="Times New Roman" w:cs="Times New Roman"/>
                <w:color w:val="auto"/>
                <w:kern w:val="2"/>
                <w:sz w:val="21"/>
                <w:szCs w:val="21"/>
              </w:rPr>
            </w:pPr>
          </w:p>
          <w:tbl>
            <w:tblPr>
              <w:tblW w:w="7800" w:type="dxa"/>
              <w:tblLayout w:type="fixed"/>
              <w:tblLook w:val="04A0" w:firstRow="1" w:lastRow="0" w:firstColumn="1" w:lastColumn="0" w:noHBand="0" w:noVBand="1"/>
            </w:tblPr>
            <w:tblGrid>
              <w:gridCol w:w="560"/>
              <w:gridCol w:w="3080"/>
              <w:gridCol w:w="520"/>
              <w:gridCol w:w="520"/>
              <w:gridCol w:w="520"/>
              <w:gridCol w:w="520"/>
              <w:gridCol w:w="520"/>
              <w:gridCol w:w="520"/>
              <w:gridCol w:w="520"/>
              <w:gridCol w:w="520"/>
            </w:tblGrid>
            <w:tr w:rsidR="004A3CFD" w:rsidRPr="00893BC0" w:rsidTr="00BC033A">
              <w:trPr>
                <w:trHeight w:val="585"/>
              </w:trPr>
              <w:tc>
                <w:tcPr>
                  <w:tcW w:w="56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第</w:t>
                  </w:r>
                  <w:r w:rsidRPr="00893BC0">
                    <w:rPr>
                      <w:rFonts w:ascii="宋体" w:eastAsia="宋体" w:hAnsi="宋体" w:cs="宋体" w:hint="eastAsia"/>
                      <w:kern w:val="0"/>
                      <w:sz w:val="20"/>
                      <w:szCs w:val="20"/>
                    </w:rPr>
                    <w:br/>
                    <w:t>三</w:t>
                  </w:r>
                  <w:r w:rsidRPr="00893BC0">
                    <w:rPr>
                      <w:rFonts w:ascii="宋体" w:eastAsia="宋体" w:hAnsi="宋体" w:cs="宋体" w:hint="eastAsia"/>
                      <w:kern w:val="0"/>
                      <w:sz w:val="20"/>
                      <w:szCs w:val="20"/>
                    </w:rPr>
                    <w:br/>
                    <w:t>学</w:t>
                  </w:r>
                  <w:r w:rsidRPr="00893BC0">
                    <w:rPr>
                      <w:rFonts w:ascii="宋体" w:eastAsia="宋体" w:hAnsi="宋体" w:cs="宋体" w:hint="eastAsia"/>
                      <w:kern w:val="0"/>
                      <w:sz w:val="20"/>
                      <w:szCs w:val="20"/>
                    </w:rPr>
                    <w:br/>
                    <w:t>期</w:t>
                  </w:r>
                </w:p>
              </w:tc>
              <w:tc>
                <w:tcPr>
                  <w:tcW w:w="3080" w:type="dxa"/>
                  <w:tcBorders>
                    <w:top w:val="single" w:sz="8" w:space="0" w:color="auto"/>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概率论与数理统计B</w:t>
                  </w:r>
                </w:p>
              </w:tc>
              <w:tc>
                <w:tcPr>
                  <w:tcW w:w="520" w:type="dxa"/>
                  <w:tcBorders>
                    <w:top w:val="single" w:sz="8" w:space="0" w:color="auto"/>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4</w:t>
                  </w:r>
                </w:p>
              </w:tc>
              <w:tc>
                <w:tcPr>
                  <w:tcW w:w="520" w:type="dxa"/>
                  <w:tcBorders>
                    <w:top w:val="single" w:sz="8" w:space="0" w:color="auto"/>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64</w:t>
                  </w:r>
                </w:p>
              </w:tc>
              <w:tc>
                <w:tcPr>
                  <w:tcW w:w="520" w:type="dxa"/>
                  <w:tcBorders>
                    <w:top w:val="single" w:sz="8" w:space="0" w:color="auto"/>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64</w:t>
                  </w:r>
                </w:p>
              </w:tc>
              <w:tc>
                <w:tcPr>
                  <w:tcW w:w="520" w:type="dxa"/>
                  <w:tcBorders>
                    <w:top w:val="single" w:sz="8" w:space="0" w:color="auto"/>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8" w:space="0" w:color="auto"/>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8" w:space="0" w:color="auto"/>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8" w:space="0" w:color="auto"/>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8" w:space="0" w:color="auto"/>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85"/>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体育(三)</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1</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85"/>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宏观经济学</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40</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40</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85"/>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电子商务法律法规</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85"/>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计算机网络技术与应用</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36</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36</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85"/>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市场营销学</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48</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48</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85"/>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企业战略管理</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85"/>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工程认识实习</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1</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1周</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85"/>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8"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全校通识教育选修课</w:t>
                  </w:r>
                </w:p>
              </w:tc>
              <w:tc>
                <w:tcPr>
                  <w:tcW w:w="520" w:type="dxa"/>
                  <w:tcBorders>
                    <w:top w:val="nil"/>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bl>
          <w:p w:rsidR="004A3CFD" w:rsidRDefault="004A3CFD" w:rsidP="00BC033A">
            <w:pPr>
              <w:pStyle w:val="Default"/>
              <w:ind w:firstLineChars="200" w:firstLine="420"/>
              <w:jc w:val="both"/>
              <w:rPr>
                <w:rFonts w:ascii="Times New Roman" w:hAnsi="Times New Roman" w:cs="Times New Roman"/>
                <w:color w:val="auto"/>
                <w:kern w:val="2"/>
                <w:sz w:val="21"/>
                <w:szCs w:val="21"/>
              </w:rPr>
            </w:pPr>
          </w:p>
          <w:tbl>
            <w:tblPr>
              <w:tblW w:w="7800" w:type="dxa"/>
              <w:tblLayout w:type="fixed"/>
              <w:tblLook w:val="04A0" w:firstRow="1" w:lastRow="0" w:firstColumn="1" w:lastColumn="0" w:noHBand="0" w:noVBand="1"/>
            </w:tblPr>
            <w:tblGrid>
              <w:gridCol w:w="560"/>
              <w:gridCol w:w="3080"/>
              <w:gridCol w:w="520"/>
              <w:gridCol w:w="520"/>
              <w:gridCol w:w="520"/>
              <w:gridCol w:w="520"/>
              <w:gridCol w:w="520"/>
              <w:gridCol w:w="520"/>
              <w:gridCol w:w="520"/>
              <w:gridCol w:w="520"/>
            </w:tblGrid>
            <w:tr w:rsidR="004A3CFD" w:rsidRPr="00893BC0" w:rsidTr="00BC033A">
              <w:trPr>
                <w:trHeight w:val="585"/>
              </w:trPr>
              <w:tc>
                <w:tcPr>
                  <w:tcW w:w="56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lastRenderedPageBreak/>
                    <w:t>第</w:t>
                  </w:r>
                  <w:r w:rsidRPr="00893BC0">
                    <w:rPr>
                      <w:rFonts w:ascii="宋体" w:eastAsia="宋体" w:hAnsi="宋体" w:cs="宋体" w:hint="eastAsia"/>
                      <w:kern w:val="0"/>
                      <w:sz w:val="20"/>
                      <w:szCs w:val="20"/>
                    </w:rPr>
                    <w:br/>
                    <w:t>四</w:t>
                  </w:r>
                  <w:r w:rsidRPr="00893BC0">
                    <w:rPr>
                      <w:rFonts w:ascii="宋体" w:eastAsia="宋体" w:hAnsi="宋体" w:cs="宋体" w:hint="eastAsia"/>
                      <w:kern w:val="0"/>
                      <w:sz w:val="20"/>
                      <w:szCs w:val="20"/>
                    </w:rPr>
                    <w:br/>
                    <w:t>学</w:t>
                  </w:r>
                  <w:r w:rsidRPr="00893BC0">
                    <w:rPr>
                      <w:rFonts w:ascii="宋体" w:eastAsia="宋体" w:hAnsi="宋体" w:cs="宋体" w:hint="eastAsia"/>
                      <w:kern w:val="0"/>
                      <w:sz w:val="20"/>
                      <w:szCs w:val="20"/>
                    </w:rPr>
                    <w:br/>
                    <w:t>期</w:t>
                  </w:r>
                </w:p>
              </w:tc>
              <w:tc>
                <w:tcPr>
                  <w:tcW w:w="3080" w:type="dxa"/>
                  <w:tcBorders>
                    <w:top w:val="single" w:sz="8" w:space="0" w:color="auto"/>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体育(四)</w:t>
                  </w:r>
                </w:p>
              </w:tc>
              <w:tc>
                <w:tcPr>
                  <w:tcW w:w="520" w:type="dxa"/>
                  <w:tcBorders>
                    <w:top w:val="single" w:sz="8" w:space="0" w:color="auto"/>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1</w:t>
                  </w:r>
                </w:p>
              </w:tc>
              <w:tc>
                <w:tcPr>
                  <w:tcW w:w="520" w:type="dxa"/>
                  <w:tcBorders>
                    <w:top w:val="single" w:sz="8" w:space="0" w:color="auto"/>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single" w:sz="8" w:space="0" w:color="auto"/>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single" w:sz="8" w:space="0" w:color="auto"/>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8" w:space="0" w:color="auto"/>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8" w:space="0" w:color="auto"/>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8" w:space="0" w:color="auto"/>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8" w:space="0" w:color="auto"/>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85"/>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统计学</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48</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48</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85"/>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运筹学</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48</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48</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85"/>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数据库原理与应用</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36</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30</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6</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85"/>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WEB系统开发技术</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48</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12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85"/>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网络经济学</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85"/>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电商品牌管理</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85"/>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电商支付</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85"/>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网络营销</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85"/>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color w:val="000000"/>
                      <w:kern w:val="0"/>
                      <w:sz w:val="20"/>
                      <w:szCs w:val="20"/>
                    </w:rPr>
                  </w:pPr>
                  <w:r w:rsidRPr="00893BC0">
                    <w:rPr>
                      <w:rFonts w:ascii="宋体" w:eastAsia="宋体" w:hAnsi="宋体" w:cs="宋体" w:hint="eastAsia"/>
                      <w:color w:val="000000"/>
                      <w:kern w:val="0"/>
                      <w:sz w:val="20"/>
                      <w:szCs w:val="20"/>
                    </w:rPr>
                    <w:t>统计软件实习</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1</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1周</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85"/>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8"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全校通识教育选修课</w:t>
                  </w:r>
                </w:p>
              </w:tc>
              <w:tc>
                <w:tcPr>
                  <w:tcW w:w="520" w:type="dxa"/>
                  <w:tcBorders>
                    <w:top w:val="nil"/>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bl>
          <w:p w:rsidR="004A3CFD" w:rsidRDefault="004A3CFD" w:rsidP="00BC033A">
            <w:pPr>
              <w:pStyle w:val="Default"/>
              <w:ind w:firstLineChars="200" w:firstLine="420"/>
              <w:jc w:val="both"/>
              <w:rPr>
                <w:rFonts w:ascii="Times New Roman" w:hAnsi="Times New Roman" w:cs="Times New Roman"/>
                <w:color w:val="auto"/>
                <w:kern w:val="2"/>
                <w:sz w:val="21"/>
                <w:szCs w:val="21"/>
              </w:rPr>
            </w:pPr>
          </w:p>
          <w:tbl>
            <w:tblPr>
              <w:tblW w:w="7800" w:type="dxa"/>
              <w:tblLayout w:type="fixed"/>
              <w:tblLook w:val="04A0" w:firstRow="1" w:lastRow="0" w:firstColumn="1" w:lastColumn="0" w:noHBand="0" w:noVBand="1"/>
            </w:tblPr>
            <w:tblGrid>
              <w:gridCol w:w="560"/>
              <w:gridCol w:w="3080"/>
              <w:gridCol w:w="520"/>
              <w:gridCol w:w="520"/>
              <w:gridCol w:w="520"/>
              <w:gridCol w:w="520"/>
              <w:gridCol w:w="520"/>
              <w:gridCol w:w="520"/>
              <w:gridCol w:w="520"/>
              <w:gridCol w:w="520"/>
            </w:tblGrid>
            <w:tr w:rsidR="004A3CFD" w:rsidRPr="00893BC0" w:rsidTr="00BC033A">
              <w:trPr>
                <w:trHeight w:val="510"/>
              </w:trPr>
              <w:tc>
                <w:tcPr>
                  <w:tcW w:w="56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第</w:t>
                  </w:r>
                  <w:r w:rsidRPr="00893BC0">
                    <w:rPr>
                      <w:rFonts w:ascii="宋体" w:eastAsia="宋体" w:hAnsi="宋体" w:cs="宋体" w:hint="eastAsia"/>
                      <w:kern w:val="0"/>
                      <w:sz w:val="20"/>
                      <w:szCs w:val="20"/>
                    </w:rPr>
                    <w:br/>
                    <w:t>五</w:t>
                  </w:r>
                  <w:r w:rsidRPr="00893BC0">
                    <w:rPr>
                      <w:rFonts w:ascii="宋体" w:eastAsia="宋体" w:hAnsi="宋体" w:cs="宋体" w:hint="eastAsia"/>
                      <w:kern w:val="0"/>
                      <w:sz w:val="20"/>
                      <w:szCs w:val="20"/>
                    </w:rPr>
                    <w:br/>
                    <w:t>学</w:t>
                  </w:r>
                  <w:r w:rsidRPr="00893BC0">
                    <w:rPr>
                      <w:rFonts w:ascii="宋体" w:eastAsia="宋体" w:hAnsi="宋体" w:cs="宋体" w:hint="eastAsia"/>
                      <w:kern w:val="0"/>
                      <w:sz w:val="20"/>
                      <w:szCs w:val="20"/>
                    </w:rPr>
                    <w:br/>
                    <w:t>期</w:t>
                  </w:r>
                </w:p>
              </w:tc>
              <w:tc>
                <w:tcPr>
                  <w:tcW w:w="3080" w:type="dxa"/>
                  <w:tcBorders>
                    <w:top w:val="single" w:sz="8" w:space="0" w:color="auto"/>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毛泽东思想和中国特色社会主义</w:t>
                  </w:r>
                  <w:r w:rsidRPr="00893BC0">
                    <w:rPr>
                      <w:rFonts w:ascii="宋体" w:eastAsia="宋体" w:hAnsi="宋体" w:cs="宋体" w:hint="eastAsia"/>
                      <w:kern w:val="0"/>
                      <w:sz w:val="20"/>
                      <w:szCs w:val="20"/>
                    </w:rPr>
                    <w:br/>
                    <w:t xml:space="preserve">理论体系概论 </w:t>
                  </w:r>
                </w:p>
              </w:tc>
              <w:tc>
                <w:tcPr>
                  <w:tcW w:w="520" w:type="dxa"/>
                  <w:tcBorders>
                    <w:top w:val="single" w:sz="8" w:space="0" w:color="auto"/>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6</w:t>
                  </w:r>
                </w:p>
              </w:tc>
              <w:tc>
                <w:tcPr>
                  <w:tcW w:w="520" w:type="dxa"/>
                  <w:tcBorders>
                    <w:top w:val="single" w:sz="8" w:space="0" w:color="auto"/>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64</w:t>
                  </w:r>
                </w:p>
              </w:tc>
              <w:tc>
                <w:tcPr>
                  <w:tcW w:w="520" w:type="dxa"/>
                  <w:tcBorders>
                    <w:top w:val="single" w:sz="8" w:space="0" w:color="auto"/>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64</w:t>
                  </w:r>
                </w:p>
              </w:tc>
              <w:tc>
                <w:tcPr>
                  <w:tcW w:w="520" w:type="dxa"/>
                  <w:tcBorders>
                    <w:top w:val="single" w:sz="8" w:space="0" w:color="auto"/>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8" w:space="0" w:color="auto"/>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8" w:space="0" w:color="auto"/>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8" w:space="0" w:color="auto"/>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8" w:space="0" w:color="auto"/>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48</w:t>
                  </w:r>
                </w:p>
              </w:tc>
            </w:tr>
            <w:tr w:rsidR="004A3CFD" w:rsidRPr="00893BC0" w:rsidTr="00BC033A">
              <w:trPr>
                <w:trHeight w:val="510"/>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管理信息系统</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36</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36</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10"/>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市场调研与预测</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36</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36</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10"/>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电子商务网站规划与设计</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36</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10"/>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统计分析与建模</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36</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36</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10"/>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项目管理</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10"/>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nil"/>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商业伦理</w:t>
                  </w:r>
                </w:p>
              </w:tc>
              <w:tc>
                <w:tcPr>
                  <w:tcW w:w="520" w:type="dxa"/>
                  <w:tcBorders>
                    <w:top w:val="nil"/>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w:t>
                  </w:r>
                </w:p>
              </w:tc>
              <w:tc>
                <w:tcPr>
                  <w:tcW w:w="520" w:type="dxa"/>
                  <w:tcBorders>
                    <w:top w:val="nil"/>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10"/>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财务管理学</w:t>
                  </w:r>
                </w:p>
              </w:tc>
              <w:tc>
                <w:tcPr>
                  <w:tcW w:w="52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w:t>
                  </w:r>
                </w:p>
              </w:tc>
              <w:tc>
                <w:tcPr>
                  <w:tcW w:w="52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10"/>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消费行为学</w:t>
                  </w:r>
                </w:p>
              </w:tc>
              <w:tc>
                <w:tcPr>
                  <w:tcW w:w="52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w:t>
                  </w:r>
                </w:p>
              </w:tc>
              <w:tc>
                <w:tcPr>
                  <w:tcW w:w="52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10"/>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数据结构</w:t>
                  </w:r>
                </w:p>
              </w:tc>
              <w:tc>
                <w:tcPr>
                  <w:tcW w:w="52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w:t>
                  </w:r>
                </w:p>
              </w:tc>
              <w:tc>
                <w:tcPr>
                  <w:tcW w:w="52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10"/>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多元统计分析与R建模</w:t>
                  </w:r>
                </w:p>
              </w:tc>
              <w:tc>
                <w:tcPr>
                  <w:tcW w:w="52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w:t>
                  </w:r>
                </w:p>
              </w:tc>
              <w:tc>
                <w:tcPr>
                  <w:tcW w:w="52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10"/>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移动商务</w:t>
                  </w:r>
                </w:p>
              </w:tc>
              <w:tc>
                <w:tcPr>
                  <w:tcW w:w="52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w:t>
                  </w:r>
                </w:p>
              </w:tc>
              <w:tc>
                <w:tcPr>
                  <w:tcW w:w="52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4" w:space="0" w:color="auto"/>
                    <w:left w:val="nil"/>
                    <w:bottom w:val="nil"/>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10"/>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single" w:sz="4" w:space="0" w:color="auto"/>
                    <w:left w:val="nil"/>
                    <w:bottom w:val="single" w:sz="8"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全校通识教育选修课</w:t>
                  </w:r>
                </w:p>
              </w:tc>
              <w:tc>
                <w:tcPr>
                  <w:tcW w:w="520" w:type="dxa"/>
                  <w:tcBorders>
                    <w:top w:val="single" w:sz="4" w:space="0" w:color="auto"/>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4" w:space="0" w:color="auto"/>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4" w:space="0" w:color="auto"/>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4" w:space="0" w:color="auto"/>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4" w:space="0" w:color="auto"/>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4" w:space="0" w:color="auto"/>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4" w:space="0" w:color="auto"/>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4" w:space="0" w:color="auto"/>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bl>
          <w:p w:rsidR="004A3CFD" w:rsidRDefault="004A3CFD" w:rsidP="00BC033A">
            <w:pPr>
              <w:pStyle w:val="Default"/>
              <w:ind w:firstLineChars="200" w:firstLine="420"/>
              <w:jc w:val="both"/>
              <w:rPr>
                <w:rFonts w:ascii="Times New Roman" w:hAnsi="Times New Roman" w:cs="Times New Roman"/>
                <w:color w:val="auto"/>
                <w:kern w:val="2"/>
                <w:sz w:val="21"/>
                <w:szCs w:val="21"/>
              </w:rPr>
            </w:pPr>
          </w:p>
          <w:tbl>
            <w:tblPr>
              <w:tblW w:w="7800" w:type="dxa"/>
              <w:tblLayout w:type="fixed"/>
              <w:tblLook w:val="04A0" w:firstRow="1" w:lastRow="0" w:firstColumn="1" w:lastColumn="0" w:noHBand="0" w:noVBand="1"/>
            </w:tblPr>
            <w:tblGrid>
              <w:gridCol w:w="560"/>
              <w:gridCol w:w="3080"/>
              <w:gridCol w:w="520"/>
              <w:gridCol w:w="520"/>
              <w:gridCol w:w="520"/>
              <w:gridCol w:w="520"/>
              <w:gridCol w:w="520"/>
              <w:gridCol w:w="520"/>
              <w:gridCol w:w="520"/>
              <w:gridCol w:w="520"/>
            </w:tblGrid>
            <w:tr w:rsidR="004A3CFD" w:rsidRPr="00893BC0" w:rsidTr="00BC033A">
              <w:trPr>
                <w:trHeight w:val="510"/>
              </w:trPr>
              <w:tc>
                <w:tcPr>
                  <w:tcW w:w="560" w:type="dxa"/>
                  <w:vMerge w:val="restart"/>
                  <w:tcBorders>
                    <w:top w:val="nil"/>
                    <w:left w:val="single" w:sz="8" w:space="0" w:color="auto"/>
                    <w:bottom w:val="single" w:sz="8" w:space="0" w:color="000000"/>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电子商务网站运营管理</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36</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10"/>
              </w:trPr>
              <w:tc>
                <w:tcPr>
                  <w:tcW w:w="560" w:type="dxa"/>
                  <w:vMerge/>
                  <w:tcBorders>
                    <w:top w:val="nil"/>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专业英语</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10"/>
              </w:trPr>
              <w:tc>
                <w:tcPr>
                  <w:tcW w:w="560" w:type="dxa"/>
                  <w:vMerge/>
                  <w:tcBorders>
                    <w:top w:val="nil"/>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物流与供应链管理</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10"/>
              </w:trPr>
              <w:tc>
                <w:tcPr>
                  <w:tcW w:w="560" w:type="dxa"/>
                  <w:vMerge/>
                  <w:tcBorders>
                    <w:top w:val="nil"/>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信息技术与电子商务专题</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10"/>
              </w:trPr>
              <w:tc>
                <w:tcPr>
                  <w:tcW w:w="560" w:type="dxa"/>
                  <w:vMerge/>
                  <w:tcBorders>
                    <w:top w:val="nil"/>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移动商务系统分析与设计</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10"/>
              </w:trPr>
              <w:tc>
                <w:tcPr>
                  <w:tcW w:w="560" w:type="dxa"/>
                  <w:vMerge/>
                  <w:tcBorders>
                    <w:top w:val="nil"/>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电子商务安全</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10"/>
              </w:trPr>
              <w:tc>
                <w:tcPr>
                  <w:tcW w:w="560" w:type="dxa"/>
                  <w:vMerge/>
                  <w:tcBorders>
                    <w:top w:val="nil"/>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企业资源规划</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10"/>
              </w:trPr>
              <w:tc>
                <w:tcPr>
                  <w:tcW w:w="560" w:type="dxa"/>
                  <w:vMerge/>
                  <w:tcBorders>
                    <w:top w:val="nil"/>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数据仓库与数据挖掘</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10"/>
              </w:trPr>
              <w:tc>
                <w:tcPr>
                  <w:tcW w:w="560" w:type="dxa"/>
                  <w:vMerge/>
                  <w:tcBorders>
                    <w:top w:val="nil"/>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广告学与电商美工</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10"/>
              </w:trPr>
              <w:tc>
                <w:tcPr>
                  <w:tcW w:w="560" w:type="dxa"/>
                  <w:vMerge/>
                  <w:tcBorders>
                    <w:top w:val="nil"/>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跨境电</w:t>
                  </w:r>
                  <w:proofErr w:type="gramStart"/>
                  <w:r w:rsidRPr="00893BC0">
                    <w:rPr>
                      <w:rFonts w:ascii="宋体" w:eastAsia="宋体" w:hAnsi="宋体" w:cs="宋体" w:hint="eastAsia"/>
                      <w:kern w:val="0"/>
                      <w:sz w:val="20"/>
                      <w:szCs w:val="20"/>
                    </w:rPr>
                    <w:t>商基础</w:t>
                  </w:r>
                  <w:proofErr w:type="gramEnd"/>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10"/>
              </w:trPr>
              <w:tc>
                <w:tcPr>
                  <w:tcW w:w="560" w:type="dxa"/>
                  <w:vMerge/>
                  <w:tcBorders>
                    <w:top w:val="nil"/>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大数据商务分析与应用</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10"/>
              </w:trPr>
              <w:tc>
                <w:tcPr>
                  <w:tcW w:w="560" w:type="dxa"/>
                  <w:vMerge/>
                  <w:tcBorders>
                    <w:top w:val="nil"/>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电商策划实习</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2周</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510"/>
              </w:trPr>
              <w:tc>
                <w:tcPr>
                  <w:tcW w:w="560" w:type="dxa"/>
                  <w:vMerge/>
                  <w:tcBorders>
                    <w:top w:val="nil"/>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8"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全校通识教育选修课</w:t>
                  </w:r>
                </w:p>
              </w:tc>
              <w:tc>
                <w:tcPr>
                  <w:tcW w:w="520" w:type="dxa"/>
                  <w:tcBorders>
                    <w:top w:val="nil"/>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bl>
          <w:p w:rsidR="004A3CFD" w:rsidRDefault="004A3CFD" w:rsidP="00BC033A">
            <w:pPr>
              <w:pStyle w:val="Default"/>
              <w:ind w:firstLineChars="200" w:firstLine="420"/>
              <w:jc w:val="both"/>
              <w:rPr>
                <w:rFonts w:ascii="Times New Roman" w:hAnsi="Times New Roman" w:cs="Times New Roman"/>
                <w:color w:val="auto"/>
                <w:kern w:val="2"/>
                <w:sz w:val="21"/>
                <w:szCs w:val="21"/>
              </w:rPr>
            </w:pPr>
          </w:p>
          <w:tbl>
            <w:tblPr>
              <w:tblW w:w="7800" w:type="dxa"/>
              <w:tblLayout w:type="fixed"/>
              <w:tblLook w:val="04A0" w:firstRow="1" w:lastRow="0" w:firstColumn="1" w:lastColumn="0" w:noHBand="0" w:noVBand="1"/>
            </w:tblPr>
            <w:tblGrid>
              <w:gridCol w:w="560"/>
              <w:gridCol w:w="3080"/>
              <w:gridCol w:w="520"/>
              <w:gridCol w:w="520"/>
              <w:gridCol w:w="520"/>
              <w:gridCol w:w="520"/>
              <w:gridCol w:w="520"/>
              <w:gridCol w:w="520"/>
              <w:gridCol w:w="520"/>
              <w:gridCol w:w="520"/>
            </w:tblGrid>
            <w:tr w:rsidR="004A3CFD" w:rsidRPr="00893BC0" w:rsidTr="00BC033A">
              <w:trPr>
                <w:trHeight w:val="720"/>
              </w:trPr>
              <w:tc>
                <w:tcPr>
                  <w:tcW w:w="56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第</w:t>
                  </w:r>
                  <w:r w:rsidRPr="00893BC0">
                    <w:rPr>
                      <w:rFonts w:ascii="宋体" w:eastAsia="宋体" w:hAnsi="宋体" w:cs="宋体" w:hint="eastAsia"/>
                      <w:kern w:val="0"/>
                      <w:sz w:val="20"/>
                      <w:szCs w:val="20"/>
                    </w:rPr>
                    <w:br/>
                    <w:t>七</w:t>
                  </w:r>
                  <w:r w:rsidRPr="00893BC0">
                    <w:rPr>
                      <w:rFonts w:ascii="宋体" w:eastAsia="宋体" w:hAnsi="宋体" w:cs="宋体" w:hint="eastAsia"/>
                      <w:kern w:val="0"/>
                      <w:sz w:val="20"/>
                      <w:szCs w:val="20"/>
                    </w:rPr>
                    <w:br/>
                    <w:t>学</w:t>
                  </w:r>
                  <w:r w:rsidRPr="00893BC0">
                    <w:rPr>
                      <w:rFonts w:ascii="宋体" w:eastAsia="宋体" w:hAnsi="宋体" w:cs="宋体" w:hint="eastAsia"/>
                      <w:kern w:val="0"/>
                      <w:sz w:val="20"/>
                      <w:szCs w:val="20"/>
                    </w:rPr>
                    <w:br/>
                    <w:t>期</w:t>
                  </w:r>
                </w:p>
              </w:tc>
              <w:tc>
                <w:tcPr>
                  <w:tcW w:w="3080" w:type="dxa"/>
                  <w:tcBorders>
                    <w:top w:val="single" w:sz="8" w:space="0" w:color="auto"/>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创新与创业管理</w:t>
                  </w:r>
                </w:p>
              </w:tc>
              <w:tc>
                <w:tcPr>
                  <w:tcW w:w="520" w:type="dxa"/>
                  <w:tcBorders>
                    <w:top w:val="single" w:sz="8" w:space="0" w:color="auto"/>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w:t>
                  </w:r>
                </w:p>
              </w:tc>
              <w:tc>
                <w:tcPr>
                  <w:tcW w:w="520" w:type="dxa"/>
                  <w:tcBorders>
                    <w:top w:val="single" w:sz="8" w:space="0" w:color="auto"/>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single" w:sz="8" w:space="0" w:color="auto"/>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single" w:sz="8" w:space="0" w:color="auto"/>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8" w:space="0" w:color="auto"/>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8" w:space="0" w:color="auto"/>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8" w:space="0" w:color="auto"/>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single" w:sz="8" w:space="0" w:color="auto"/>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720"/>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文本分析与文本挖掘</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720"/>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客户关系管理</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720"/>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商务智能理论与应用</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32</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720"/>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科学研究训练</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2周</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720"/>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专业综合实习</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3</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6周</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4"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720"/>
              </w:trPr>
              <w:tc>
                <w:tcPr>
                  <w:tcW w:w="560" w:type="dxa"/>
                  <w:vMerge/>
                  <w:tcBorders>
                    <w:top w:val="single" w:sz="8" w:space="0" w:color="auto"/>
                    <w:left w:val="single" w:sz="8" w:space="0" w:color="auto"/>
                    <w:bottom w:val="single" w:sz="8" w:space="0" w:color="000000"/>
                    <w:right w:val="single" w:sz="4" w:space="0" w:color="auto"/>
                  </w:tcBorders>
                  <w:vAlign w:val="center"/>
                  <w:hideMark/>
                </w:tcPr>
                <w:p w:rsidR="004A3CFD" w:rsidRPr="00893BC0" w:rsidRDefault="004A3CFD" w:rsidP="00BC033A">
                  <w:pPr>
                    <w:widowControl/>
                    <w:jc w:val="left"/>
                    <w:rPr>
                      <w:rFonts w:ascii="宋体" w:eastAsia="宋体" w:hAnsi="宋体" w:cs="宋体"/>
                      <w:kern w:val="0"/>
                      <w:sz w:val="20"/>
                      <w:szCs w:val="20"/>
                    </w:rPr>
                  </w:pPr>
                </w:p>
              </w:tc>
              <w:tc>
                <w:tcPr>
                  <w:tcW w:w="3080" w:type="dxa"/>
                  <w:tcBorders>
                    <w:top w:val="nil"/>
                    <w:left w:val="nil"/>
                    <w:bottom w:val="single" w:sz="8"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全校通识教育选修课</w:t>
                  </w:r>
                </w:p>
              </w:tc>
              <w:tc>
                <w:tcPr>
                  <w:tcW w:w="520" w:type="dxa"/>
                  <w:tcBorders>
                    <w:top w:val="nil"/>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r w:rsidR="004A3CFD" w:rsidRPr="00893BC0" w:rsidTr="00BC033A">
              <w:trPr>
                <w:trHeight w:val="2115"/>
              </w:trPr>
              <w:tc>
                <w:tcPr>
                  <w:tcW w:w="560" w:type="dxa"/>
                  <w:tcBorders>
                    <w:top w:val="nil"/>
                    <w:left w:val="single" w:sz="8" w:space="0" w:color="auto"/>
                    <w:bottom w:val="single" w:sz="8"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lastRenderedPageBreak/>
                    <w:t>第</w:t>
                  </w:r>
                  <w:r w:rsidRPr="00893BC0">
                    <w:rPr>
                      <w:rFonts w:ascii="宋体" w:eastAsia="宋体" w:hAnsi="宋体" w:cs="宋体" w:hint="eastAsia"/>
                      <w:kern w:val="0"/>
                      <w:sz w:val="20"/>
                      <w:szCs w:val="20"/>
                    </w:rPr>
                    <w:br/>
                    <w:t>八</w:t>
                  </w:r>
                  <w:r w:rsidRPr="00893BC0">
                    <w:rPr>
                      <w:rFonts w:ascii="宋体" w:eastAsia="宋体" w:hAnsi="宋体" w:cs="宋体" w:hint="eastAsia"/>
                      <w:kern w:val="0"/>
                      <w:sz w:val="20"/>
                      <w:szCs w:val="20"/>
                    </w:rPr>
                    <w:br/>
                    <w:t>学</w:t>
                  </w:r>
                  <w:r w:rsidRPr="00893BC0">
                    <w:rPr>
                      <w:rFonts w:ascii="宋体" w:eastAsia="宋体" w:hAnsi="宋体" w:cs="宋体" w:hint="eastAsia"/>
                      <w:kern w:val="0"/>
                      <w:sz w:val="20"/>
                      <w:szCs w:val="20"/>
                    </w:rPr>
                    <w:br/>
                    <w:t>期</w:t>
                  </w:r>
                </w:p>
              </w:tc>
              <w:tc>
                <w:tcPr>
                  <w:tcW w:w="3080" w:type="dxa"/>
                  <w:tcBorders>
                    <w:top w:val="nil"/>
                    <w:left w:val="nil"/>
                    <w:bottom w:val="single" w:sz="8" w:space="0" w:color="auto"/>
                    <w:right w:val="single" w:sz="4" w:space="0" w:color="auto"/>
                  </w:tcBorders>
                  <w:shd w:val="clear" w:color="auto" w:fill="auto"/>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毕业设计(论文)</w:t>
                  </w:r>
                </w:p>
              </w:tc>
              <w:tc>
                <w:tcPr>
                  <w:tcW w:w="520" w:type="dxa"/>
                  <w:tcBorders>
                    <w:top w:val="nil"/>
                    <w:left w:val="nil"/>
                    <w:bottom w:val="single" w:sz="8"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14</w:t>
                  </w:r>
                </w:p>
              </w:tc>
              <w:tc>
                <w:tcPr>
                  <w:tcW w:w="520" w:type="dxa"/>
                  <w:tcBorders>
                    <w:top w:val="nil"/>
                    <w:left w:val="nil"/>
                    <w:bottom w:val="single" w:sz="8"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18周</w:t>
                  </w:r>
                </w:p>
              </w:tc>
              <w:tc>
                <w:tcPr>
                  <w:tcW w:w="520" w:type="dxa"/>
                  <w:tcBorders>
                    <w:top w:val="nil"/>
                    <w:left w:val="nil"/>
                    <w:bottom w:val="single" w:sz="8"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left"/>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8" w:space="0" w:color="auto"/>
                    <w:right w:val="single" w:sz="4" w:space="0" w:color="auto"/>
                  </w:tcBorders>
                  <w:shd w:val="clear" w:color="auto" w:fill="auto"/>
                  <w:noWrap/>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c>
                <w:tcPr>
                  <w:tcW w:w="520" w:type="dxa"/>
                  <w:tcBorders>
                    <w:top w:val="nil"/>
                    <w:left w:val="nil"/>
                    <w:bottom w:val="single" w:sz="8" w:space="0" w:color="auto"/>
                    <w:right w:val="single" w:sz="4" w:space="0" w:color="auto"/>
                  </w:tcBorders>
                  <w:shd w:val="clear" w:color="auto" w:fill="auto"/>
                  <w:vAlign w:val="center"/>
                  <w:hideMark/>
                </w:tcPr>
                <w:p w:rsidR="004A3CFD" w:rsidRPr="00893BC0" w:rsidRDefault="004A3CFD" w:rsidP="00BC033A">
                  <w:pPr>
                    <w:widowControl/>
                    <w:jc w:val="center"/>
                    <w:rPr>
                      <w:rFonts w:ascii="宋体" w:eastAsia="宋体" w:hAnsi="宋体" w:cs="宋体"/>
                      <w:kern w:val="0"/>
                      <w:sz w:val="20"/>
                      <w:szCs w:val="20"/>
                    </w:rPr>
                  </w:pPr>
                  <w:r w:rsidRPr="00893BC0">
                    <w:rPr>
                      <w:rFonts w:ascii="宋体" w:eastAsia="宋体" w:hAnsi="宋体" w:cs="宋体" w:hint="eastAsia"/>
                      <w:kern w:val="0"/>
                      <w:sz w:val="20"/>
                      <w:szCs w:val="20"/>
                    </w:rPr>
                    <w:t xml:space="preserve">　</w:t>
                  </w:r>
                </w:p>
              </w:tc>
            </w:tr>
          </w:tbl>
          <w:p w:rsidR="004A3CFD" w:rsidRPr="00893BC0" w:rsidRDefault="004A3CFD" w:rsidP="00BC033A">
            <w:pPr>
              <w:pStyle w:val="Default"/>
              <w:ind w:firstLineChars="200" w:firstLine="420"/>
              <w:jc w:val="both"/>
              <w:rPr>
                <w:rFonts w:ascii="Times New Roman" w:hAnsi="Times New Roman" w:cs="Times New Roman"/>
                <w:color w:val="auto"/>
                <w:kern w:val="2"/>
                <w:sz w:val="21"/>
                <w:szCs w:val="21"/>
              </w:rPr>
            </w:pPr>
          </w:p>
          <w:p w:rsidR="004A3CFD" w:rsidRDefault="004A3CFD" w:rsidP="00BC033A">
            <w:pPr>
              <w:pStyle w:val="Default"/>
              <w:ind w:firstLineChars="200" w:firstLine="420"/>
              <w:jc w:val="both"/>
              <w:rPr>
                <w:rFonts w:ascii="Times New Roman" w:hAnsi="Times New Roman" w:cs="Times New Roman"/>
                <w:color w:val="auto"/>
                <w:kern w:val="2"/>
                <w:sz w:val="21"/>
                <w:szCs w:val="21"/>
              </w:rPr>
            </w:pPr>
            <w:r>
              <w:rPr>
                <w:rFonts w:ascii="Times New Roman" w:hAnsi="Times New Roman" w:cs="Times New Roman" w:hint="eastAsia"/>
                <w:color w:val="auto"/>
                <w:kern w:val="2"/>
                <w:sz w:val="21"/>
                <w:szCs w:val="21"/>
              </w:rPr>
              <w:t>详见本专业教学计划参见《电子商务专业指导性教学计划》附件。</w:t>
            </w:r>
          </w:p>
          <w:p w:rsidR="004A3CFD" w:rsidRPr="00893BC0" w:rsidRDefault="004A3CFD" w:rsidP="004A3CFD">
            <w:pPr>
              <w:pStyle w:val="Default"/>
              <w:ind w:firstLineChars="200" w:firstLine="480"/>
              <w:jc w:val="both"/>
              <w:rPr>
                <w:rFonts w:ascii="Times New Roman" w:hAnsi="Times New Roman" w:cs="Times New Roman"/>
                <w:szCs w:val="21"/>
              </w:rPr>
            </w:pPr>
          </w:p>
        </w:tc>
      </w:tr>
    </w:tbl>
    <w:p w:rsidR="004A3CFD" w:rsidRDefault="004A3CFD" w:rsidP="004A3CFD">
      <w:pPr>
        <w:widowControl/>
        <w:ind w:firstLine="643"/>
        <w:jc w:val="center"/>
        <w:rPr>
          <w:rFonts w:ascii="宋体" w:hAnsi="宋体"/>
          <w:b/>
          <w:sz w:val="32"/>
          <w:szCs w:val="32"/>
        </w:rPr>
      </w:pPr>
      <w:r>
        <w:rPr>
          <w:rFonts w:ascii="宋体" w:hAnsi="宋体"/>
          <w:b/>
          <w:sz w:val="32"/>
          <w:szCs w:val="32"/>
        </w:rPr>
        <w:lastRenderedPageBreak/>
        <w:br w:type="page"/>
      </w:r>
      <w:r>
        <w:rPr>
          <w:rFonts w:ascii="宋体" w:hAnsi="宋体" w:hint="eastAsia"/>
          <w:b/>
          <w:sz w:val="32"/>
          <w:szCs w:val="32"/>
        </w:rPr>
        <w:lastRenderedPageBreak/>
        <w:t>5.专业主要带头人简介(1)</w:t>
      </w:r>
    </w:p>
    <w:tbl>
      <w:tblPr>
        <w:tblW w:w="9561" w:type="dxa"/>
        <w:tblInd w:w="115" w:type="dxa"/>
        <w:tblLayout w:type="fixed"/>
        <w:tblCellMar>
          <w:left w:w="0" w:type="dxa"/>
          <w:right w:w="0" w:type="dxa"/>
        </w:tblCellMar>
        <w:tblLook w:val="0000" w:firstRow="0" w:lastRow="0" w:firstColumn="0" w:lastColumn="0" w:noHBand="0" w:noVBand="0"/>
      </w:tblPr>
      <w:tblGrid>
        <w:gridCol w:w="1018"/>
        <w:gridCol w:w="427"/>
        <w:gridCol w:w="502"/>
        <w:gridCol w:w="383"/>
        <w:gridCol w:w="727"/>
        <w:gridCol w:w="1020"/>
        <w:gridCol w:w="344"/>
        <w:gridCol w:w="1565"/>
        <w:gridCol w:w="278"/>
        <w:gridCol w:w="567"/>
        <w:gridCol w:w="64"/>
        <w:gridCol w:w="503"/>
        <w:gridCol w:w="779"/>
        <w:gridCol w:w="213"/>
        <w:gridCol w:w="1171"/>
      </w:tblGrid>
      <w:tr w:rsidR="004A3CFD" w:rsidTr="00BC033A">
        <w:trPr>
          <w:trHeight w:hRule="exact" w:val="379"/>
        </w:trPr>
        <w:tc>
          <w:tcPr>
            <w:tcW w:w="1018" w:type="dxa"/>
            <w:vMerge w:val="restart"/>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27"/>
              <w:jc w:val="center"/>
              <w:rPr>
                <w:rFonts w:ascii="仿宋" w:eastAsia="仿宋" w:hAnsi="仿宋"/>
                <w:sz w:val="21"/>
                <w:szCs w:val="21"/>
              </w:rPr>
            </w:pPr>
            <w:r>
              <w:rPr>
                <w:rFonts w:ascii="仿宋" w:eastAsia="仿宋" w:hAnsi="仿宋" w:cs="宋体" w:hint="eastAsia"/>
                <w:sz w:val="21"/>
                <w:szCs w:val="21"/>
              </w:rPr>
              <w:t>姓名</w:t>
            </w:r>
          </w:p>
        </w:tc>
        <w:tc>
          <w:tcPr>
            <w:tcW w:w="929" w:type="dxa"/>
            <w:gridSpan w:val="2"/>
            <w:vMerge w:val="restart"/>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27"/>
              <w:jc w:val="center"/>
              <w:rPr>
                <w:rFonts w:ascii="仿宋" w:eastAsia="仿宋" w:hAnsi="仿宋"/>
                <w:sz w:val="21"/>
                <w:szCs w:val="21"/>
              </w:rPr>
            </w:pPr>
            <w:r>
              <w:rPr>
                <w:rFonts w:ascii="仿宋" w:eastAsia="仿宋" w:hAnsi="仿宋" w:cs="宋体" w:hint="eastAsia"/>
                <w:sz w:val="21"/>
                <w:szCs w:val="21"/>
              </w:rPr>
              <w:t>张小红</w:t>
            </w:r>
          </w:p>
        </w:tc>
        <w:tc>
          <w:tcPr>
            <w:tcW w:w="1110"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337"/>
              <w:rPr>
                <w:rFonts w:ascii="仿宋" w:eastAsia="仿宋" w:hAnsi="仿宋"/>
                <w:sz w:val="21"/>
                <w:szCs w:val="21"/>
              </w:rPr>
            </w:pPr>
            <w:r>
              <w:rPr>
                <w:rFonts w:ascii="仿宋" w:eastAsia="仿宋" w:hAnsi="仿宋" w:cs="宋体" w:hint="eastAsia"/>
                <w:sz w:val="21"/>
                <w:szCs w:val="21"/>
              </w:rPr>
              <w:t>性别</w:t>
            </w:r>
          </w:p>
        </w:tc>
        <w:tc>
          <w:tcPr>
            <w:tcW w:w="1020" w:type="dxa"/>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jc w:val="center"/>
              <w:rPr>
                <w:rFonts w:ascii="仿宋" w:eastAsia="仿宋" w:hAnsi="仿宋"/>
                <w:sz w:val="21"/>
                <w:szCs w:val="21"/>
              </w:rPr>
            </w:pPr>
            <w:r>
              <w:rPr>
                <w:rFonts w:ascii="仿宋" w:eastAsia="仿宋" w:hAnsi="仿宋" w:cs="宋体" w:hint="eastAsia"/>
                <w:sz w:val="21"/>
                <w:szCs w:val="21"/>
              </w:rPr>
              <w:t>男</w:t>
            </w:r>
          </w:p>
        </w:tc>
        <w:tc>
          <w:tcPr>
            <w:tcW w:w="1909"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138"/>
              <w:rPr>
                <w:rFonts w:ascii="仿宋" w:eastAsia="仿宋" w:hAnsi="仿宋"/>
                <w:sz w:val="21"/>
                <w:szCs w:val="21"/>
              </w:rPr>
            </w:pPr>
            <w:r>
              <w:rPr>
                <w:rFonts w:ascii="仿宋" w:eastAsia="仿宋" w:hAnsi="仿宋" w:cs="宋体" w:hint="eastAsia"/>
                <w:spacing w:val="-1"/>
                <w:sz w:val="21"/>
                <w:szCs w:val="21"/>
              </w:rPr>
              <w:t>专业技术职务</w:t>
            </w:r>
          </w:p>
        </w:tc>
        <w:tc>
          <w:tcPr>
            <w:tcW w:w="909" w:type="dxa"/>
            <w:gridSpan w:val="3"/>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jc w:val="center"/>
              <w:rPr>
                <w:rFonts w:ascii="仿宋" w:eastAsia="仿宋" w:hAnsi="仿宋"/>
                <w:sz w:val="21"/>
                <w:szCs w:val="21"/>
              </w:rPr>
            </w:pPr>
            <w:r>
              <w:rPr>
                <w:rFonts w:ascii="仿宋" w:eastAsia="仿宋" w:hAnsi="仿宋" w:cs="宋体" w:hint="eastAsia"/>
                <w:sz w:val="21"/>
                <w:szCs w:val="21"/>
              </w:rPr>
              <w:t>教授</w:t>
            </w:r>
          </w:p>
        </w:tc>
        <w:tc>
          <w:tcPr>
            <w:tcW w:w="1282"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215"/>
              <w:rPr>
                <w:rFonts w:ascii="仿宋" w:eastAsia="仿宋" w:hAnsi="仿宋"/>
                <w:sz w:val="21"/>
                <w:szCs w:val="21"/>
              </w:rPr>
            </w:pPr>
            <w:r>
              <w:rPr>
                <w:rFonts w:ascii="仿宋" w:eastAsia="仿宋" w:hAnsi="仿宋" w:cs="宋体" w:hint="eastAsia"/>
                <w:spacing w:val="-1"/>
                <w:sz w:val="21"/>
                <w:szCs w:val="21"/>
              </w:rPr>
              <w:t>第一学历</w:t>
            </w:r>
          </w:p>
        </w:tc>
        <w:tc>
          <w:tcPr>
            <w:tcW w:w="1384"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2"/>
              <w:jc w:val="center"/>
              <w:rPr>
                <w:rFonts w:ascii="仿宋" w:eastAsia="仿宋" w:hAnsi="仿宋"/>
                <w:sz w:val="21"/>
                <w:szCs w:val="21"/>
              </w:rPr>
            </w:pPr>
            <w:r>
              <w:rPr>
                <w:rFonts w:ascii="仿宋" w:eastAsia="仿宋" w:hAnsi="仿宋" w:cs="宋体" w:hint="eastAsia"/>
                <w:sz w:val="21"/>
                <w:szCs w:val="21"/>
              </w:rPr>
              <w:t>大学专科</w:t>
            </w:r>
          </w:p>
        </w:tc>
      </w:tr>
      <w:tr w:rsidR="004A3CFD" w:rsidTr="00BC033A">
        <w:trPr>
          <w:trHeight w:hRule="exact" w:val="377"/>
        </w:trPr>
        <w:tc>
          <w:tcPr>
            <w:tcW w:w="1018" w:type="dxa"/>
            <w:vMerge/>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2"/>
              <w:jc w:val="center"/>
              <w:rPr>
                <w:rFonts w:ascii="仿宋" w:eastAsia="仿宋" w:hAnsi="仿宋"/>
                <w:sz w:val="21"/>
                <w:szCs w:val="21"/>
              </w:rPr>
            </w:pPr>
          </w:p>
        </w:tc>
        <w:tc>
          <w:tcPr>
            <w:tcW w:w="929" w:type="dxa"/>
            <w:gridSpan w:val="2"/>
            <w:vMerge/>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2"/>
              <w:jc w:val="center"/>
              <w:rPr>
                <w:rFonts w:ascii="仿宋" w:eastAsia="仿宋" w:hAnsi="仿宋"/>
                <w:sz w:val="21"/>
                <w:szCs w:val="21"/>
              </w:rPr>
            </w:pPr>
          </w:p>
        </w:tc>
        <w:tc>
          <w:tcPr>
            <w:tcW w:w="1110"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128"/>
              <w:rPr>
                <w:rFonts w:ascii="仿宋" w:eastAsia="仿宋" w:hAnsi="仿宋"/>
                <w:sz w:val="21"/>
                <w:szCs w:val="21"/>
              </w:rPr>
            </w:pPr>
            <w:r>
              <w:rPr>
                <w:rFonts w:ascii="仿宋" w:eastAsia="仿宋" w:hAnsi="仿宋" w:cs="宋体" w:hint="eastAsia"/>
                <w:spacing w:val="-1"/>
                <w:sz w:val="21"/>
                <w:szCs w:val="21"/>
              </w:rPr>
              <w:t>出生年月</w:t>
            </w:r>
          </w:p>
        </w:tc>
        <w:tc>
          <w:tcPr>
            <w:tcW w:w="1020" w:type="dxa"/>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102"/>
              <w:rPr>
                <w:rFonts w:ascii="仿宋" w:eastAsia="仿宋" w:hAnsi="仿宋"/>
                <w:sz w:val="21"/>
                <w:szCs w:val="21"/>
              </w:rPr>
            </w:pPr>
            <w:r>
              <w:rPr>
                <w:rFonts w:ascii="仿宋" w:eastAsia="仿宋" w:hAnsi="仿宋"/>
                <w:spacing w:val="-1"/>
                <w:sz w:val="21"/>
                <w:szCs w:val="21"/>
              </w:rPr>
              <w:t>197</w:t>
            </w:r>
            <w:r>
              <w:rPr>
                <w:rFonts w:ascii="仿宋" w:eastAsia="仿宋" w:hAnsi="仿宋" w:hint="eastAsia"/>
                <w:spacing w:val="-1"/>
                <w:sz w:val="21"/>
                <w:szCs w:val="21"/>
              </w:rPr>
              <w:t>0</w:t>
            </w:r>
            <w:r>
              <w:rPr>
                <w:rFonts w:ascii="仿宋" w:eastAsia="仿宋" w:hAnsi="仿宋"/>
                <w:spacing w:val="-1"/>
                <w:sz w:val="21"/>
                <w:szCs w:val="21"/>
              </w:rPr>
              <w:t>.0</w:t>
            </w:r>
            <w:r>
              <w:rPr>
                <w:rFonts w:ascii="仿宋" w:eastAsia="仿宋" w:hAnsi="仿宋" w:hint="eastAsia"/>
                <w:spacing w:val="-1"/>
                <w:sz w:val="21"/>
                <w:szCs w:val="21"/>
              </w:rPr>
              <w:t>4</w:t>
            </w:r>
          </w:p>
        </w:tc>
        <w:tc>
          <w:tcPr>
            <w:tcW w:w="1909"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347"/>
              <w:rPr>
                <w:rFonts w:ascii="仿宋" w:eastAsia="仿宋" w:hAnsi="仿宋"/>
                <w:sz w:val="21"/>
                <w:szCs w:val="21"/>
              </w:rPr>
            </w:pPr>
            <w:r>
              <w:rPr>
                <w:rFonts w:ascii="仿宋" w:eastAsia="仿宋" w:hAnsi="仿宋" w:cs="宋体" w:hint="eastAsia"/>
                <w:spacing w:val="-1"/>
                <w:sz w:val="21"/>
                <w:szCs w:val="21"/>
              </w:rPr>
              <w:t>行政职务</w:t>
            </w:r>
          </w:p>
        </w:tc>
        <w:tc>
          <w:tcPr>
            <w:tcW w:w="909" w:type="dxa"/>
            <w:gridSpan w:val="3"/>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70"/>
              <w:jc w:val="center"/>
              <w:rPr>
                <w:rFonts w:ascii="仿宋" w:eastAsia="仿宋" w:hAnsi="仿宋"/>
                <w:sz w:val="21"/>
                <w:szCs w:val="21"/>
              </w:rPr>
            </w:pPr>
            <w:r>
              <w:rPr>
                <w:rFonts w:ascii="仿宋" w:eastAsia="仿宋" w:hAnsi="仿宋" w:cs="宋体" w:hint="eastAsia"/>
                <w:sz w:val="21"/>
                <w:szCs w:val="21"/>
              </w:rPr>
              <w:t>系主任</w:t>
            </w:r>
          </w:p>
        </w:tc>
        <w:tc>
          <w:tcPr>
            <w:tcW w:w="1282"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215"/>
              <w:rPr>
                <w:rFonts w:ascii="仿宋" w:eastAsia="仿宋" w:hAnsi="仿宋"/>
                <w:sz w:val="21"/>
                <w:szCs w:val="21"/>
              </w:rPr>
            </w:pPr>
            <w:r>
              <w:rPr>
                <w:rFonts w:ascii="仿宋" w:eastAsia="仿宋" w:hAnsi="仿宋" w:cs="宋体" w:hint="eastAsia"/>
                <w:spacing w:val="-1"/>
                <w:sz w:val="21"/>
                <w:szCs w:val="21"/>
              </w:rPr>
              <w:t>最后学历</w:t>
            </w:r>
          </w:p>
        </w:tc>
        <w:tc>
          <w:tcPr>
            <w:tcW w:w="1384"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159"/>
              <w:rPr>
                <w:rFonts w:ascii="仿宋" w:eastAsia="仿宋" w:hAnsi="仿宋"/>
                <w:sz w:val="21"/>
                <w:szCs w:val="21"/>
              </w:rPr>
            </w:pPr>
            <w:r>
              <w:rPr>
                <w:rFonts w:ascii="仿宋" w:eastAsia="仿宋" w:hAnsi="仿宋" w:cs="宋体" w:hint="eastAsia"/>
                <w:spacing w:val="-1"/>
                <w:sz w:val="21"/>
                <w:szCs w:val="21"/>
              </w:rPr>
              <w:t>博士研究生</w:t>
            </w:r>
          </w:p>
        </w:tc>
      </w:tr>
      <w:tr w:rsidR="004A3CFD" w:rsidTr="00BC033A">
        <w:trPr>
          <w:trHeight w:hRule="exact" w:val="872"/>
        </w:trPr>
        <w:tc>
          <w:tcPr>
            <w:tcW w:w="2330" w:type="dxa"/>
            <w:gridSpan w:val="4"/>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102" w:right="98"/>
              <w:rPr>
                <w:rFonts w:ascii="仿宋" w:eastAsia="仿宋" w:hAnsi="仿宋"/>
                <w:sz w:val="21"/>
                <w:szCs w:val="21"/>
              </w:rPr>
            </w:pPr>
            <w:r>
              <w:rPr>
                <w:rFonts w:ascii="仿宋" w:eastAsia="仿宋" w:hAnsi="仿宋" w:cs="宋体" w:hint="eastAsia"/>
                <w:sz w:val="21"/>
                <w:szCs w:val="21"/>
              </w:rPr>
              <w:t>第一学历和最后学历毕</w:t>
            </w:r>
            <w:r>
              <w:rPr>
                <w:rFonts w:ascii="仿宋" w:eastAsia="仿宋" w:hAnsi="仿宋" w:cs="宋体" w:hint="eastAsia"/>
                <w:spacing w:val="-1"/>
                <w:sz w:val="21"/>
                <w:szCs w:val="21"/>
              </w:rPr>
              <w:t>业时间、学校、专业</w:t>
            </w:r>
          </w:p>
        </w:tc>
        <w:tc>
          <w:tcPr>
            <w:tcW w:w="7231" w:type="dxa"/>
            <w:gridSpan w:val="11"/>
            <w:tcBorders>
              <w:top w:val="single" w:sz="4" w:space="0" w:color="000000"/>
              <w:left w:val="single" w:sz="4" w:space="0" w:color="000000"/>
              <w:bottom w:val="single" w:sz="4" w:space="0" w:color="000000"/>
              <w:right w:val="single" w:sz="4" w:space="0" w:color="000000"/>
            </w:tcBorders>
          </w:tcPr>
          <w:p w:rsidR="004A3CFD" w:rsidRPr="00696F53" w:rsidRDefault="004A3CFD" w:rsidP="00BC033A">
            <w:pPr>
              <w:pStyle w:val="TableParagraph"/>
              <w:kinsoku w:val="0"/>
              <w:overflowPunct w:val="0"/>
              <w:spacing w:before="37"/>
              <w:ind w:left="102"/>
              <w:rPr>
                <w:rFonts w:ascii="仿宋" w:eastAsia="仿宋" w:hAnsi="仿宋" w:cs="宋体"/>
                <w:spacing w:val="-2"/>
                <w:sz w:val="21"/>
                <w:szCs w:val="21"/>
              </w:rPr>
            </w:pPr>
            <w:r>
              <w:rPr>
                <w:rFonts w:ascii="仿宋" w:eastAsia="仿宋" w:hAnsi="仿宋" w:cs="宋体" w:hint="eastAsia"/>
                <w:spacing w:val="-1"/>
                <w:sz w:val="21"/>
                <w:szCs w:val="21"/>
              </w:rPr>
              <w:t>第一学历:</w:t>
            </w:r>
            <w:r>
              <w:rPr>
                <w:rFonts w:ascii="仿宋" w:eastAsia="仿宋" w:hAnsi="仿宋"/>
                <w:spacing w:val="-1"/>
                <w:sz w:val="21"/>
                <w:szCs w:val="21"/>
              </w:rPr>
              <w:t>199</w:t>
            </w:r>
            <w:r>
              <w:rPr>
                <w:rFonts w:ascii="仿宋" w:eastAsia="仿宋" w:hAnsi="仿宋" w:hint="eastAsia"/>
                <w:spacing w:val="-1"/>
                <w:sz w:val="21"/>
                <w:szCs w:val="21"/>
              </w:rPr>
              <w:t>8</w:t>
            </w:r>
            <w:r>
              <w:rPr>
                <w:rFonts w:ascii="仿宋" w:eastAsia="仿宋" w:hAnsi="仿宋"/>
                <w:spacing w:val="-1"/>
                <w:sz w:val="21"/>
                <w:szCs w:val="21"/>
              </w:rPr>
              <w:t>.0</w:t>
            </w:r>
            <w:r>
              <w:rPr>
                <w:rFonts w:ascii="仿宋" w:eastAsia="仿宋" w:hAnsi="仿宋" w:hint="eastAsia"/>
                <w:spacing w:val="-1"/>
                <w:sz w:val="21"/>
                <w:szCs w:val="21"/>
              </w:rPr>
              <w:t>3 兰州商学院</w:t>
            </w:r>
            <w:r>
              <w:rPr>
                <w:rFonts w:ascii="仿宋" w:eastAsia="仿宋" w:hAnsi="仿宋" w:cs="宋体" w:hint="eastAsia"/>
                <w:spacing w:val="-2"/>
                <w:sz w:val="21"/>
                <w:szCs w:val="21"/>
              </w:rPr>
              <w:t xml:space="preserve"> 计算机信息管理</w:t>
            </w:r>
          </w:p>
          <w:p w:rsidR="004A3CFD" w:rsidRDefault="004A3CFD" w:rsidP="00BC033A">
            <w:pPr>
              <w:pStyle w:val="TableParagraph"/>
              <w:kinsoku w:val="0"/>
              <w:overflowPunct w:val="0"/>
              <w:spacing w:before="37"/>
              <w:ind w:left="102"/>
              <w:rPr>
                <w:rFonts w:ascii="仿宋" w:eastAsia="仿宋" w:hAnsi="仿宋"/>
                <w:sz w:val="21"/>
                <w:szCs w:val="21"/>
              </w:rPr>
            </w:pPr>
            <w:r w:rsidRPr="00696F53">
              <w:rPr>
                <w:rFonts w:ascii="仿宋" w:eastAsia="仿宋" w:hAnsi="仿宋" w:cs="宋体" w:hint="eastAsia"/>
                <w:spacing w:val="-2"/>
                <w:sz w:val="21"/>
                <w:szCs w:val="21"/>
              </w:rPr>
              <w:t>最后学历:</w:t>
            </w:r>
            <w:r w:rsidRPr="00696F53">
              <w:rPr>
                <w:rFonts w:ascii="仿宋" w:eastAsia="仿宋" w:hAnsi="仿宋" w:cs="宋体"/>
                <w:spacing w:val="-2"/>
                <w:sz w:val="21"/>
                <w:szCs w:val="21"/>
              </w:rPr>
              <w:t>200</w:t>
            </w:r>
            <w:r w:rsidRPr="00696F53">
              <w:rPr>
                <w:rFonts w:ascii="仿宋" w:eastAsia="仿宋" w:hAnsi="仿宋" w:cs="宋体" w:hint="eastAsia"/>
                <w:spacing w:val="-2"/>
                <w:sz w:val="21"/>
                <w:szCs w:val="21"/>
              </w:rPr>
              <w:t>7</w:t>
            </w:r>
            <w:r w:rsidRPr="00696F53">
              <w:rPr>
                <w:rFonts w:ascii="仿宋" w:eastAsia="仿宋" w:hAnsi="仿宋" w:cs="宋体"/>
                <w:spacing w:val="-2"/>
                <w:sz w:val="21"/>
                <w:szCs w:val="21"/>
              </w:rPr>
              <w:t>.06</w:t>
            </w:r>
            <w:r w:rsidRPr="00696F53">
              <w:rPr>
                <w:rFonts w:ascii="仿宋" w:eastAsia="仿宋" w:hAnsi="仿宋" w:cs="宋体" w:hint="eastAsia"/>
                <w:spacing w:val="-2"/>
                <w:sz w:val="21"/>
                <w:szCs w:val="21"/>
              </w:rPr>
              <w:t xml:space="preserve"> 中国农业科学院研究生院 农业经济管理</w:t>
            </w:r>
          </w:p>
        </w:tc>
      </w:tr>
      <w:tr w:rsidR="004A3CFD" w:rsidTr="00BC033A">
        <w:trPr>
          <w:trHeight w:hRule="exact" w:val="634"/>
        </w:trPr>
        <w:tc>
          <w:tcPr>
            <w:tcW w:w="2330" w:type="dxa"/>
            <w:gridSpan w:val="4"/>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jc w:val="center"/>
              <w:rPr>
                <w:rFonts w:ascii="仿宋" w:eastAsia="仿宋" w:hAnsi="仿宋" w:cs="宋体"/>
                <w:spacing w:val="-1"/>
                <w:sz w:val="21"/>
                <w:szCs w:val="21"/>
              </w:rPr>
            </w:pPr>
            <w:r>
              <w:rPr>
                <w:rFonts w:ascii="仿宋" w:eastAsia="仿宋" w:hAnsi="仿宋" w:cs="宋体" w:hint="eastAsia"/>
                <w:spacing w:val="-1"/>
                <w:sz w:val="21"/>
                <w:szCs w:val="21"/>
              </w:rPr>
              <w:t>主要从事工作与</w:t>
            </w:r>
          </w:p>
          <w:p w:rsidR="004A3CFD" w:rsidRDefault="004A3CFD" w:rsidP="00BC033A">
            <w:pPr>
              <w:pStyle w:val="TableParagraph"/>
              <w:kinsoku w:val="0"/>
              <w:overflowPunct w:val="0"/>
              <w:spacing w:before="37"/>
              <w:ind w:left="2"/>
              <w:jc w:val="center"/>
              <w:rPr>
                <w:rFonts w:ascii="仿宋" w:eastAsia="仿宋" w:hAnsi="仿宋"/>
                <w:sz w:val="21"/>
                <w:szCs w:val="21"/>
              </w:rPr>
            </w:pPr>
            <w:r>
              <w:rPr>
                <w:rFonts w:ascii="仿宋" w:eastAsia="仿宋" w:hAnsi="仿宋" w:cs="宋体" w:hint="eastAsia"/>
                <w:spacing w:val="-1"/>
                <w:sz w:val="21"/>
                <w:szCs w:val="21"/>
              </w:rPr>
              <w:t>研究方向</w:t>
            </w:r>
          </w:p>
        </w:tc>
        <w:tc>
          <w:tcPr>
            <w:tcW w:w="7231" w:type="dxa"/>
            <w:gridSpan w:val="11"/>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102"/>
              <w:rPr>
                <w:rFonts w:ascii="仿宋" w:eastAsia="仿宋" w:hAnsi="仿宋" w:cs="宋体"/>
                <w:spacing w:val="-2"/>
                <w:sz w:val="21"/>
                <w:szCs w:val="21"/>
              </w:rPr>
            </w:pPr>
            <w:r>
              <w:rPr>
                <w:rFonts w:ascii="仿宋" w:eastAsia="仿宋" w:hAnsi="仿宋" w:cs="宋体" w:hint="eastAsia"/>
                <w:spacing w:val="-2"/>
                <w:sz w:val="21"/>
                <w:szCs w:val="21"/>
              </w:rPr>
              <w:t>主要工作：学科建设、教学、科研工作</w:t>
            </w:r>
          </w:p>
          <w:p w:rsidR="004A3CFD" w:rsidRDefault="004A3CFD" w:rsidP="00BC033A">
            <w:pPr>
              <w:pStyle w:val="TableParagraph"/>
              <w:kinsoku w:val="0"/>
              <w:overflowPunct w:val="0"/>
              <w:spacing w:before="37"/>
              <w:ind w:left="102"/>
              <w:rPr>
                <w:rFonts w:ascii="仿宋" w:eastAsia="仿宋" w:hAnsi="仿宋"/>
                <w:sz w:val="21"/>
                <w:szCs w:val="21"/>
              </w:rPr>
            </w:pPr>
            <w:r>
              <w:rPr>
                <w:rFonts w:ascii="仿宋" w:eastAsia="仿宋" w:hAnsi="仿宋" w:cs="宋体" w:hint="eastAsia"/>
                <w:spacing w:val="-2"/>
                <w:sz w:val="21"/>
                <w:szCs w:val="21"/>
              </w:rPr>
              <w:t>研究领域：企业管理理论、知识管理、智能化管理</w:t>
            </w:r>
          </w:p>
        </w:tc>
      </w:tr>
      <w:tr w:rsidR="004A3CFD" w:rsidTr="00BC033A">
        <w:trPr>
          <w:trHeight w:hRule="exact" w:val="379"/>
        </w:trPr>
        <w:tc>
          <w:tcPr>
            <w:tcW w:w="9561" w:type="dxa"/>
            <w:gridSpan w:val="15"/>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5"/>
              <w:ind w:left="9"/>
              <w:jc w:val="center"/>
              <w:rPr>
                <w:rFonts w:ascii="仿宋" w:eastAsia="仿宋" w:hAnsi="仿宋"/>
                <w:sz w:val="21"/>
                <w:szCs w:val="21"/>
              </w:rPr>
            </w:pPr>
            <w:r>
              <w:rPr>
                <w:rFonts w:ascii="仿宋" w:eastAsia="仿宋" w:hAnsi="仿宋" w:cs="宋体" w:hint="eastAsia"/>
                <w:spacing w:val="-2"/>
                <w:sz w:val="21"/>
                <w:szCs w:val="21"/>
              </w:rPr>
              <w:t>本人近三年的主要工作成就</w:t>
            </w:r>
          </w:p>
        </w:tc>
      </w:tr>
      <w:tr w:rsidR="004A3CFD" w:rsidTr="00BC033A">
        <w:trPr>
          <w:trHeight w:hRule="exact" w:val="379"/>
        </w:trPr>
        <w:tc>
          <w:tcPr>
            <w:tcW w:w="9561" w:type="dxa"/>
            <w:gridSpan w:val="15"/>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tabs>
                <w:tab w:val="left" w:pos="3676"/>
                <w:tab w:val="left" w:pos="4096"/>
                <w:tab w:val="left" w:pos="6616"/>
                <w:tab w:val="left" w:pos="6931"/>
              </w:tabs>
              <w:kinsoku w:val="0"/>
              <w:overflowPunct w:val="0"/>
              <w:spacing w:before="15"/>
              <w:ind w:left="102"/>
              <w:rPr>
                <w:rFonts w:ascii="仿宋" w:eastAsia="仿宋" w:hAnsi="仿宋"/>
                <w:sz w:val="21"/>
                <w:szCs w:val="21"/>
              </w:rPr>
            </w:pPr>
            <w:r>
              <w:rPr>
                <w:rFonts w:ascii="仿宋" w:eastAsia="仿宋" w:hAnsi="仿宋" w:cs="宋体" w:hint="eastAsia"/>
                <w:spacing w:val="-2"/>
                <w:sz w:val="21"/>
                <w:szCs w:val="21"/>
              </w:rPr>
              <w:t xml:space="preserve">在国内外重要学术刊物上发表论文共 </w:t>
            </w:r>
            <w:r>
              <w:rPr>
                <w:rFonts w:ascii="仿宋" w:eastAsia="仿宋" w:hAnsi="仿宋" w:hint="eastAsia"/>
                <w:sz w:val="21"/>
                <w:szCs w:val="21"/>
              </w:rPr>
              <w:t xml:space="preserve">7 </w:t>
            </w:r>
            <w:r>
              <w:rPr>
                <w:rFonts w:ascii="仿宋" w:eastAsia="仿宋" w:hAnsi="仿宋" w:cs="宋体" w:hint="eastAsia"/>
                <w:spacing w:val="-2"/>
                <w:w w:val="95"/>
                <w:sz w:val="21"/>
                <w:szCs w:val="21"/>
              </w:rPr>
              <w:t>篇；出版专著（译著等）</w:t>
            </w:r>
            <w:r>
              <w:rPr>
                <w:rFonts w:ascii="仿宋" w:eastAsia="仿宋" w:hAnsi="仿宋"/>
                <w:sz w:val="21"/>
                <w:szCs w:val="21"/>
              </w:rPr>
              <w:t>1</w:t>
            </w:r>
            <w:r>
              <w:rPr>
                <w:rFonts w:ascii="仿宋" w:eastAsia="仿宋" w:hAnsi="仿宋" w:cs="宋体" w:hint="eastAsia"/>
                <w:spacing w:val="-3"/>
                <w:sz w:val="21"/>
                <w:szCs w:val="21"/>
              </w:rPr>
              <w:t>部。</w:t>
            </w:r>
          </w:p>
        </w:tc>
      </w:tr>
      <w:tr w:rsidR="004A3CFD" w:rsidTr="00BC033A">
        <w:trPr>
          <w:trHeight w:hRule="exact" w:val="379"/>
        </w:trPr>
        <w:tc>
          <w:tcPr>
            <w:tcW w:w="9561" w:type="dxa"/>
            <w:gridSpan w:val="15"/>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tabs>
                <w:tab w:val="left" w:pos="2204"/>
                <w:tab w:val="left" w:pos="4516"/>
                <w:tab w:val="left" w:pos="5987"/>
              </w:tabs>
              <w:kinsoku w:val="0"/>
              <w:overflowPunct w:val="0"/>
              <w:spacing w:before="15"/>
              <w:ind w:left="102"/>
              <w:rPr>
                <w:rFonts w:ascii="仿宋" w:eastAsia="仿宋" w:hAnsi="仿宋"/>
                <w:sz w:val="21"/>
                <w:szCs w:val="21"/>
              </w:rPr>
            </w:pPr>
            <w:r>
              <w:rPr>
                <w:rFonts w:ascii="仿宋" w:eastAsia="仿宋" w:hAnsi="仿宋" w:cs="宋体" w:hint="eastAsia"/>
                <w:spacing w:val="-1"/>
                <w:sz w:val="21"/>
                <w:szCs w:val="21"/>
              </w:rPr>
              <w:t xml:space="preserve">获教学科研成果奖共  4 </w:t>
            </w:r>
            <w:r>
              <w:rPr>
                <w:rFonts w:ascii="仿宋" w:eastAsia="仿宋" w:hAnsi="仿宋" w:cs="宋体" w:hint="eastAsia"/>
                <w:spacing w:val="-2"/>
                <w:sz w:val="21"/>
                <w:szCs w:val="21"/>
              </w:rPr>
              <w:t>项；其中：国家级</w:t>
            </w:r>
            <w:r>
              <w:rPr>
                <w:rFonts w:ascii="仿宋" w:eastAsia="仿宋" w:hAnsi="仿宋" w:cs="宋体"/>
                <w:spacing w:val="-2"/>
                <w:sz w:val="21"/>
                <w:szCs w:val="21"/>
              </w:rPr>
              <w:tab/>
            </w:r>
            <w:r>
              <w:rPr>
                <w:rFonts w:ascii="仿宋" w:eastAsia="仿宋" w:hAnsi="仿宋" w:cs="宋体" w:hint="eastAsia"/>
                <w:spacing w:val="-2"/>
                <w:sz w:val="21"/>
                <w:szCs w:val="21"/>
              </w:rPr>
              <w:t>项，省部级</w:t>
            </w:r>
            <w:r>
              <w:rPr>
                <w:rFonts w:ascii="仿宋" w:eastAsia="仿宋" w:hAnsi="仿宋" w:hint="eastAsia"/>
                <w:sz w:val="21"/>
                <w:szCs w:val="21"/>
              </w:rPr>
              <w:t xml:space="preserve">2 </w:t>
            </w:r>
            <w:r>
              <w:rPr>
                <w:rFonts w:ascii="仿宋" w:eastAsia="仿宋" w:hAnsi="仿宋" w:cs="宋体" w:hint="eastAsia"/>
                <w:spacing w:val="-3"/>
                <w:sz w:val="21"/>
                <w:szCs w:val="21"/>
              </w:rPr>
              <w:t>项。</w:t>
            </w:r>
          </w:p>
        </w:tc>
      </w:tr>
      <w:tr w:rsidR="004A3CFD" w:rsidTr="00BC033A">
        <w:trPr>
          <w:trHeight w:hRule="exact" w:val="377"/>
        </w:trPr>
        <w:tc>
          <w:tcPr>
            <w:tcW w:w="9561" w:type="dxa"/>
            <w:gridSpan w:val="15"/>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tabs>
                <w:tab w:val="left" w:pos="2622"/>
                <w:tab w:val="left" w:pos="5143"/>
                <w:tab w:val="left" w:pos="5457"/>
                <w:tab w:val="left" w:pos="7346"/>
              </w:tabs>
              <w:kinsoku w:val="0"/>
              <w:overflowPunct w:val="0"/>
              <w:spacing w:before="15"/>
              <w:ind w:left="102"/>
              <w:rPr>
                <w:rFonts w:ascii="仿宋" w:eastAsia="仿宋" w:hAnsi="仿宋"/>
                <w:sz w:val="21"/>
                <w:szCs w:val="21"/>
              </w:rPr>
            </w:pPr>
            <w:r>
              <w:rPr>
                <w:rFonts w:ascii="仿宋" w:eastAsia="仿宋" w:hAnsi="仿宋" w:cs="宋体" w:hint="eastAsia"/>
                <w:spacing w:val="-2"/>
                <w:sz w:val="21"/>
                <w:szCs w:val="21"/>
              </w:rPr>
              <w:t>目前承担教学科研项目共</w:t>
            </w:r>
            <w:r>
              <w:rPr>
                <w:rFonts w:ascii="仿宋" w:eastAsia="仿宋" w:hAnsi="仿宋" w:cs="宋体"/>
                <w:spacing w:val="-2"/>
                <w:sz w:val="21"/>
                <w:szCs w:val="21"/>
              </w:rPr>
              <w:tab/>
            </w:r>
            <w:r>
              <w:rPr>
                <w:rFonts w:ascii="仿宋" w:eastAsia="仿宋" w:hAnsi="仿宋" w:hint="eastAsia"/>
                <w:sz w:val="21"/>
                <w:szCs w:val="21"/>
              </w:rPr>
              <w:t>3</w:t>
            </w:r>
            <w:r>
              <w:rPr>
                <w:rFonts w:ascii="仿宋" w:eastAsia="仿宋" w:hAnsi="仿宋" w:cs="宋体" w:hint="eastAsia"/>
                <w:spacing w:val="-2"/>
                <w:sz w:val="21"/>
                <w:szCs w:val="21"/>
              </w:rPr>
              <w:t xml:space="preserve">项；其中：国家级项目 </w:t>
            </w:r>
            <w:r>
              <w:rPr>
                <w:rFonts w:ascii="仿宋" w:eastAsia="仿宋" w:hAnsi="仿宋" w:hint="eastAsia"/>
                <w:w w:val="95"/>
                <w:sz w:val="21"/>
                <w:szCs w:val="21"/>
              </w:rPr>
              <w:t xml:space="preserve">1 </w:t>
            </w:r>
            <w:r>
              <w:rPr>
                <w:rFonts w:ascii="仿宋" w:eastAsia="仿宋" w:hAnsi="仿宋" w:cs="宋体" w:hint="eastAsia"/>
                <w:spacing w:val="-2"/>
                <w:sz w:val="21"/>
                <w:szCs w:val="21"/>
              </w:rPr>
              <w:t xml:space="preserve">项，省部级项目 1 </w:t>
            </w:r>
            <w:r>
              <w:rPr>
                <w:rFonts w:ascii="仿宋" w:eastAsia="仿宋" w:hAnsi="仿宋" w:cs="宋体" w:hint="eastAsia"/>
                <w:sz w:val="21"/>
                <w:szCs w:val="21"/>
              </w:rPr>
              <w:t>项。</w:t>
            </w:r>
          </w:p>
        </w:tc>
      </w:tr>
      <w:tr w:rsidR="004A3CFD" w:rsidTr="00BC033A">
        <w:trPr>
          <w:trHeight w:hRule="exact" w:val="380"/>
        </w:trPr>
        <w:tc>
          <w:tcPr>
            <w:tcW w:w="9561" w:type="dxa"/>
            <w:gridSpan w:val="15"/>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tabs>
                <w:tab w:val="left" w:pos="2836"/>
                <w:tab w:val="left" w:pos="4516"/>
                <w:tab w:val="left" w:pos="4933"/>
              </w:tabs>
              <w:kinsoku w:val="0"/>
              <w:overflowPunct w:val="0"/>
              <w:spacing w:before="18"/>
              <w:ind w:left="102"/>
              <w:rPr>
                <w:rFonts w:ascii="仿宋" w:eastAsia="仿宋" w:hAnsi="仿宋"/>
                <w:sz w:val="21"/>
                <w:szCs w:val="21"/>
              </w:rPr>
            </w:pPr>
            <w:r>
              <w:rPr>
                <w:rFonts w:ascii="仿宋" w:eastAsia="仿宋" w:hAnsi="仿宋" w:cs="宋体" w:hint="eastAsia"/>
                <w:spacing w:val="-2"/>
                <w:sz w:val="21"/>
                <w:szCs w:val="21"/>
              </w:rPr>
              <w:t>近三年拥有教学科研经费共</w:t>
            </w:r>
            <w:r>
              <w:rPr>
                <w:rFonts w:ascii="仿宋" w:eastAsia="仿宋" w:hAnsi="仿宋" w:cs="宋体"/>
                <w:spacing w:val="-2"/>
                <w:sz w:val="21"/>
                <w:szCs w:val="21"/>
              </w:rPr>
              <w:tab/>
            </w:r>
            <w:r>
              <w:rPr>
                <w:rFonts w:ascii="仿宋" w:eastAsia="仿宋" w:hAnsi="仿宋" w:cs="宋体" w:hint="eastAsia"/>
                <w:spacing w:val="-2"/>
                <w:sz w:val="21"/>
                <w:szCs w:val="21"/>
              </w:rPr>
              <w:t>5</w:t>
            </w:r>
            <w:r>
              <w:rPr>
                <w:rFonts w:ascii="仿宋" w:eastAsia="仿宋" w:hAnsi="仿宋"/>
                <w:spacing w:val="-1"/>
                <w:sz w:val="21"/>
                <w:szCs w:val="21"/>
              </w:rPr>
              <w:t>0</w:t>
            </w:r>
            <w:r>
              <w:rPr>
                <w:rFonts w:ascii="仿宋" w:eastAsia="仿宋" w:hAnsi="仿宋" w:cs="宋体" w:hint="eastAsia"/>
                <w:spacing w:val="-2"/>
                <w:sz w:val="21"/>
                <w:szCs w:val="21"/>
              </w:rPr>
              <w:t>万元，年均</w:t>
            </w:r>
            <w:r>
              <w:rPr>
                <w:rFonts w:ascii="仿宋" w:eastAsia="仿宋" w:hAnsi="仿宋" w:cs="宋体"/>
                <w:spacing w:val="-2"/>
                <w:sz w:val="21"/>
                <w:szCs w:val="21"/>
              </w:rPr>
              <w:tab/>
            </w:r>
            <w:r>
              <w:rPr>
                <w:rFonts w:ascii="仿宋" w:eastAsia="仿宋" w:hAnsi="仿宋" w:hint="eastAsia"/>
                <w:sz w:val="21"/>
                <w:szCs w:val="21"/>
              </w:rPr>
              <w:t>17</w:t>
            </w:r>
            <w:r>
              <w:rPr>
                <w:rFonts w:ascii="仿宋" w:eastAsia="仿宋" w:hAnsi="仿宋"/>
                <w:sz w:val="21"/>
                <w:szCs w:val="21"/>
              </w:rPr>
              <w:tab/>
            </w:r>
            <w:r>
              <w:rPr>
                <w:rFonts w:ascii="仿宋" w:eastAsia="仿宋" w:hAnsi="仿宋" w:cs="宋体" w:hint="eastAsia"/>
                <w:spacing w:val="-1"/>
                <w:sz w:val="21"/>
                <w:szCs w:val="21"/>
              </w:rPr>
              <w:t>万元。</w:t>
            </w:r>
          </w:p>
        </w:tc>
      </w:tr>
      <w:tr w:rsidR="004A3CFD" w:rsidTr="00BC033A">
        <w:trPr>
          <w:trHeight w:hRule="exact" w:val="379"/>
        </w:trPr>
        <w:tc>
          <w:tcPr>
            <w:tcW w:w="9561" w:type="dxa"/>
            <w:gridSpan w:val="15"/>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5"/>
              <w:ind w:left="102"/>
              <w:rPr>
                <w:rFonts w:ascii="仿宋" w:eastAsia="仿宋" w:hAnsi="仿宋"/>
                <w:sz w:val="21"/>
                <w:szCs w:val="21"/>
              </w:rPr>
            </w:pPr>
            <w:r>
              <w:rPr>
                <w:rFonts w:ascii="仿宋" w:eastAsia="仿宋" w:hAnsi="仿宋" w:cs="宋体" w:hint="eastAsia"/>
                <w:spacing w:val="-2"/>
                <w:sz w:val="21"/>
                <w:szCs w:val="21"/>
              </w:rPr>
              <w:t xml:space="preserve">近三年给本科生授课（理论教学）共学 </w:t>
            </w:r>
            <w:r>
              <w:rPr>
                <w:rFonts w:ascii="仿宋" w:eastAsia="仿宋" w:hAnsi="仿宋" w:hint="eastAsia"/>
                <w:spacing w:val="-2"/>
                <w:sz w:val="21"/>
                <w:szCs w:val="21"/>
              </w:rPr>
              <w:t>24</w:t>
            </w:r>
            <w:r>
              <w:rPr>
                <w:rFonts w:ascii="仿宋" w:eastAsia="仿宋" w:hAnsi="仿宋"/>
                <w:spacing w:val="-2"/>
                <w:sz w:val="21"/>
                <w:szCs w:val="21"/>
              </w:rPr>
              <w:t>0</w:t>
            </w:r>
            <w:r>
              <w:rPr>
                <w:rFonts w:ascii="仿宋" w:eastAsia="仿宋" w:hAnsi="仿宋" w:cs="宋体" w:hint="eastAsia"/>
                <w:spacing w:val="-2"/>
                <w:sz w:val="21"/>
                <w:szCs w:val="21"/>
              </w:rPr>
              <w:t>时；指导本科毕业设计共  1</w:t>
            </w:r>
            <w:r>
              <w:rPr>
                <w:rFonts w:ascii="仿宋" w:eastAsia="仿宋" w:hAnsi="仿宋"/>
                <w:sz w:val="21"/>
                <w:szCs w:val="21"/>
              </w:rPr>
              <w:t xml:space="preserve">6 </w:t>
            </w:r>
            <w:r>
              <w:rPr>
                <w:rFonts w:ascii="仿宋" w:eastAsia="仿宋" w:hAnsi="仿宋" w:cs="宋体" w:hint="eastAsia"/>
                <w:spacing w:val="-1"/>
                <w:sz w:val="21"/>
                <w:szCs w:val="21"/>
              </w:rPr>
              <w:t>人次。</w:t>
            </w:r>
          </w:p>
        </w:tc>
      </w:tr>
      <w:tr w:rsidR="004A3CFD" w:rsidTr="00BC033A">
        <w:trPr>
          <w:trHeight w:hRule="exact" w:val="375"/>
        </w:trPr>
        <w:tc>
          <w:tcPr>
            <w:tcW w:w="1018" w:type="dxa"/>
            <w:vMerge w:val="restart"/>
            <w:tcBorders>
              <w:top w:val="single" w:sz="4" w:space="0" w:color="000000"/>
              <w:left w:val="single" w:sz="4" w:space="0" w:color="000000"/>
              <w:right w:val="single" w:sz="4" w:space="0" w:color="000000"/>
            </w:tcBorders>
            <w:vAlign w:val="center"/>
          </w:tcPr>
          <w:p w:rsidR="004A3CFD" w:rsidRDefault="004A3CFD" w:rsidP="00BC033A">
            <w:pPr>
              <w:pStyle w:val="TableParagraph"/>
              <w:kinsoku w:val="0"/>
              <w:overflowPunct w:val="0"/>
              <w:spacing w:line="261" w:lineRule="exact"/>
              <w:ind w:left="27" w:rightChars="39" w:right="82"/>
              <w:jc w:val="both"/>
              <w:rPr>
                <w:rFonts w:ascii="仿宋" w:eastAsia="仿宋" w:hAnsi="仿宋"/>
                <w:sz w:val="21"/>
                <w:szCs w:val="21"/>
              </w:rPr>
            </w:pPr>
            <w:r>
              <w:rPr>
                <w:rFonts w:ascii="仿宋" w:eastAsia="仿宋" w:hAnsi="仿宋" w:cs="宋体" w:hint="eastAsia"/>
                <w:spacing w:val="-1"/>
                <w:sz w:val="21"/>
                <w:szCs w:val="21"/>
              </w:rPr>
              <w:t>最具代表性的教学科研</w:t>
            </w:r>
            <w:r>
              <w:rPr>
                <w:rFonts w:ascii="仿宋" w:eastAsia="仿宋" w:hAnsi="仿宋" w:cs="宋体" w:hint="eastAsia"/>
                <w:sz w:val="21"/>
                <w:szCs w:val="21"/>
              </w:rPr>
              <w:t>成</w:t>
            </w:r>
            <w:r>
              <w:rPr>
                <w:rFonts w:ascii="仿宋" w:eastAsia="仿宋" w:hAnsi="仿宋" w:cs="宋体" w:hint="eastAsia"/>
                <w:spacing w:val="-41"/>
                <w:sz w:val="21"/>
                <w:szCs w:val="21"/>
              </w:rPr>
              <w:t>果</w:t>
            </w:r>
            <w:r>
              <w:rPr>
                <w:rFonts w:ascii="仿宋" w:eastAsia="仿宋" w:hAnsi="仿宋" w:cs="宋体" w:hint="eastAsia"/>
                <w:spacing w:val="-1"/>
                <w:sz w:val="21"/>
                <w:szCs w:val="21"/>
              </w:rPr>
              <w:t>（</w:t>
            </w:r>
            <w:r>
              <w:rPr>
                <w:rFonts w:ascii="仿宋" w:eastAsia="仿宋" w:hAnsi="仿宋"/>
                <w:sz w:val="21"/>
                <w:szCs w:val="21"/>
              </w:rPr>
              <w:t xml:space="preserve">4 </w:t>
            </w:r>
            <w:r>
              <w:rPr>
                <w:rFonts w:ascii="仿宋" w:eastAsia="仿宋" w:hAnsi="仿宋" w:cs="宋体" w:hint="eastAsia"/>
                <w:spacing w:val="-3"/>
                <w:sz w:val="21"/>
                <w:szCs w:val="21"/>
              </w:rPr>
              <w:t>项以</w:t>
            </w:r>
            <w:r>
              <w:rPr>
                <w:rFonts w:ascii="仿宋" w:eastAsia="仿宋" w:hAnsi="仿宋" w:cs="宋体" w:hint="eastAsia"/>
                <w:sz w:val="21"/>
                <w:szCs w:val="21"/>
              </w:rPr>
              <w:t>内）</w:t>
            </w: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4" w:right="-4"/>
              <w:jc w:val="center"/>
              <w:rPr>
                <w:rFonts w:ascii="仿宋" w:eastAsia="仿宋" w:hAnsi="仿宋"/>
                <w:sz w:val="18"/>
                <w:szCs w:val="18"/>
              </w:rPr>
            </w:pPr>
            <w:r>
              <w:rPr>
                <w:rFonts w:ascii="仿宋" w:eastAsia="仿宋" w:hAnsi="仿宋" w:cs="宋体" w:hint="eastAsia"/>
                <w:sz w:val="18"/>
                <w:szCs w:val="18"/>
              </w:rPr>
              <w:t>序号</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cs="宋体" w:hint="eastAsia"/>
                <w:spacing w:val="-1"/>
                <w:sz w:val="18"/>
                <w:szCs w:val="18"/>
              </w:rPr>
              <w:t>成果名称</w:t>
            </w:r>
          </w:p>
        </w:tc>
        <w:tc>
          <w:tcPr>
            <w:tcW w:w="3969" w:type="dxa"/>
            <w:gridSpan w:val="7"/>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cs="宋体" w:hint="eastAsia"/>
                <w:spacing w:val="-2"/>
                <w:sz w:val="18"/>
                <w:szCs w:val="18"/>
              </w:rPr>
              <w:t>等级及签发单位、时间</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line="261" w:lineRule="exact"/>
              <w:ind w:right="2"/>
              <w:jc w:val="center"/>
              <w:rPr>
                <w:rFonts w:ascii="仿宋" w:eastAsia="仿宋" w:hAnsi="仿宋"/>
                <w:sz w:val="18"/>
                <w:szCs w:val="18"/>
              </w:rPr>
            </w:pPr>
            <w:r>
              <w:rPr>
                <w:rFonts w:ascii="仿宋" w:eastAsia="仿宋" w:hAnsi="仿宋" w:cs="宋体" w:hint="eastAsia"/>
                <w:spacing w:val="-1"/>
                <w:sz w:val="18"/>
                <w:szCs w:val="18"/>
              </w:rPr>
              <w:t>本人署名</w:t>
            </w:r>
            <w:r>
              <w:rPr>
                <w:rFonts w:ascii="仿宋" w:eastAsia="仿宋" w:hAnsi="仿宋" w:cs="宋体" w:hint="eastAsia"/>
                <w:sz w:val="18"/>
                <w:szCs w:val="18"/>
              </w:rPr>
              <w:t>位次</w:t>
            </w:r>
          </w:p>
        </w:tc>
      </w:tr>
      <w:tr w:rsidR="004A3CFD" w:rsidTr="00BC033A">
        <w:trPr>
          <w:trHeight w:hRule="exact" w:val="804"/>
        </w:trPr>
        <w:tc>
          <w:tcPr>
            <w:tcW w:w="1018" w:type="dxa"/>
            <w:vMerge/>
            <w:tcBorders>
              <w:left w:val="single" w:sz="4" w:space="0" w:color="000000"/>
              <w:right w:val="single" w:sz="4" w:space="0" w:color="000000"/>
            </w:tcBorders>
          </w:tcPr>
          <w:p w:rsidR="004A3CFD" w:rsidRDefault="004A3CFD" w:rsidP="00BC033A">
            <w:pPr>
              <w:pStyle w:val="TableParagraph"/>
              <w:kinsoku w:val="0"/>
              <w:overflowPunct w:val="0"/>
              <w:jc w:val="center"/>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sz w:val="18"/>
                <w:szCs w:val="18"/>
              </w:rPr>
              <w:t>1</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Pr="005E54C6" w:rsidRDefault="004A3CFD" w:rsidP="00BC033A">
            <w:pPr>
              <w:pStyle w:val="TableParagraph"/>
              <w:kinsoku w:val="0"/>
              <w:overflowPunct w:val="0"/>
              <w:spacing w:line="220" w:lineRule="exact"/>
              <w:ind w:leftChars="27" w:left="57" w:rightChars="39" w:right="82"/>
              <w:jc w:val="both"/>
              <w:rPr>
                <w:rFonts w:ascii="仿宋" w:eastAsia="仿宋" w:hAnsi="仿宋"/>
                <w:sz w:val="18"/>
                <w:szCs w:val="18"/>
              </w:rPr>
            </w:pPr>
            <w:r w:rsidRPr="005E54C6">
              <w:rPr>
                <w:rFonts w:ascii="仿宋" w:eastAsia="仿宋" w:hAnsi="仿宋"/>
                <w:sz w:val="18"/>
                <w:szCs w:val="18"/>
              </w:rPr>
              <w:t>Managerial power, agency cost and executive compensation - an empirical study from China</w:t>
            </w:r>
          </w:p>
        </w:tc>
        <w:tc>
          <w:tcPr>
            <w:tcW w:w="3969" w:type="dxa"/>
            <w:gridSpan w:val="7"/>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Chars="27" w:left="57" w:rightChars="39" w:right="82"/>
              <w:jc w:val="both"/>
              <w:rPr>
                <w:rFonts w:ascii="仿宋" w:eastAsia="仿宋" w:hAnsi="仿宋"/>
                <w:sz w:val="18"/>
                <w:szCs w:val="18"/>
              </w:rPr>
            </w:pPr>
            <w:r w:rsidRPr="005E54C6">
              <w:rPr>
                <w:rFonts w:ascii="仿宋" w:eastAsia="仿宋" w:hAnsi="仿宋"/>
                <w:sz w:val="18"/>
                <w:szCs w:val="18"/>
              </w:rPr>
              <w:t>Chinese Management Studies,Vol.10 Iss:1, pp.119-137</w:t>
            </w:r>
            <w:r>
              <w:rPr>
                <w:rFonts w:ascii="仿宋" w:eastAsia="仿宋" w:hAnsi="仿宋" w:hint="eastAsia"/>
                <w:sz w:val="18"/>
                <w:szCs w:val="18"/>
              </w:rPr>
              <w:t>,2016</w:t>
            </w:r>
            <w:r w:rsidRPr="005E54C6">
              <w:rPr>
                <w:rFonts w:ascii="仿宋" w:eastAsia="仿宋" w:hAnsi="仿宋"/>
                <w:sz w:val="18"/>
                <w:szCs w:val="18"/>
              </w:rPr>
              <w:t>.</w:t>
            </w:r>
            <w:r>
              <w:rPr>
                <w:rFonts w:ascii="仿宋" w:eastAsia="仿宋" w:hAnsi="仿宋" w:hint="eastAsia"/>
                <w:sz w:val="18"/>
                <w:szCs w:val="18"/>
              </w:rPr>
              <w:t>(SSCI)</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right="5"/>
              <w:jc w:val="center"/>
              <w:rPr>
                <w:rFonts w:ascii="仿宋" w:eastAsia="仿宋" w:hAnsi="仿宋"/>
                <w:sz w:val="18"/>
                <w:szCs w:val="18"/>
              </w:rPr>
            </w:pPr>
            <w:r>
              <w:rPr>
                <w:rFonts w:ascii="仿宋" w:eastAsia="仿宋" w:hAnsi="仿宋" w:cs="宋体" w:hint="eastAsia"/>
                <w:spacing w:val="-1"/>
                <w:sz w:val="18"/>
                <w:szCs w:val="18"/>
              </w:rPr>
              <w:t>1</w:t>
            </w:r>
          </w:p>
        </w:tc>
      </w:tr>
      <w:tr w:rsidR="004A3CFD" w:rsidTr="00BC033A">
        <w:trPr>
          <w:trHeight w:hRule="exact" w:val="703"/>
        </w:trPr>
        <w:tc>
          <w:tcPr>
            <w:tcW w:w="1018" w:type="dxa"/>
            <w:vMerge/>
            <w:tcBorders>
              <w:left w:val="single" w:sz="4" w:space="0" w:color="000000"/>
              <w:right w:val="single" w:sz="4" w:space="0" w:color="000000"/>
            </w:tcBorders>
          </w:tcPr>
          <w:p w:rsidR="004A3CFD" w:rsidRDefault="004A3CFD" w:rsidP="00BC033A">
            <w:pPr>
              <w:pStyle w:val="TableParagraph"/>
              <w:kinsoku w:val="0"/>
              <w:overflowPunct w:val="0"/>
              <w:jc w:val="center"/>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hint="eastAsia"/>
                <w:sz w:val="18"/>
                <w:szCs w:val="18"/>
              </w:rPr>
              <w:t>2</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Pr="005E54C6" w:rsidRDefault="004A3CFD" w:rsidP="00BC033A">
            <w:pPr>
              <w:pStyle w:val="TableParagraph"/>
              <w:kinsoku w:val="0"/>
              <w:overflowPunct w:val="0"/>
              <w:spacing w:before="68" w:line="220" w:lineRule="exact"/>
              <w:ind w:leftChars="67" w:left="141" w:right="143"/>
              <w:jc w:val="both"/>
              <w:rPr>
                <w:rFonts w:ascii="仿宋" w:eastAsia="仿宋" w:hAnsi="仿宋" w:cs="宋体"/>
                <w:spacing w:val="-2"/>
                <w:sz w:val="18"/>
                <w:szCs w:val="18"/>
              </w:rPr>
            </w:pPr>
            <w:r w:rsidRPr="005E54C6">
              <w:rPr>
                <w:rFonts w:ascii="仿宋" w:eastAsia="仿宋" w:hAnsi="仿宋" w:cs="宋体" w:hint="eastAsia"/>
                <w:spacing w:val="-2"/>
                <w:sz w:val="18"/>
                <w:szCs w:val="18"/>
              </w:rPr>
              <w:t>智力资本价值评估方法的实证研究--以医药制造行业专有技术的价值评估为例</w:t>
            </w:r>
          </w:p>
        </w:tc>
        <w:tc>
          <w:tcPr>
            <w:tcW w:w="3969" w:type="dxa"/>
            <w:gridSpan w:val="7"/>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Chars="27" w:left="57" w:rightChars="39" w:right="82"/>
              <w:jc w:val="both"/>
              <w:rPr>
                <w:rFonts w:ascii="仿宋" w:eastAsia="仿宋" w:hAnsi="仿宋" w:cs="宋体"/>
                <w:spacing w:val="-2"/>
                <w:sz w:val="18"/>
                <w:szCs w:val="18"/>
              </w:rPr>
            </w:pPr>
            <w:r w:rsidRPr="005E54C6">
              <w:rPr>
                <w:rFonts w:ascii="仿宋" w:eastAsia="仿宋" w:hAnsi="仿宋" w:cs="宋体" w:hint="eastAsia"/>
                <w:spacing w:val="-2"/>
                <w:sz w:val="18"/>
                <w:szCs w:val="18"/>
              </w:rPr>
              <w:t>中国软科学，2015,(06): 176-183.</w:t>
            </w:r>
            <w:r>
              <w:rPr>
                <w:rFonts w:ascii="仿宋" w:eastAsia="仿宋" w:hAnsi="仿宋" w:cs="宋体" w:hint="eastAsia"/>
                <w:spacing w:val="-2"/>
                <w:sz w:val="18"/>
                <w:szCs w:val="18"/>
              </w:rPr>
              <w:t>(CSSCI)</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hint="eastAsia"/>
                <w:sz w:val="18"/>
                <w:szCs w:val="18"/>
              </w:rPr>
              <w:t>1</w:t>
            </w:r>
          </w:p>
        </w:tc>
      </w:tr>
      <w:tr w:rsidR="004A3CFD" w:rsidTr="00BC033A">
        <w:trPr>
          <w:trHeight w:hRule="exact" w:val="558"/>
        </w:trPr>
        <w:tc>
          <w:tcPr>
            <w:tcW w:w="1018" w:type="dxa"/>
            <w:vMerge/>
            <w:tcBorders>
              <w:left w:val="single" w:sz="4" w:space="0" w:color="000000"/>
              <w:right w:val="single" w:sz="4" w:space="0" w:color="000000"/>
            </w:tcBorders>
          </w:tcPr>
          <w:p w:rsidR="004A3CFD" w:rsidRDefault="004A3CFD" w:rsidP="00BC033A">
            <w:pPr>
              <w:pStyle w:val="TableParagraph"/>
              <w:kinsoku w:val="0"/>
              <w:overflowPunct w:val="0"/>
              <w:spacing w:before="37"/>
              <w:jc w:val="center"/>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3"/>
              <w:jc w:val="center"/>
              <w:rPr>
                <w:rFonts w:ascii="仿宋" w:eastAsia="仿宋" w:hAnsi="仿宋"/>
                <w:sz w:val="18"/>
                <w:szCs w:val="18"/>
              </w:rPr>
            </w:pPr>
            <w:r>
              <w:rPr>
                <w:rFonts w:ascii="仿宋" w:eastAsia="仿宋" w:hAnsi="仿宋" w:hint="eastAsia"/>
                <w:sz w:val="18"/>
                <w:szCs w:val="18"/>
              </w:rPr>
              <w:t>3</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68" w:line="220" w:lineRule="exact"/>
              <w:ind w:leftChars="67" w:left="141" w:right="143"/>
              <w:jc w:val="both"/>
              <w:rPr>
                <w:rFonts w:ascii="仿宋" w:eastAsia="仿宋" w:hAnsi="仿宋" w:cs="宋体"/>
                <w:spacing w:val="-2"/>
                <w:sz w:val="18"/>
                <w:szCs w:val="18"/>
              </w:rPr>
            </w:pPr>
            <w:r w:rsidRPr="005E54C6">
              <w:rPr>
                <w:rFonts w:ascii="仿宋" w:eastAsia="仿宋" w:hAnsi="仿宋" w:cs="宋体" w:hint="eastAsia"/>
                <w:spacing w:val="-2"/>
                <w:sz w:val="18"/>
                <w:szCs w:val="18"/>
              </w:rPr>
              <w:t>《管理仿真实习》课程教学理念与实践</w:t>
            </w:r>
          </w:p>
        </w:tc>
        <w:tc>
          <w:tcPr>
            <w:tcW w:w="3969" w:type="dxa"/>
            <w:gridSpan w:val="7"/>
            <w:tcBorders>
              <w:top w:val="single" w:sz="4" w:space="0" w:color="000000"/>
              <w:left w:val="single" w:sz="4" w:space="0" w:color="000000"/>
              <w:bottom w:val="single" w:sz="4" w:space="0" w:color="000000"/>
              <w:right w:val="single" w:sz="4" w:space="0" w:color="000000"/>
            </w:tcBorders>
            <w:vAlign w:val="center"/>
          </w:tcPr>
          <w:p w:rsidR="004A3CFD" w:rsidRPr="005E54C6" w:rsidRDefault="004A3CFD" w:rsidP="00BC033A">
            <w:pPr>
              <w:pStyle w:val="TableParagraph"/>
              <w:kinsoku w:val="0"/>
              <w:overflowPunct w:val="0"/>
              <w:spacing w:before="68" w:line="240" w:lineRule="exact"/>
              <w:ind w:leftChars="67" w:left="141" w:right="143"/>
              <w:jc w:val="both"/>
              <w:rPr>
                <w:rFonts w:ascii="仿宋" w:eastAsia="仿宋" w:hAnsi="仿宋" w:cs="宋体"/>
                <w:spacing w:val="-2"/>
                <w:sz w:val="18"/>
                <w:szCs w:val="18"/>
              </w:rPr>
            </w:pPr>
            <w:r w:rsidRPr="005E54C6">
              <w:rPr>
                <w:rFonts w:ascii="仿宋" w:eastAsia="仿宋" w:hAnsi="仿宋" w:cs="宋体" w:hint="eastAsia"/>
                <w:spacing w:val="-2"/>
                <w:sz w:val="18"/>
                <w:szCs w:val="18"/>
              </w:rPr>
              <w:t>中国高等教育学会，2017年度高校教学改革优秀案例，2107年12月6日</w:t>
            </w:r>
          </w:p>
          <w:p w:rsidR="004A3CFD" w:rsidRPr="005E54C6" w:rsidRDefault="004A3CFD" w:rsidP="00BC033A">
            <w:pPr>
              <w:pStyle w:val="TableParagraph"/>
              <w:kinsoku w:val="0"/>
              <w:overflowPunct w:val="0"/>
              <w:spacing w:before="68" w:line="240" w:lineRule="exact"/>
              <w:ind w:leftChars="67" w:left="141" w:right="143"/>
              <w:jc w:val="both"/>
              <w:rPr>
                <w:rFonts w:ascii="仿宋" w:eastAsia="仿宋" w:hAnsi="仿宋" w:cs="宋体"/>
                <w:spacing w:val="-2"/>
                <w:sz w:val="18"/>
                <w:szCs w:val="18"/>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3"/>
              <w:jc w:val="center"/>
              <w:rPr>
                <w:rFonts w:ascii="仿宋" w:eastAsia="仿宋" w:hAnsi="仿宋"/>
                <w:sz w:val="18"/>
                <w:szCs w:val="18"/>
              </w:rPr>
            </w:pPr>
            <w:r>
              <w:rPr>
                <w:rFonts w:ascii="仿宋" w:eastAsia="仿宋" w:hAnsi="仿宋"/>
                <w:sz w:val="18"/>
                <w:szCs w:val="18"/>
              </w:rPr>
              <w:t>1</w:t>
            </w:r>
          </w:p>
        </w:tc>
      </w:tr>
      <w:tr w:rsidR="004A3CFD" w:rsidTr="00BC033A">
        <w:trPr>
          <w:trHeight w:hRule="exact" w:val="566"/>
        </w:trPr>
        <w:tc>
          <w:tcPr>
            <w:tcW w:w="1018" w:type="dxa"/>
            <w:vMerge/>
            <w:tcBorders>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37"/>
              <w:jc w:val="center"/>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3"/>
              <w:jc w:val="center"/>
              <w:rPr>
                <w:rFonts w:ascii="仿宋" w:eastAsia="仿宋" w:hAnsi="仿宋"/>
                <w:sz w:val="18"/>
                <w:szCs w:val="18"/>
              </w:rPr>
            </w:pPr>
            <w:r>
              <w:rPr>
                <w:rFonts w:ascii="仿宋" w:eastAsia="仿宋" w:hAnsi="仿宋" w:hint="eastAsia"/>
                <w:sz w:val="18"/>
                <w:szCs w:val="18"/>
              </w:rPr>
              <w:t>4</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Pr="005E54C6" w:rsidRDefault="004A3CFD" w:rsidP="00BC033A">
            <w:pPr>
              <w:pStyle w:val="TableParagraph"/>
              <w:kinsoku w:val="0"/>
              <w:overflowPunct w:val="0"/>
              <w:spacing w:before="68" w:line="220" w:lineRule="exact"/>
              <w:ind w:leftChars="67" w:left="141" w:right="143"/>
              <w:jc w:val="both"/>
              <w:rPr>
                <w:rFonts w:ascii="仿宋" w:eastAsia="仿宋" w:hAnsi="仿宋" w:cs="宋体"/>
                <w:spacing w:val="-2"/>
                <w:sz w:val="18"/>
                <w:szCs w:val="18"/>
              </w:rPr>
            </w:pPr>
            <w:r w:rsidRPr="005E54C6">
              <w:rPr>
                <w:rFonts w:ascii="仿宋" w:eastAsia="仿宋" w:hAnsi="仿宋" w:cs="宋体" w:hint="eastAsia"/>
                <w:spacing w:val="-2"/>
                <w:sz w:val="18"/>
                <w:szCs w:val="18"/>
              </w:rPr>
              <w:t>基于应用型人才培养的管理实践模式研究</w:t>
            </w:r>
          </w:p>
        </w:tc>
        <w:tc>
          <w:tcPr>
            <w:tcW w:w="3969" w:type="dxa"/>
            <w:gridSpan w:val="7"/>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68" w:line="240" w:lineRule="exact"/>
              <w:ind w:leftChars="67" w:left="141" w:right="143"/>
              <w:jc w:val="both"/>
              <w:rPr>
                <w:rFonts w:ascii="仿宋" w:eastAsia="仿宋" w:hAnsi="仿宋" w:cs="宋体"/>
                <w:spacing w:val="-2"/>
                <w:sz w:val="18"/>
                <w:szCs w:val="18"/>
              </w:rPr>
            </w:pPr>
            <w:r w:rsidRPr="005E54C6">
              <w:rPr>
                <w:rFonts w:ascii="仿宋" w:eastAsia="仿宋" w:hAnsi="仿宋" w:cs="宋体" w:hint="eastAsia"/>
                <w:spacing w:val="-2"/>
                <w:sz w:val="18"/>
                <w:szCs w:val="18"/>
              </w:rPr>
              <w:t>第三届中国化工教育科学研究成果三等奖</w:t>
            </w:r>
            <w:r>
              <w:rPr>
                <w:rFonts w:ascii="仿宋" w:eastAsia="仿宋" w:hAnsi="仿宋" w:cs="宋体" w:hint="eastAsia"/>
                <w:spacing w:val="-2"/>
                <w:sz w:val="18"/>
                <w:szCs w:val="18"/>
              </w:rPr>
              <w:t>,2015</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3"/>
              <w:jc w:val="center"/>
              <w:rPr>
                <w:rFonts w:ascii="仿宋" w:eastAsia="仿宋" w:hAnsi="仿宋"/>
                <w:sz w:val="18"/>
                <w:szCs w:val="18"/>
              </w:rPr>
            </w:pPr>
            <w:r>
              <w:rPr>
                <w:rFonts w:ascii="仿宋" w:eastAsia="仿宋" w:hAnsi="仿宋" w:hint="eastAsia"/>
                <w:sz w:val="18"/>
                <w:szCs w:val="18"/>
              </w:rPr>
              <w:t>1</w:t>
            </w:r>
          </w:p>
        </w:tc>
      </w:tr>
      <w:tr w:rsidR="004A3CFD" w:rsidTr="00BC033A">
        <w:trPr>
          <w:trHeight w:hRule="exact" w:val="375"/>
        </w:trPr>
        <w:tc>
          <w:tcPr>
            <w:tcW w:w="1018" w:type="dxa"/>
            <w:vMerge w:val="restart"/>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line="267" w:lineRule="auto"/>
              <w:ind w:left="27" w:right="97" w:hanging="3"/>
              <w:jc w:val="both"/>
              <w:rPr>
                <w:rFonts w:ascii="仿宋" w:eastAsia="仿宋" w:hAnsi="仿宋"/>
                <w:sz w:val="21"/>
                <w:szCs w:val="21"/>
              </w:rPr>
            </w:pPr>
            <w:r>
              <w:rPr>
                <w:rFonts w:ascii="仿宋" w:eastAsia="仿宋" w:hAnsi="仿宋" w:cs="宋体" w:hint="eastAsia"/>
                <w:spacing w:val="-1"/>
                <w:sz w:val="21"/>
                <w:szCs w:val="21"/>
              </w:rPr>
              <w:t>目前承担的主要教学科</w:t>
            </w:r>
            <w:r>
              <w:rPr>
                <w:rFonts w:ascii="仿宋" w:eastAsia="仿宋" w:hAnsi="仿宋" w:cs="宋体" w:hint="eastAsia"/>
                <w:sz w:val="21"/>
                <w:szCs w:val="21"/>
              </w:rPr>
              <w:t>研</w:t>
            </w:r>
            <w:r>
              <w:rPr>
                <w:rFonts w:ascii="仿宋" w:eastAsia="仿宋" w:hAnsi="仿宋" w:cs="宋体" w:hint="eastAsia"/>
                <w:spacing w:val="-41"/>
                <w:sz w:val="21"/>
                <w:szCs w:val="21"/>
              </w:rPr>
              <w:t>目</w:t>
            </w:r>
            <w:r>
              <w:rPr>
                <w:rFonts w:ascii="仿宋" w:eastAsia="仿宋" w:hAnsi="仿宋" w:cs="宋体" w:hint="eastAsia"/>
                <w:spacing w:val="-1"/>
                <w:sz w:val="21"/>
                <w:szCs w:val="21"/>
              </w:rPr>
              <w:t>（</w:t>
            </w:r>
            <w:r>
              <w:rPr>
                <w:rFonts w:ascii="仿宋" w:eastAsia="仿宋" w:hAnsi="仿宋"/>
                <w:sz w:val="21"/>
                <w:szCs w:val="21"/>
              </w:rPr>
              <w:t>4</w:t>
            </w:r>
            <w:r>
              <w:rPr>
                <w:rFonts w:ascii="仿宋" w:eastAsia="仿宋" w:hAnsi="仿宋" w:cs="宋体" w:hint="eastAsia"/>
                <w:sz w:val="21"/>
                <w:szCs w:val="21"/>
              </w:rPr>
              <w:t>项以内）</w:t>
            </w: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4" w:right="-4"/>
              <w:jc w:val="center"/>
              <w:rPr>
                <w:rFonts w:ascii="仿宋" w:eastAsia="仿宋" w:hAnsi="仿宋"/>
                <w:sz w:val="18"/>
                <w:szCs w:val="18"/>
              </w:rPr>
            </w:pPr>
            <w:r>
              <w:rPr>
                <w:rFonts w:ascii="仿宋" w:eastAsia="仿宋" w:hAnsi="仿宋" w:cs="宋体" w:hint="eastAsia"/>
                <w:sz w:val="18"/>
                <w:szCs w:val="18"/>
              </w:rPr>
              <w:t>序号</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cs="宋体" w:hint="eastAsia"/>
                <w:spacing w:val="-1"/>
                <w:sz w:val="18"/>
                <w:szCs w:val="18"/>
              </w:rPr>
              <w:t>项目名称</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cs="宋体" w:hint="eastAsia"/>
                <w:spacing w:val="-1"/>
                <w:sz w:val="18"/>
                <w:szCs w:val="18"/>
              </w:rPr>
              <w:t>项目来源</w:t>
            </w:r>
          </w:p>
        </w:tc>
        <w:tc>
          <w:tcPr>
            <w:tcW w:w="1134" w:type="dxa"/>
            <w:gridSpan w:val="3"/>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cs="宋体" w:hint="eastAsia"/>
                <w:spacing w:val="-1"/>
                <w:sz w:val="18"/>
                <w:szCs w:val="18"/>
              </w:rPr>
              <w:t>起讫时间</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cs="宋体" w:hint="eastAsia"/>
                <w:sz w:val="18"/>
                <w:szCs w:val="18"/>
              </w:rPr>
              <w:t>经费</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right="37"/>
              <w:jc w:val="center"/>
              <w:rPr>
                <w:rFonts w:ascii="仿宋" w:eastAsia="仿宋" w:hAnsi="仿宋"/>
                <w:sz w:val="18"/>
                <w:szCs w:val="18"/>
              </w:rPr>
            </w:pPr>
            <w:r>
              <w:rPr>
                <w:rFonts w:ascii="仿宋" w:eastAsia="仿宋" w:hAnsi="仿宋" w:cs="宋体" w:hint="eastAsia"/>
                <w:spacing w:val="-1"/>
                <w:sz w:val="18"/>
                <w:szCs w:val="18"/>
              </w:rPr>
              <w:t>本人承</w:t>
            </w:r>
            <w:r>
              <w:rPr>
                <w:rFonts w:ascii="仿宋" w:eastAsia="仿宋" w:hAnsi="仿宋" w:cs="宋体" w:hint="eastAsia"/>
                <w:spacing w:val="21"/>
                <w:sz w:val="18"/>
                <w:szCs w:val="18"/>
              </w:rPr>
              <w:t>担</w:t>
            </w:r>
            <w:r>
              <w:rPr>
                <w:rFonts w:ascii="仿宋" w:eastAsia="仿宋" w:hAnsi="仿宋" w:cs="宋体" w:hint="eastAsia"/>
                <w:sz w:val="18"/>
                <w:szCs w:val="18"/>
              </w:rPr>
              <w:t>工作</w:t>
            </w:r>
          </w:p>
        </w:tc>
      </w:tr>
      <w:tr w:rsidR="004A3CFD" w:rsidTr="00BC033A">
        <w:trPr>
          <w:trHeight w:hRule="exact" w:val="615"/>
        </w:trPr>
        <w:tc>
          <w:tcPr>
            <w:tcW w:w="1018" w:type="dxa"/>
            <w:vMerge/>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line="272" w:lineRule="auto"/>
              <w:ind w:left="397" w:right="188" w:hanging="212"/>
              <w:jc w:val="both"/>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sz w:val="18"/>
                <w:szCs w:val="18"/>
              </w:rPr>
              <w:t>1</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68" w:line="240" w:lineRule="exact"/>
              <w:ind w:leftChars="67" w:left="141" w:right="143"/>
              <w:jc w:val="both"/>
              <w:rPr>
                <w:rFonts w:ascii="仿宋" w:eastAsia="仿宋" w:hAnsi="仿宋" w:cs="宋体"/>
                <w:spacing w:val="-2"/>
                <w:sz w:val="18"/>
                <w:szCs w:val="18"/>
              </w:rPr>
            </w:pPr>
            <w:r w:rsidRPr="005E54C6">
              <w:rPr>
                <w:rFonts w:ascii="仿宋" w:eastAsia="仿宋" w:hAnsi="仿宋" w:cs="宋体" w:hint="eastAsia"/>
                <w:spacing w:val="-2"/>
                <w:sz w:val="18"/>
                <w:szCs w:val="18"/>
              </w:rPr>
              <w:t>我国科技创新型拔尖人才培养研究</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Chars="67" w:left="141" w:right="143"/>
              <w:jc w:val="both"/>
              <w:rPr>
                <w:rFonts w:ascii="仿宋" w:eastAsia="仿宋" w:hAnsi="仿宋" w:cs="宋体"/>
                <w:spacing w:val="-2"/>
                <w:sz w:val="18"/>
                <w:szCs w:val="18"/>
              </w:rPr>
            </w:pPr>
            <w:r>
              <w:rPr>
                <w:rFonts w:ascii="仿宋" w:eastAsia="仿宋" w:hAnsi="仿宋" w:cs="宋体" w:hint="eastAsia"/>
                <w:spacing w:val="-2"/>
                <w:sz w:val="18"/>
                <w:szCs w:val="18"/>
              </w:rPr>
              <w:t>国家软科学研究计划项目</w:t>
            </w:r>
          </w:p>
        </w:tc>
        <w:tc>
          <w:tcPr>
            <w:tcW w:w="1134" w:type="dxa"/>
            <w:gridSpan w:val="3"/>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250"/>
              <w:rPr>
                <w:rFonts w:ascii="仿宋" w:eastAsia="仿宋" w:hAnsi="仿宋"/>
                <w:sz w:val="18"/>
                <w:szCs w:val="18"/>
              </w:rPr>
            </w:pPr>
            <w:r>
              <w:rPr>
                <w:rFonts w:ascii="仿宋" w:eastAsia="仿宋" w:hAnsi="仿宋" w:cs="宋体" w:hint="eastAsia"/>
                <w:spacing w:val="-1"/>
                <w:sz w:val="18"/>
                <w:szCs w:val="18"/>
              </w:rPr>
              <w:t>2015-2018</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cs="宋体"/>
                <w:sz w:val="18"/>
                <w:szCs w:val="18"/>
              </w:rPr>
            </w:pPr>
            <w:r>
              <w:rPr>
                <w:rFonts w:ascii="仿宋" w:eastAsia="仿宋" w:hAnsi="仿宋" w:cs="宋体" w:hint="eastAsia"/>
                <w:sz w:val="18"/>
                <w:szCs w:val="18"/>
              </w:rPr>
              <w:t>10万</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291"/>
              <w:rPr>
                <w:rFonts w:ascii="仿宋" w:eastAsia="仿宋" w:hAnsi="仿宋"/>
                <w:sz w:val="18"/>
                <w:szCs w:val="18"/>
              </w:rPr>
            </w:pPr>
            <w:r>
              <w:rPr>
                <w:rFonts w:ascii="仿宋" w:eastAsia="仿宋" w:hAnsi="仿宋" w:cs="宋体" w:hint="eastAsia"/>
                <w:spacing w:val="-1"/>
                <w:sz w:val="18"/>
                <w:szCs w:val="18"/>
              </w:rPr>
              <w:t>负责人</w:t>
            </w:r>
          </w:p>
        </w:tc>
      </w:tr>
      <w:tr w:rsidR="004A3CFD" w:rsidTr="00BC033A">
        <w:trPr>
          <w:trHeight w:hRule="exact" w:val="567"/>
        </w:trPr>
        <w:tc>
          <w:tcPr>
            <w:tcW w:w="1018" w:type="dxa"/>
            <w:vMerge/>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291"/>
              <w:jc w:val="both"/>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sz w:val="18"/>
                <w:szCs w:val="18"/>
              </w:rPr>
              <w:t>2</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Chars="67" w:left="141" w:right="143"/>
              <w:jc w:val="both"/>
              <w:rPr>
                <w:rFonts w:ascii="仿宋" w:eastAsia="仿宋" w:hAnsi="仿宋" w:cs="宋体"/>
                <w:spacing w:val="-2"/>
                <w:sz w:val="18"/>
                <w:szCs w:val="18"/>
              </w:rPr>
            </w:pPr>
            <w:r w:rsidRPr="00DD4744">
              <w:rPr>
                <w:rFonts w:ascii="仿宋" w:eastAsia="仿宋" w:hAnsi="仿宋" w:cs="宋体" w:hint="eastAsia"/>
                <w:spacing w:val="-2"/>
                <w:sz w:val="18"/>
                <w:szCs w:val="18"/>
              </w:rPr>
              <w:t>高校智力资本向企业转化的模式与路径研究</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4A3CFD" w:rsidRPr="00DD4744" w:rsidRDefault="004A3CFD" w:rsidP="00BC033A">
            <w:pPr>
              <w:pStyle w:val="TableParagraph"/>
              <w:kinsoku w:val="0"/>
              <w:overflowPunct w:val="0"/>
              <w:ind w:leftChars="67" w:left="141" w:right="143"/>
              <w:jc w:val="both"/>
              <w:rPr>
                <w:rFonts w:ascii="仿宋" w:eastAsia="仿宋" w:hAnsi="仿宋" w:cs="宋体"/>
                <w:spacing w:val="-2"/>
                <w:sz w:val="18"/>
                <w:szCs w:val="18"/>
              </w:rPr>
            </w:pPr>
            <w:r w:rsidRPr="00DD4744">
              <w:rPr>
                <w:rFonts w:ascii="仿宋" w:eastAsia="仿宋" w:hAnsi="仿宋" w:cs="宋体" w:hint="eastAsia"/>
                <w:spacing w:val="-2"/>
                <w:sz w:val="18"/>
                <w:szCs w:val="18"/>
              </w:rPr>
              <w:t>北京市高水平教师</w:t>
            </w:r>
            <w:r>
              <w:rPr>
                <w:rFonts w:ascii="仿宋" w:eastAsia="仿宋" w:hAnsi="仿宋" w:cs="宋体" w:hint="eastAsia"/>
                <w:spacing w:val="-2"/>
                <w:sz w:val="18"/>
                <w:szCs w:val="18"/>
              </w:rPr>
              <w:t>长城学者</w:t>
            </w:r>
            <w:r w:rsidRPr="00DD4744">
              <w:rPr>
                <w:rFonts w:ascii="仿宋" w:eastAsia="仿宋" w:hAnsi="仿宋" w:cs="宋体" w:hint="eastAsia"/>
                <w:spacing w:val="-2"/>
                <w:sz w:val="18"/>
                <w:szCs w:val="18"/>
              </w:rPr>
              <w:t>建设计划</w:t>
            </w:r>
          </w:p>
          <w:p w:rsidR="004A3CFD" w:rsidRDefault="004A3CFD" w:rsidP="00BC033A">
            <w:pPr>
              <w:pStyle w:val="TableParagraph"/>
              <w:kinsoku w:val="0"/>
              <w:overflowPunct w:val="0"/>
              <w:ind w:leftChars="67" w:left="141" w:right="143"/>
              <w:jc w:val="both"/>
              <w:rPr>
                <w:rFonts w:ascii="仿宋" w:eastAsia="仿宋" w:hAnsi="仿宋" w:cs="宋体"/>
                <w:spacing w:val="-2"/>
                <w:sz w:val="18"/>
                <w:szCs w:val="18"/>
              </w:rPr>
            </w:pPr>
            <w:r w:rsidRPr="00DD4744">
              <w:rPr>
                <w:rFonts w:ascii="仿宋" w:eastAsia="仿宋" w:hAnsi="仿宋" w:cs="宋体" w:hint="eastAsia"/>
                <w:spacing w:val="-2"/>
                <w:sz w:val="18"/>
                <w:szCs w:val="18"/>
              </w:rPr>
              <w:t>长城学者培养计划</w:t>
            </w:r>
          </w:p>
        </w:tc>
        <w:tc>
          <w:tcPr>
            <w:tcW w:w="1134" w:type="dxa"/>
            <w:gridSpan w:val="3"/>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250"/>
              <w:rPr>
                <w:rFonts w:ascii="仿宋" w:eastAsia="仿宋" w:hAnsi="仿宋"/>
                <w:sz w:val="18"/>
                <w:szCs w:val="18"/>
              </w:rPr>
            </w:pPr>
            <w:r>
              <w:rPr>
                <w:rFonts w:ascii="仿宋" w:eastAsia="仿宋" w:hAnsi="仿宋"/>
                <w:spacing w:val="-1"/>
                <w:sz w:val="18"/>
                <w:szCs w:val="18"/>
              </w:rPr>
              <w:t>201</w:t>
            </w:r>
            <w:r>
              <w:rPr>
                <w:rFonts w:ascii="仿宋" w:eastAsia="仿宋" w:hAnsi="仿宋" w:hint="eastAsia"/>
                <w:spacing w:val="-1"/>
                <w:sz w:val="18"/>
                <w:szCs w:val="18"/>
              </w:rPr>
              <w:t>8</w:t>
            </w:r>
            <w:r>
              <w:rPr>
                <w:rFonts w:ascii="仿宋" w:eastAsia="仿宋" w:hAnsi="仿宋"/>
                <w:spacing w:val="-1"/>
                <w:sz w:val="18"/>
                <w:szCs w:val="18"/>
              </w:rPr>
              <w:t>-20</w:t>
            </w:r>
            <w:r>
              <w:rPr>
                <w:rFonts w:ascii="仿宋" w:eastAsia="仿宋" w:hAnsi="仿宋" w:hint="eastAsia"/>
                <w:spacing w:val="-1"/>
                <w:sz w:val="18"/>
                <w:szCs w:val="18"/>
              </w:rPr>
              <w:t>20</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cs="宋体"/>
                <w:sz w:val="18"/>
                <w:szCs w:val="18"/>
              </w:rPr>
            </w:pPr>
            <w:r>
              <w:rPr>
                <w:rFonts w:ascii="仿宋" w:eastAsia="仿宋" w:hAnsi="仿宋" w:cs="宋体" w:hint="eastAsia"/>
                <w:sz w:val="18"/>
                <w:szCs w:val="18"/>
              </w:rPr>
              <w:t>30万</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291"/>
              <w:rPr>
                <w:rFonts w:ascii="仿宋" w:eastAsia="仿宋" w:hAnsi="仿宋"/>
                <w:sz w:val="18"/>
                <w:szCs w:val="18"/>
              </w:rPr>
            </w:pPr>
            <w:r>
              <w:rPr>
                <w:rFonts w:ascii="仿宋" w:eastAsia="仿宋" w:hAnsi="仿宋" w:cs="宋体" w:hint="eastAsia"/>
                <w:sz w:val="18"/>
                <w:szCs w:val="18"/>
              </w:rPr>
              <w:t>负责人</w:t>
            </w:r>
          </w:p>
        </w:tc>
      </w:tr>
      <w:tr w:rsidR="004A3CFD" w:rsidTr="00BC033A">
        <w:trPr>
          <w:trHeight w:hRule="exact" w:val="561"/>
        </w:trPr>
        <w:tc>
          <w:tcPr>
            <w:tcW w:w="1018" w:type="dxa"/>
            <w:vMerge/>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291"/>
              <w:jc w:val="both"/>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sz w:val="18"/>
                <w:szCs w:val="18"/>
              </w:rPr>
              <w:t>3</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Chars="67" w:left="141" w:right="143"/>
              <w:jc w:val="both"/>
              <w:rPr>
                <w:rFonts w:ascii="仿宋" w:eastAsia="仿宋" w:hAnsi="仿宋" w:cs="宋体"/>
                <w:spacing w:val="-2"/>
                <w:sz w:val="18"/>
                <w:szCs w:val="18"/>
              </w:rPr>
            </w:pPr>
            <w:r w:rsidRPr="00DD4744">
              <w:rPr>
                <w:rFonts w:ascii="仿宋" w:eastAsia="仿宋" w:hAnsi="仿宋" w:cs="宋体" w:hint="eastAsia"/>
                <w:spacing w:val="-2"/>
                <w:sz w:val="18"/>
                <w:szCs w:val="18"/>
              </w:rPr>
              <w:t>基于知识的北京高校智力资本创造机制研究</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Chars="67" w:left="141" w:right="143"/>
              <w:jc w:val="both"/>
              <w:rPr>
                <w:rFonts w:ascii="仿宋" w:eastAsia="仿宋" w:hAnsi="仿宋" w:cs="宋体"/>
                <w:spacing w:val="-2"/>
                <w:sz w:val="18"/>
                <w:szCs w:val="18"/>
              </w:rPr>
            </w:pPr>
            <w:r>
              <w:rPr>
                <w:rFonts w:ascii="仿宋" w:eastAsia="仿宋" w:hAnsi="仿宋" w:cs="宋体" w:hint="eastAsia"/>
                <w:spacing w:val="-2"/>
                <w:sz w:val="18"/>
                <w:szCs w:val="18"/>
              </w:rPr>
              <w:t>北京石油化工学院优秀学科带头人</w:t>
            </w:r>
          </w:p>
        </w:tc>
        <w:tc>
          <w:tcPr>
            <w:tcW w:w="1134" w:type="dxa"/>
            <w:gridSpan w:val="3"/>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250"/>
              <w:rPr>
                <w:rFonts w:ascii="仿宋" w:eastAsia="仿宋" w:hAnsi="仿宋"/>
                <w:sz w:val="18"/>
                <w:szCs w:val="18"/>
              </w:rPr>
            </w:pPr>
            <w:r>
              <w:rPr>
                <w:rFonts w:ascii="仿宋" w:eastAsia="仿宋" w:hAnsi="仿宋"/>
                <w:spacing w:val="-1"/>
                <w:sz w:val="18"/>
                <w:szCs w:val="18"/>
              </w:rPr>
              <w:t>201</w:t>
            </w:r>
            <w:r>
              <w:rPr>
                <w:rFonts w:ascii="仿宋" w:eastAsia="仿宋" w:hAnsi="仿宋" w:hint="eastAsia"/>
                <w:spacing w:val="-1"/>
                <w:sz w:val="18"/>
                <w:szCs w:val="18"/>
              </w:rPr>
              <w:t>6</w:t>
            </w:r>
            <w:r>
              <w:rPr>
                <w:rFonts w:ascii="仿宋" w:eastAsia="仿宋" w:hAnsi="仿宋"/>
                <w:spacing w:val="-1"/>
                <w:sz w:val="18"/>
                <w:szCs w:val="18"/>
              </w:rPr>
              <w:t>-201</w:t>
            </w:r>
            <w:r>
              <w:rPr>
                <w:rFonts w:ascii="仿宋" w:eastAsia="仿宋" w:hAnsi="仿宋" w:hint="eastAsia"/>
                <w:spacing w:val="-1"/>
                <w:sz w:val="18"/>
                <w:szCs w:val="18"/>
              </w:rPr>
              <w:t>9</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cs="宋体"/>
                <w:sz w:val="18"/>
                <w:szCs w:val="18"/>
              </w:rPr>
            </w:pPr>
            <w:r>
              <w:rPr>
                <w:rFonts w:ascii="仿宋" w:eastAsia="仿宋" w:hAnsi="仿宋" w:cs="宋体"/>
                <w:sz w:val="18"/>
                <w:szCs w:val="18"/>
              </w:rPr>
              <w:t>8</w:t>
            </w:r>
            <w:r>
              <w:rPr>
                <w:rFonts w:ascii="仿宋" w:eastAsia="仿宋" w:hAnsi="仿宋" w:cs="宋体" w:hint="eastAsia"/>
                <w:sz w:val="18"/>
                <w:szCs w:val="18"/>
              </w:rPr>
              <w:t>万</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291"/>
              <w:rPr>
                <w:rFonts w:ascii="仿宋" w:eastAsia="仿宋" w:hAnsi="仿宋"/>
                <w:sz w:val="18"/>
                <w:szCs w:val="18"/>
              </w:rPr>
            </w:pPr>
            <w:r>
              <w:rPr>
                <w:rFonts w:ascii="仿宋" w:eastAsia="仿宋" w:hAnsi="仿宋" w:cs="宋体" w:hint="eastAsia"/>
                <w:sz w:val="18"/>
                <w:szCs w:val="18"/>
              </w:rPr>
              <w:t>负责人</w:t>
            </w:r>
          </w:p>
        </w:tc>
      </w:tr>
      <w:tr w:rsidR="004A3CFD" w:rsidTr="00BC033A">
        <w:trPr>
          <w:trHeight w:hRule="exact" w:val="340"/>
        </w:trPr>
        <w:tc>
          <w:tcPr>
            <w:tcW w:w="1018" w:type="dxa"/>
            <w:vMerge w:val="restart"/>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line="267" w:lineRule="auto"/>
              <w:ind w:left="159" w:right="157"/>
              <w:jc w:val="both"/>
              <w:rPr>
                <w:rFonts w:ascii="仿宋" w:eastAsia="仿宋" w:hAnsi="仿宋"/>
                <w:sz w:val="21"/>
                <w:szCs w:val="21"/>
              </w:rPr>
            </w:pPr>
            <w:r>
              <w:rPr>
                <w:rFonts w:ascii="仿宋" w:eastAsia="仿宋" w:hAnsi="仿宋" w:cs="宋体" w:hint="eastAsia"/>
                <w:spacing w:val="-1"/>
                <w:sz w:val="21"/>
                <w:szCs w:val="21"/>
              </w:rPr>
              <w:t>目前承担的主要教学工</w:t>
            </w:r>
            <w:r>
              <w:rPr>
                <w:rFonts w:ascii="仿宋" w:eastAsia="仿宋" w:hAnsi="仿宋" w:cs="宋体" w:hint="eastAsia"/>
                <w:sz w:val="21"/>
                <w:szCs w:val="21"/>
              </w:rPr>
              <w:t>作（</w:t>
            </w:r>
            <w:r>
              <w:rPr>
                <w:rFonts w:ascii="仿宋" w:eastAsia="仿宋" w:hAnsi="仿宋"/>
                <w:sz w:val="21"/>
                <w:szCs w:val="21"/>
              </w:rPr>
              <w:t>5</w:t>
            </w:r>
            <w:r>
              <w:rPr>
                <w:rFonts w:ascii="仿宋" w:eastAsia="仿宋" w:hAnsi="仿宋" w:cs="宋体" w:hint="eastAsia"/>
                <w:sz w:val="21"/>
                <w:szCs w:val="21"/>
              </w:rPr>
              <w:t>项以内）</w:t>
            </w:r>
          </w:p>
        </w:tc>
        <w:tc>
          <w:tcPr>
            <w:tcW w:w="427" w:type="dxa"/>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5"/>
              <w:ind w:left="-4" w:right="-4"/>
              <w:rPr>
                <w:rFonts w:ascii="仿宋" w:eastAsia="仿宋" w:hAnsi="仿宋"/>
                <w:sz w:val="18"/>
                <w:szCs w:val="18"/>
              </w:rPr>
            </w:pPr>
            <w:r>
              <w:rPr>
                <w:rFonts w:ascii="仿宋" w:eastAsia="仿宋" w:hAnsi="仿宋" w:cs="宋体" w:hint="eastAsia"/>
                <w:sz w:val="18"/>
                <w:szCs w:val="18"/>
              </w:rPr>
              <w:t>序号</w:t>
            </w:r>
          </w:p>
        </w:tc>
        <w:tc>
          <w:tcPr>
            <w:tcW w:w="2976" w:type="dxa"/>
            <w:gridSpan w:val="5"/>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课程名称</w:t>
            </w:r>
          </w:p>
        </w:tc>
        <w:tc>
          <w:tcPr>
            <w:tcW w:w="1843"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授课对象</w:t>
            </w:r>
          </w:p>
        </w:tc>
        <w:tc>
          <w:tcPr>
            <w:tcW w:w="567" w:type="dxa"/>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5"/>
              <w:ind w:left="138"/>
              <w:rPr>
                <w:rFonts w:ascii="仿宋" w:eastAsia="仿宋" w:hAnsi="仿宋"/>
                <w:sz w:val="18"/>
                <w:szCs w:val="18"/>
              </w:rPr>
            </w:pPr>
            <w:r>
              <w:rPr>
                <w:rFonts w:ascii="仿宋" w:eastAsia="仿宋" w:hAnsi="仿宋" w:cs="宋体" w:hint="eastAsia"/>
                <w:sz w:val="18"/>
                <w:szCs w:val="18"/>
              </w:rPr>
              <w:t>人数</w:t>
            </w:r>
          </w:p>
        </w:tc>
        <w:tc>
          <w:tcPr>
            <w:tcW w:w="567"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5"/>
              <w:ind w:left="140"/>
              <w:rPr>
                <w:rFonts w:ascii="仿宋" w:eastAsia="仿宋" w:hAnsi="仿宋"/>
                <w:sz w:val="18"/>
                <w:szCs w:val="18"/>
              </w:rPr>
            </w:pPr>
            <w:r>
              <w:rPr>
                <w:rFonts w:ascii="仿宋" w:eastAsia="仿宋" w:hAnsi="仿宋" w:cs="宋体" w:hint="eastAsia"/>
                <w:sz w:val="18"/>
                <w:szCs w:val="18"/>
              </w:rPr>
              <w:t>学时</w:t>
            </w:r>
          </w:p>
        </w:tc>
        <w:tc>
          <w:tcPr>
            <w:tcW w:w="992"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5"/>
              <w:jc w:val="center"/>
              <w:rPr>
                <w:rFonts w:ascii="仿宋" w:eastAsia="仿宋" w:hAnsi="仿宋"/>
                <w:sz w:val="18"/>
                <w:szCs w:val="18"/>
              </w:rPr>
            </w:pPr>
            <w:r>
              <w:rPr>
                <w:rFonts w:ascii="仿宋" w:eastAsia="仿宋" w:hAnsi="仿宋" w:cs="宋体" w:hint="eastAsia"/>
                <w:spacing w:val="-1"/>
                <w:sz w:val="18"/>
                <w:szCs w:val="18"/>
              </w:rPr>
              <w:t>课程性质</w:t>
            </w:r>
          </w:p>
        </w:tc>
        <w:tc>
          <w:tcPr>
            <w:tcW w:w="1171" w:type="dxa"/>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5"/>
              <w:ind w:left="186"/>
              <w:rPr>
                <w:rFonts w:ascii="仿宋" w:eastAsia="仿宋" w:hAnsi="仿宋"/>
                <w:sz w:val="18"/>
                <w:szCs w:val="18"/>
              </w:rPr>
            </w:pPr>
            <w:r>
              <w:rPr>
                <w:rFonts w:ascii="仿宋" w:eastAsia="仿宋" w:hAnsi="仿宋" w:cs="宋体" w:hint="eastAsia"/>
                <w:spacing w:val="-1"/>
                <w:sz w:val="18"/>
                <w:szCs w:val="18"/>
              </w:rPr>
              <w:t>授课时间</w:t>
            </w:r>
          </w:p>
        </w:tc>
      </w:tr>
      <w:tr w:rsidR="004A3CFD" w:rsidTr="00BC033A">
        <w:trPr>
          <w:trHeight w:hRule="exact" w:val="340"/>
        </w:trPr>
        <w:tc>
          <w:tcPr>
            <w:tcW w:w="1018" w:type="dxa"/>
            <w:vMerge/>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186"/>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sz w:val="18"/>
                <w:szCs w:val="18"/>
              </w:rPr>
              <w:t>1</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141"/>
              <w:jc w:val="both"/>
              <w:rPr>
                <w:rFonts w:ascii="仿宋" w:eastAsia="仿宋" w:hAnsi="仿宋"/>
                <w:sz w:val="18"/>
                <w:szCs w:val="18"/>
              </w:rPr>
            </w:pPr>
            <w:r>
              <w:rPr>
                <w:rFonts w:ascii="仿宋" w:eastAsia="仿宋" w:hAnsi="仿宋" w:cs="宋体" w:hint="eastAsia"/>
                <w:spacing w:val="-1"/>
                <w:sz w:val="18"/>
                <w:szCs w:val="18"/>
              </w:rPr>
              <w:t>高级管理学</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研究生</w:t>
            </w:r>
          </w:p>
        </w:tc>
        <w:tc>
          <w:tcPr>
            <w:tcW w:w="56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6</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36</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必修课</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spacing w:val="-1"/>
                <w:sz w:val="18"/>
                <w:szCs w:val="18"/>
              </w:rPr>
              <w:t xml:space="preserve">2017 </w:t>
            </w:r>
            <w:r>
              <w:rPr>
                <w:rFonts w:ascii="仿宋" w:eastAsia="仿宋" w:hAnsi="仿宋" w:cs="宋体" w:hint="eastAsia"/>
                <w:spacing w:val="-1"/>
                <w:sz w:val="18"/>
                <w:szCs w:val="18"/>
              </w:rPr>
              <w:t>春</w:t>
            </w:r>
          </w:p>
        </w:tc>
      </w:tr>
      <w:tr w:rsidR="004A3CFD" w:rsidTr="00BC033A">
        <w:trPr>
          <w:trHeight w:hRule="exact" w:val="340"/>
        </w:trPr>
        <w:tc>
          <w:tcPr>
            <w:tcW w:w="1018" w:type="dxa"/>
            <w:vMerge/>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265"/>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sz w:val="18"/>
                <w:szCs w:val="18"/>
              </w:rPr>
              <w:t>2</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141"/>
              <w:jc w:val="both"/>
              <w:rPr>
                <w:rFonts w:ascii="仿宋" w:eastAsia="仿宋" w:hAnsi="仿宋"/>
                <w:sz w:val="18"/>
                <w:szCs w:val="18"/>
              </w:rPr>
            </w:pPr>
            <w:r>
              <w:rPr>
                <w:rFonts w:ascii="仿宋" w:eastAsia="仿宋" w:hAnsi="仿宋" w:cs="宋体" w:hint="eastAsia"/>
                <w:spacing w:val="-1"/>
                <w:sz w:val="18"/>
                <w:szCs w:val="18"/>
              </w:rPr>
              <w:t>管理学</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本科生</w:t>
            </w:r>
          </w:p>
        </w:tc>
        <w:tc>
          <w:tcPr>
            <w:tcW w:w="56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90</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48</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创新研修课</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spacing w:val="-1"/>
                <w:sz w:val="18"/>
                <w:szCs w:val="18"/>
              </w:rPr>
              <w:t xml:space="preserve">2013 </w:t>
            </w:r>
            <w:r>
              <w:rPr>
                <w:rFonts w:ascii="仿宋" w:eastAsia="仿宋" w:hAnsi="仿宋" w:cs="宋体" w:hint="eastAsia"/>
                <w:spacing w:val="-1"/>
                <w:sz w:val="18"/>
                <w:szCs w:val="18"/>
              </w:rPr>
              <w:t>秋</w:t>
            </w:r>
          </w:p>
        </w:tc>
      </w:tr>
      <w:tr w:rsidR="004A3CFD" w:rsidTr="00BC033A">
        <w:trPr>
          <w:trHeight w:hRule="exact" w:val="340"/>
        </w:trPr>
        <w:tc>
          <w:tcPr>
            <w:tcW w:w="1018" w:type="dxa"/>
            <w:vMerge/>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265"/>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sz w:val="18"/>
                <w:szCs w:val="18"/>
              </w:rPr>
              <w:t>3</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141"/>
              <w:jc w:val="both"/>
              <w:rPr>
                <w:rFonts w:ascii="仿宋" w:eastAsia="仿宋" w:hAnsi="仿宋"/>
                <w:sz w:val="18"/>
                <w:szCs w:val="18"/>
              </w:rPr>
            </w:pPr>
            <w:r>
              <w:rPr>
                <w:rFonts w:ascii="仿宋" w:eastAsia="仿宋" w:hAnsi="仿宋" w:cs="宋体" w:hint="eastAsia"/>
                <w:spacing w:val="-1"/>
                <w:sz w:val="18"/>
                <w:szCs w:val="18"/>
              </w:rPr>
              <w:t>人力资源管理</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本科生</w:t>
            </w:r>
          </w:p>
        </w:tc>
        <w:tc>
          <w:tcPr>
            <w:tcW w:w="56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6</w:t>
            </w:r>
            <w:r>
              <w:rPr>
                <w:rFonts w:ascii="仿宋" w:eastAsia="仿宋" w:hAnsi="仿宋" w:cs="宋体"/>
                <w:spacing w:val="-1"/>
                <w:sz w:val="18"/>
                <w:szCs w:val="18"/>
              </w:rPr>
              <w:t>0</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36</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选修课</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spacing w:val="-1"/>
                <w:sz w:val="18"/>
                <w:szCs w:val="18"/>
              </w:rPr>
              <w:t xml:space="preserve">2014 </w:t>
            </w:r>
            <w:r>
              <w:rPr>
                <w:rFonts w:ascii="仿宋" w:eastAsia="仿宋" w:hAnsi="仿宋" w:cs="宋体" w:hint="eastAsia"/>
                <w:spacing w:val="-1"/>
                <w:sz w:val="18"/>
                <w:szCs w:val="18"/>
              </w:rPr>
              <w:t>春</w:t>
            </w:r>
          </w:p>
        </w:tc>
      </w:tr>
      <w:tr w:rsidR="004A3CFD" w:rsidTr="00BC033A">
        <w:trPr>
          <w:trHeight w:hRule="exact" w:val="340"/>
        </w:trPr>
        <w:tc>
          <w:tcPr>
            <w:tcW w:w="1018" w:type="dxa"/>
            <w:vMerge/>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265"/>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sz w:val="18"/>
                <w:szCs w:val="18"/>
              </w:rPr>
              <w:t>4</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141"/>
              <w:jc w:val="both"/>
              <w:rPr>
                <w:rFonts w:ascii="仿宋" w:eastAsia="仿宋" w:hAnsi="仿宋"/>
                <w:sz w:val="18"/>
                <w:szCs w:val="18"/>
              </w:rPr>
            </w:pPr>
            <w:r>
              <w:rPr>
                <w:rFonts w:ascii="仿宋" w:eastAsia="仿宋" w:hAnsi="仿宋" w:cs="宋体" w:hint="eastAsia"/>
                <w:spacing w:val="-1"/>
                <w:sz w:val="18"/>
                <w:szCs w:val="18"/>
              </w:rPr>
              <w:t>管理仿真模拟</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本科生</w:t>
            </w:r>
          </w:p>
        </w:tc>
        <w:tc>
          <w:tcPr>
            <w:tcW w:w="56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400</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spacing w:val="-1"/>
                <w:sz w:val="18"/>
                <w:szCs w:val="18"/>
              </w:rPr>
              <w:t>20</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必修课</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spacing w:val="-1"/>
                <w:sz w:val="18"/>
                <w:szCs w:val="18"/>
              </w:rPr>
              <w:t xml:space="preserve">2014 </w:t>
            </w:r>
            <w:r>
              <w:rPr>
                <w:rFonts w:ascii="仿宋" w:eastAsia="仿宋" w:hAnsi="仿宋" w:cs="宋体" w:hint="eastAsia"/>
                <w:spacing w:val="-1"/>
                <w:sz w:val="18"/>
                <w:szCs w:val="18"/>
              </w:rPr>
              <w:t>春</w:t>
            </w:r>
          </w:p>
        </w:tc>
      </w:tr>
      <w:tr w:rsidR="004A3CFD" w:rsidTr="00BC033A">
        <w:trPr>
          <w:trHeight w:hRule="exact" w:val="636"/>
        </w:trPr>
        <w:tc>
          <w:tcPr>
            <w:tcW w:w="1445"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line="261" w:lineRule="exact"/>
              <w:ind w:left="2"/>
              <w:jc w:val="center"/>
              <w:rPr>
                <w:rFonts w:ascii="仿宋" w:eastAsia="仿宋" w:hAnsi="仿宋" w:cs="宋体"/>
                <w:spacing w:val="-1"/>
                <w:sz w:val="21"/>
                <w:szCs w:val="21"/>
              </w:rPr>
            </w:pPr>
            <w:r>
              <w:rPr>
                <w:rFonts w:ascii="仿宋" w:eastAsia="仿宋" w:hAnsi="仿宋" w:cs="宋体" w:hint="eastAsia"/>
                <w:spacing w:val="-1"/>
                <w:sz w:val="21"/>
                <w:szCs w:val="21"/>
              </w:rPr>
              <w:t>教学管理部门</w:t>
            </w:r>
          </w:p>
          <w:p w:rsidR="004A3CFD" w:rsidRDefault="004A3CFD" w:rsidP="00BC033A">
            <w:pPr>
              <w:pStyle w:val="TableParagraph"/>
              <w:kinsoku w:val="0"/>
              <w:overflowPunct w:val="0"/>
              <w:spacing w:line="261" w:lineRule="exact"/>
              <w:ind w:left="2"/>
              <w:jc w:val="center"/>
              <w:rPr>
                <w:rFonts w:ascii="仿宋" w:eastAsia="仿宋" w:hAnsi="仿宋"/>
                <w:sz w:val="21"/>
                <w:szCs w:val="21"/>
              </w:rPr>
            </w:pPr>
            <w:r>
              <w:rPr>
                <w:rFonts w:ascii="仿宋" w:eastAsia="仿宋" w:hAnsi="仿宋" w:cs="宋体" w:hint="eastAsia"/>
                <w:spacing w:val="-1"/>
                <w:sz w:val="21"/>
                <w:szCs w:val="21"/>
              </w:rPr>
              <w:t>审</w:t>
            </w:r>
            <w:r>
              <w:rPr>
                <w:rFonts w:ascii="仿宋" w:eastAsia="仿宋" w:hAnsi="仿宋" w:cs="宋体" w:hint="eastAsia"/>
                <w:sz w:val="21"/>
                <w:szCs w:val="21"/>
              </w:rPr>
              <w:t>核意见</w:t>
            </w:r>
          </w:p>
        </w:tc>
        <w:tc>
          <w:tcPr>
            <w:tcW w:w="8116" w:type="dxa"/>
            <w:gridSpan w:val="13"/>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1"/>
              <w:rPr>
                <w:rFonts w:ascii="仿宋" w:eastAsia="仿宋" w:hAnsi="仿宋"/>
                <w:sz w:val="21"/>
                <w:szCs w:val="21"/>
              </w:rPr>
            </w:pPr>
          </w:p>
          <w:p w:rsidR="004A3CFD" w:rsidRDefault="004A3CFD" w:rsidP="00BC033A">
            <w:pPr>
              <w:pStyle w:val="TableParagraph"/>
              <w:kinsoku w:val="0"/>
              <w:overflowPunct w:val="0"/>
              <w:ind w:right="685"/>
              <w:jc w:val="right"/>
              <w:rPr>
                <w:rFonts w:ascii="仿宋" w:eastAsia="仿宋" w:hAnsi="仿宋"/>
                <w:sz w:val="21"/>
                <w:szCs w:val="21"/>
              </w:rPr>
            </w:pPr>
            <w:r>
              <w:rPr>
                <w:rFonts w:ascii="仿宋" w:eastAsia="仿宋" w:hAnsi="仿宋" w:cs="宋体" w:hint="eastAsia"/>
                <w:sz w:val="21"/>
                <w:szCs w:val="21"/>
              </w:rPr>
              <w:t>签章</w:t>
            </w:r>
          </w:p>
        </w:tc>
      </w:tr>
    </w:tbl>
    <w:p w:rsidR="004A3CFD" w:rsidRDefault="004A3CFD" w:rsidP="004A3CFD">
      <w:pPr>
        <w:ind w:firstLine="480"/>
        <w:rPr>
          <w:rFonts w:ascii="Times New Roman" w:eastAsia="仿宋_GB2312" w:hAnsi="Times New Roman" w:cs="Times New Roman"/>
          <w:szCs w:val="21"/>
        </w:rPr>
      </w:pPr>
      <w:r>
        <w:rPr>
          <w:rFonts w:ascii="Times New Roman" w:eastAsia="仿宋_GB2312" w:hAnsi="Times New Roman" w:cs="Times New Roman"/>
          <w:szCs w:val="21"/>
        </w:rPr>
        <w:t>注：填写三至五人，只填本专业专任教师，每人一表。</w:t>
      </w:r>
    </w:p>
    <w:p w:rsidR="004A3CFD" w:rsidRDefault="004A3CFD" w:rsidP="004A3CFD">
      <w:pPr>
        <w:widowControl/>
        <w:ind w:firstLine="643"/>
        <w:jc w:val="left"/>
        <w:rPr>
          <w:rFonts w:ascii="Times New Roman" w:eastAsia="仿宋_GB2312" w:hAnsi="Times New Roman" w:cs="Times New Roman"/>
          <w:szCs w:val="21"/>
        </w:rPr>
      </w:pPr>
    </w:p>
    <w:p w:rsidR="004A3CFD" w:rsidRDefault="004A3CFD" w:rsidP="004A3CFD">
      <w:pPr>
        <w:widowControl/>
        <w:ind w:firstLine="643"/>
        <w:jc w:val="center"/>
        <w:rPr>
          <w:rFonts w:ascii="宋体" w:hAnsi="宋体"/>
          <w:b/>
          <w:sz w:val="32"/>
          <w:szCs w:val="32"/>
        </w:rPr>
      </w:pPr>
    </w:p>
    <w:p w:rsidR="004A3CFD" w:rsidRDefault="004A3CFD" w:rsidP="004A3CFD">
      <w:pPr>
        <w:widowControl/>
        <w:ind w:firstLine="643"/>
        <w:jc w:val="center"/>
        <w:rPr>
          <w:rFonts w:ascii="宋体" w:hAnsi="宋体"/>
          <w:b/>
          <w:sz w:val="32"/>
          <w:szCs w:val="32"/>
        </w:rPr>
      </w:pPr>
      <w:r>
        <w:rPr>
          <w:rFonts w:ascii="宋体" w:hAnsi="宋体" w:hint="eastAsia"/>
          <w:b/>
          <w:sz w:val="32"/>
          <w:szCs w:val="32"/>
        </w:rPr>
        <w:lastRenderedPageBreak/>
        <w:t>5.专业主要带头人简介(2)</w:t>
      </w:r>
    </w:p>
    <w:tbl>
      <w:tblPr>
        <w:tblW w:w="9561" w:type="dxa"/>
        <w:tblInd w:w="115" w:type="dxa"/>
        <w:tblLayout w:type="fixed"/>
        <w:tblCellMar>
          <w:left w:w="0" w:type="dxa"/>
          <w:right w:w="0" w:type="dxa"/>
        </w:tblCellMar>
        <w:tblLook w:val="0000" w:firstRow="0" w:lastRow="0" w:firstColumn="0" w:lastColumn="0" w:noHBand="0" w:noVBand="0"/>
      </w:tblPr>
      <w:tblGrid>
        <w:gridCol w:w="1018"/>
        <w:gridCol w:w="427"/>
        <w:gridCol w:w="502"/>
        <w:gridCol w:w="383"/>
        <w:gridCol w:w="727"/>
        <w:gridCol w:w="1020"/>
        <w:gridCol w:w="344"/>
        <w:gridCol w:w="1843"/>
        <w:gridCol w:w="567"/>
        <w:gridCol w:w="64"/>
        <w:gridCol w:w="503"/>
        <w:gridCol w:w="779"/>
        <w:gridCol w:w="213"/>
        <w:gridCol w:w="1171"/>
      </w:tblGrid>
      <w:tr w:rsidR="004A3CFD" w:rsidTr="00BC033A">
        <w:trPr>
          <w:trHeight w:hRule="exact" w:val="379"/>
        </w:trPr>
        <w:tc>
          <w:tcPr>
            <w:tcW w:w="1018" w:type="dxa"/>
            <w:vMerge w:val="restart"/>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27"/>
              <w:jc w:val="center"/>
              <w:rPr>
                <w:rFonts w:ascii="仿宋" w:eastAsia="仿宋" w:hAnsi="仿宋"/>
                <w:sz w:val="21"/>
                <w:szCs w:val="21"/>
              </w:rPr>
            </w:pPr>
            <w:r>
              <w:rPr>
                <w:rFonts w:ascii="仿宋" w:eastAsia="仿宋" w:hAnsi="仿宋" w:cs="宋体" w:hint="eastAsia"/>
                <w:sz w:val="21"/>
                <w:szCs w:val="21"/>
              </w:rPr>
              <w:t>姓名</w:t>
            </w:r>
          </w:p>
        </w:tc>
        <w:tc>
          <w:tcPr>
            <w:tcW w:w="929" w:type="dxa"/>
            <w:gridSpan w:val="2"/>
            <w:vMerge w:val="restart"/>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27"/>
              <w:jc w:val="center"/>
              <w:rPr>
                <w:rFonts w:ascii="仿宋" w:eastAsia="仿宋" w:hAnsi="仿宋"/>
                <w:sz w:val="21"/>
                <w:szCs w:val="21"/>
              </w:rPr>
            </w:pPr>
            <w:r>
              <w:rPr>
                <w:rFonts w:ascii="仿宋" w:eastAsia="仿宋" w:hAnsi="仿宋" w:cs="宋体" w:hint="eastAsia"/>
                <w:sz w:val="21"/>
                <w:szCs w:val="21"/>
              </w:rPr>
              <w:t>李欣</w:t>
            </w:r>
          </w:p>
        </w:tc>
        <w:tc>
          <w:tcPr>
            <w:tcW w:w="1110"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337"/>
              <w:rPr>
                <w:rFonts w:ascii="仿宋" w:eastAsia="仿宋" w:hAnsi="仿宋"/>
                <w:sz w:val="21"/>
                <w:szCs w:val="21"/>
              </w:rPr>
            </w:pPr>
            <w:r>
              <w:rPr>
                <w:rFonts w:ascii="仿宋" w:eastAsia="仿宋" w:hAnsi="仿宋" w:cs="宋体" w:hint="eastAsia"/>
                <w:sz w:val="21"/>
                <w:szCs w:val="21"/>
              </w:rPr>
              <w:t>性别</w:t>
            </w:r>
          </w:p>
        </w:tc>
        <w:tc>
          <w:tcPr>
            <w:tcW w:w="1020" w:type="dxa"/>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jc w:val="center"/>
              <w:rPr>
                <w:rFonts w:ascii="仿宋" w:eastAsia="仿宋" w:hAnsi="仿宋"/>
                <w:sz w:val="21"/>
                <w:szCs w:val="21"/>
              </w:rPr>
            </w:pPr>
            <w:r>
              <w:rPr>
                <w:rFonts w:ascii="仿宋" w:eastAsia="仿宋" w:hAnsi="仿宋" w:cs="宋体" w:hint="eastAsia"/>
                <w:sz w:val="21"/>
                <w:szCs w:val="21"/>
              </w:rPr>
              <w:t>女</w:t>
            </w:r>
          </w:p>
        </w:tc>
        <w:tc>
          <w:tcPr>
            <w:tcW w:w="2187"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138"/>
              <w:rPr>
                <w:rFonts w:ascii="仿宋" w:eastAsia="仿宋" w:hAnsi="仿宋"/>
                <w:sz w:val="21"/>
                <w:szCs w:val="21"/>
              </w:rPr>
            </w:pPr>
            <w:r>
              <w:rPr>
                <w:rFonts w:ascii="仿宋" w:eastAsia="仿宋" w:hAnsi="仿宋" w:cs="宋体" w:hint="eastAsia"/>
                <w:spacing w:val="-1"/>
                <w:sz w:val="21"/>
                <w:szCs w:val="21"/>
              </w:rPr>
              <w:t>专业技术职务</w:t>
            </w:r>
          </w:p>
        </w:tc>
        <w:tc>
          <w:tcPr>
            <w:tcW w:w="631"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jc w:val="center"/>
              <w:rPr>
                <w:rFonts w:ascii="仿宋" w:eastAsia="仿宋" w:hAnsi="仿宋"/>
                <w:sz w:val="21"/>
                <w:szCs w:val="21"/>
              </w:rPr>
            </w:pPr>
            <w:r>
              <w:rPr>
                <w:rFonts w:ascii="仿宋" w:eastAsia="仿宋" w:hAnsi="仿宋" w:cs="宋体" w:hint="eastAsia"/>
                <w:sz w:val="21"/>
                <w:szCs w:val="21"/>
              </w:rPr>
              <w:t>教授</w:t>
            </w:r>
          </w:p>
        </w:tc>
        <w:tc>
          <w:tcPr>
            <w:tcW w:w="1282"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215"/>
              <w:rPr>
                <w:rFonts w:ascii="仿宋" w:eastAsia="仿宋" w:hAnsi="仿宋"/>
                <w:sz w:val="21"/>
                <w:szCs w:val="21"/>
              </w:rPr>
            </w:pPr>
            <w:r>
              <w:rPr>
                <w:rFonts w:ascii="仿宋" w:eastAsia="仿宋" w:hAnsi="仿宋" w:cs="宋体" w:hint="eastAsia"/>
                <w:spacing w:val="-1"/>
                <w:sz w:val="21"/>
                <w:szCs w:val="21"/>
              </w:rPr>
              <w:t>第一学历</w:t>
            </w:r>
          </w:p>
        </w:tc>
        <w:tc>
          <w:tcPr>
            <w:tcW w:w="1384"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2"/>
              <w:jc w:val="center"/>
              <w:rPr>
                <w:rFonts w:ascii="仿宋" w:eastAsia="仿宋" w:hAnsi="仿宋"/>
                <w:sz w:val="21"/>
                <w:szCs w:val="21"/>
              </w:rPr>
            </w:pPr>
            <w:r>
              <w:rPr>
                <w:rFonts w:ascii="仿宋" w:eastAsia="仿宋" w:hAnsi="仿宋" w:cs="宋体" w:hint="eastAsia"/>
                <w:sz w:val="21"/>
                <w:szCs w:val="21"/>
              </w:rPr>
              <w:t>本科</w:t>
            </w:r>
          </w:p>
        </w:tc>
      </w:tr>
      <w:tr w:rsidR="004A3CFD" w:rsidTr="00BC033A">
        <w:trPr>
          <w:trHeight w:hRule="exact" w:val="377"/>
        </w:trPr>
        <w:tc>
          <w:tcPr>
            <w:tcW w:w="1018" w:type="dxa"/>
            <w:vMerge/>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2"/>
              <w:jc w:val="center"/>
              <w:rPr>
                <w:rFonts w:ascii="仿宋" w:eastAsia="仿宋" w:hAnsi="仿宋"/>
                <w:sz w:val="21"/>
                <w:szCs w:val="21"/>
              </w:rPr>
            </w:pPr>
          </w:p>
        </w:tc>
        <w:tc>
          <w:tcPr>
            <w:tcW w:w="929" w:type="dxa"/>
            <w:gridSpan w:val="2"/>
            <w:vMerge/>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2"/>
              <w:jc w:val="center"/>
              <w:rPr>
                <w:rFonts w:ascii="仿宋" w:eastAsia="仿宋" w:hAnsi="仿宋"/>
                <w:sz w:val="21"/>
                <w:szCs w:val="21"/>
              </w:rPr>
            </w:pPr>
          </w:p>
        </w:tc>
        <w:tc>
          <w:tcPr>
            <w:tcW w:w="1110"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128"/>
              <w:rPr>
                <w:rFonts w:ascii="仿宋" w:eastAsia="仿宋" w:hAnsi="仿宋"/>
                <w:sz w:val="21"/>
                <w:szCs w:val="21"/>
              </w:rPr>
            </w:pPr>
            <w:r>
              <w:rPr>
                <w:rFonts w:ascii="仿宋" w:eastAsia="仿宋" w:hAnsi="仿宋" w:cs="宋体" w:hint="eastAsia"/>
                <w:spacing w:val="-1"/>
                <w:sz w:val="21"/>
                <w:szCs w:val="21"/>
              </w:rPr>
              <w:t>出生年月</w:t>
            </w:r>
          </w:p>
        </w:tc>
        <w:tc>
          <w:tcPr>
            <w:tcW w:w="1020" w:type="dxa"/>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102"/>
              <w:rPr>
                <w:rFonts w:ascii="仿宋" w:eastAsia="仿宋" w:hAnsi="仿宋"/>
                <w:sz w:val="21"/>
                <w:szCs w:val="21"/>
              </w:rPr>
            </w:pPr>
            <w:r>
              <w:rPr>
                <w:rFonts w:ascii="仿宋" w:eastAsia="仿宋" w:hAnsi="仿宋"/>
                <w:spacing w:val="-1"/>
                <w:sz w:val="21"/>
                <w:szCs w:val="21"/>
              </w:rPr>
              <w:t>19</w:t>
            </w:r>
            <w:r>
              <w:rPr>
                <w:rFonts w:ascii="仿宋" w:eastAsia="仿宋" w:hAnsi="仿宋" w:hint="eastAsia"/>
                <w:spacing w:val="-1"/>
                <w:sz w:val="21"/>
                <w:szCs w:val="21"/>
              </w:rPr>
              <w:t>61</w:t>
            </w:r>
            <w:r>
              <w:rPr>
                <w:rFonts w:ascii="仿宋" w:eastAsia="仿宋" w:hAnsi="仿宋"/>
                <w:spacing w:val="-1"/>
                <w:sz w:val="21"/>
                <w:szCs w:val="21"/>
              </w:rPr>
              <w:t>.0</w:t>
            </w:r>
            <w:r>
              <w:rPr>
                <w:rFonts w:ascii="仿宋" w:eastAsia="仿宋" w:hAnsi="仿宋" w:hint="eastAsia"/>
                <w:spacing w:val="-1"/>
                <w:sz w:val="21"/>
                <w:szCs w:val="21"/>
              </w:rPr>
              <w:t>8</w:t>
            </w:r>
          </w:p>
        </w:tc>
        <w:tc>
          <w:tcPr>
            <w:tcW w:w="2187"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347"/>
              <w:rPr>
                <w:rFonts w:ascii="仿宋" w:eastAsia="仿宋" w:hAnsi="仿宋"/>
                <w:sz w:val="21"/>
                <w:szCs w:val="21"/>
              </w:rPr>
            </w:pPr>
            <w:r>
              <w:rPr>
                <w:rFonts w:ascii="仿宋" w:eastAsia="仿宋" w:hAnsi="仿宋" w:cs="宋体" w:hint="eastAsia"/>
                <w:spacing w:val="-1"/>
                <w:sz w:val="21"/>
                <w:szCs w:val="21"/>
              </w:rPr>
              <w:t>行政职务</w:t>
            </w:r>
          </w:p>
        </w:tc>
        <w:tc>
          <w:tcPr>
            <w:tcW w:w="631"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70"/>
              <w:jc w:val="center"/>
              <w:rPr>
                <w:rFonts w:ascii="仿宋" w:eastAsia="仿宋" w:hAnsi="仿宋"/>
                <w:sz w:val="21"/>
                <w:szCs w:val="21"/>
              </w:rPr>
            </w:pPr>
            <w:r>
              <w:rPr>
                <w:rFonts w:ascii="仿宋" w:eastAsia="仿宋" w:hAnsi="仿宋" w:cs="宋体" w:hint="eastAsia"/>
                <w:sz w:val="21"/>
                <w:szCs w:val="21"/>
              </w:rPr>
              <w:t>无</w:t>
            </w:r>
          </w:p>
        </w:tc>
        <w:tc>
          <w:tcPr>
            <w:tcW w:w="1282"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215"/>
              <w:rPr>
                <w:rFonts w:ascii="仿宋" w:eastAsia="仿宋" w:hAnsi="仿宋"/>
                <w:sz w:val="21"/>
                <w:szCs w:val="21"/>
              </w:rPr>
            </w:pPr>
            <w:r>
              <w:rPr>
                <w:rFonts w:ascii="仿宋" w:eastAsia="仿宋" w:hAnsi="仿宋" w:cs="宋体" w:hint="eastAsia"/>
                <w:spacing w:val="-1"/>
                <w:sz w:val="21"/>
                <w:szCs w:val="21"/>
              </w:rPr>
              <w:t>最后学历</w:t>
            </w:r>
          </w:p>
        </w:tc>
        <w:tc>
          <w:tcPr>
            <w:tcW w:w="1384"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159"/>
              <w:rPr>
                <w:rFonts w:ascii="仿宋" w:eastAsia="仿宋" w:hAnsi="仿宋"/>
                <w:sz w:val="21"/>
                <w:szCs w:val="21"/>
              </w:rPr>
            </w:pPr>
            <w:r>
              <w:rPr>
                <w:rFonts w:ascii="仿宋" w:eastAsia="仿宋" w:hAnsi="仿宋" w:cs="宋体" w:hint="eastAsia"/>
                <w:spacing w:val="-1"/>
                <w:sz w:val="21"/>
                <w:szCs w:val="21"/>
              </w:rPr>
              <w:t>博士研究生</w:t>
            </w:r>
          </w:p>
        </w:tc>
      </w:tr>
      <w:tr w:rsidR="004A3CFD" w:rsidTr="00BC033A">
        <w:trPr>
          <w:trHeight w:hRule="exact" w:val="636"/>
        </w:trPr>
        <w:tc>
          <w:tcPr>
            <w:tcW w:w="2330" w:type="dxa"/>
            <w:gridSpan w:val="4"/>
            <w:tcBorders>
              <w:top w:val="single" w:sz="4" w:space="0" w:color="000000"/>
              <w:left w:val="single" w:sz="4" w:space="0" w:color="000000"/>
              <w:bottom w:val="single" w:sz="4" w:space="0" w:color="000000"/>
              <w:right w:val="single" w:sz="4" w:space="0" w:color="000000"/>
            </w:tcBorders>
          </w:tcPr>
          <w:p w:rsidR="004A3CFD" w:rsidRPr="009C59FD" w:rsidRDefault="004A3CFD" w:rsidP="00BC033A">
            <w:pPr>
              <w:pStyle w:val="TableParagraph"/>
              <w:kinsoku w:val="0"/>
              <w:overflowPunct w:val="0"/>
              <w:ind w:left="102" w:right="98"/>
              <w:rPr>
                <w:rFonts w:ascii="仿宋" w:eastAsia="仿宋" w:hAnsi="仿宋"/>
                <w:sz w:val="21"/>
                <w:szCs w:val="21"/>
              </w:rPr>
            </w:pPr>
            <w:r w:rsidRPr="009C59FD">
              <w:rPr>
                <w:rFonts w:ascii="仿宋" w:eastAsia="仿宋" w:hAnsi="仿宋" w:cs="宋体" w:hint="eastAsia"/>
                <w:sz w:val="21"/>
                <w:szCs w:val="21"/>
              </w:rPr>
              <w:t>第一学历和最后学历毕</w:t>
            </w:r>
            <w:r w:rsidRPr="009C59FD">
              <w:rPr>
                <w:rFonts w:ascii="仿宋" w:eastAsia="仿宋" w:hAnsi="仿宋" w:cs="宋体" w:hint="eastAsia"/>
                <w:spacing w:val="-1"/>
                <w:sz w:val="21"/>
                <w:szCs w:val="21"/>
              </w:rPr>
              <w:t>业时间、学校、专业</w:t>
            </w:r>
          </w:p>
        </w:tc>
        <w:tc>
          <w:tcPr>
            <w:tcW w:w="7231" w:type="dxa"/>
            <w:gridSpan w:val="10"/>
            <w:tcBorders>
              <w:top w:val="single" w:sz="4" w:space="0" w:color="000000"/>
              <w:left w:val="single" w:sz="4" w:space="0" w:color="000000"/>
              <w:bottom w:val="single" w:sz="4" w:space="0" w:color="000000"/>
              <w:right w:val="single" w:sz="4" w:space="0" w:color="000000"/>
            </w:tcBorders>
          </w:tcPr>
          <w:p w:rsidR="004A3CFD" w:rsidRPr="004415B0" w:rsidRDefault="004A3CFD" w:rsidP="00BC033A">
            <w:pPr>
              <w:pStyle w:val="TableParagraph"/>
              <w:kinsoku w:val="0"/>
              <w:overflowPunct w:val="0"/>
              <w:ind w:right="2226"/>
              <w:rPr>
                <w:rFonts w:ascii="仿宋" w:eastAsia="仿宋" w:hAnsi="仿宋" w:cs="宋体"/>
                <w:spacing w:val="-1"/>
                <w:sz w:val="21"/>
                <w:szCs w:val="21"/>
              </w:rPr>
            </w:pPr>
            <w:r w:rsidRPr="009C59FD">
              <w:rPr>
                <w:rFonts w:ascii="仿宋" w:eastAsia="仿宋" w:hAnsi="仿宋" w:cs="宋体" w:hint="eastAsia"/>
                <w:spacing w:val="-1"/>
                <w:sz w:val="21"/>
                <w:szCs w:val="21"/>
              </w:rPr>
              <w:t>第一学历：</w:t>
            </w:r>
            <w:r w:rsidRPr="004415B0">
              <w:rPr>
                <w:rFonts w:ascii="仿宋" w:eastAsia="仿宋" w:hAnsi="仿宋"/>
                <w:spacing w:val="-1"/>
                <w:sz w:val="21"/>
                <w:szCs w:val="21"/>
              </w:rPr>
              <w:t>19</w:t>
            </w:r>
            <w:r w:rsidRPr="004415B0">
              <w:rPr>
                <w:rFonts w:ascii="仿宋" w:eastAsia="仿宋" w:hAnsi="仿宋" w:hint="eastAsia"/>
                <w:spacing w:val="-1"/>
                <w:sz w:val="21"/>
                <w:szCs w:val="21"/>
              </w:rPr>
              <w:t>83</w:t>
            </w:r>
            <w:r w:rsidRPr="004415B0">
              <w:rPr>
                <w:rFonts w:ascii="仿宋" w:eastAsia="仿宋" w:hAnsi="仿宋"/>
                <w:spacing w:val="-1"/>
                <w:sz w:val="21"/>
                <w:szCs w:val="21"/>
              </w:rPr>
              <w:t>.07</w:t>
            </w:r>
            <w:r w:rsidRPr="004415B0">
              <w:rPr>
                <w:rFonts w:ascii="仿宋" w:eastAsia="仿宋" w:hAnsi="仿宋" w:cs="宋体" w:hint="eastAsia"/>
                <w:spacing w:val="-1"/>
                <w:sz w:val="21"/>
                <w:szCs w:val="21"/>
              </w:rPr>
              <w:t>东北重型机械学院 应用数学</w:t>
            </w:r>
          </w:p>
          <w:p w:rsidR="004A3CFD" w:rsidRDefault="004A3CFD" w:rsidP="00BC033A">
            <w:pPr>
              <w:rPr>
                <w:rFonts w:ascii="Times New Roman" w:eastAsia="仿宋_GB2312" w:hAnsi="Times New Roman" w:cs="Times New Roman"/>
                <w:szCs w:val="21"/>
              </w:rPr>
            </w:pPr>
            <w:r w:rsidRPr="004415B0">
              <w:rPr>
                <w:rFonts w:ascii="仿宋" w:eastAsia="仿宋" w:hAnsi="仿宋" w:cs="宋体" w:hint="eastAsia"/>
                <w:spacing w:val="-1"/>
                <w:kern w:val="0"/>
                <w:szCs w:val="21"/>
              </w:rPr>
              <w:t>最后学历：</w:t>
            </w:r>
            <w:r w:rsidRPr="004415B0">
              <w:rPr>
                <w:rFonts w:ascii="仿宋" w:eastAsia="仿宋" w:hAnsi="仿宋" w:cs="宋体"/>
                <w:spacing w:val="-1"/>
                <w:kern w:val="0"/>
                <w:szCs w:val="21"/>
              </w:rPr>
              <w:t>200</w:t>
            </w:r>
            <w:r w:rsidRPr="004415B0">
              <w:rPr>
                <w:rFonts w:ascii="仿宋" w:eastAsia="仿宋" w:hAnsi="仿宋" w:cs="宋体" w:hint="eastAsia"/>
                <w:spacing w:val="-1"/>
                <w:kern w:val="0"/>
                <w:szCs w:val="21"/>
              </w:rPr>
              <w:t>7</w:t>
            </w:r>
            <w:r w:rsidRPr="004415B0">
              <w:rPr>
                <w:rFonts w:ascii="仿宋" w:eastAsia="仿宋" w:hAnsi="仿宋" w:cs="宋体"/>
                <w:spacing w:val="-1"/>
                <w:kern w:val="0"/>
                <w:szCs w:val="21"/>
              </w:rPr>
              <w:t>.0</w:t>
            </w:r>
            <w:r w:rsidRPr="004415B0">
              <w:rPr>
                <w:rFonts w:ascii="仿宋" w:eastAsia="仿宋" w:hAnsi="仿宋" w:cs="宋体" w:hint="eastAsia"/>
                <w:spacing w:val="-1"/>
                <w:kern w:val="0"/>
                <w:szCs w:val="21"/>
              </w:rPr>
              <w:t>3哈尔</w:t>
            </w:r>
            <w:r w:rsidRPr="009C59FD">
              <w:rPr>
                <w:rFonts w:ascii="仿宋" w:eastAsia="仿宋" w:hAnsi="仿宋" w:cs="宋体" w:hint="eastAsia"/>
                <w:spacing w:val="-1"/>
                <w:kern w:val="0"/>
                <w:szCs w:val="21"/>
              </w:rPr>
              <w:t>滨工业大学</w:t>
            </w:r>
            <w:r>
              <w:rPr>
                <w:rFonts w:ascii="Times New Roman" w:eastAsia="仿宋_GB2312" w:hAnsi="Times New Roman" w:cs="Times New Roman" w:hint="eastAsia"/>
                <w:szCs w:val="21"/>
              </w:rPr>
              <w:t>技术经济及管理</w:t>
            </w:r>
          </w:p>
          <w:p w:rsidR="004A3CFD" w:rsidRPr="009C59FD" w:rsidRDefault="004A3CFD" w:rsidP="00BC033A">
            <w:pPr>
              <w:pStyle w:val="TableParagraph"/>
              <w:kinsoku w:val="0"/>
              <w:overflowPunct w:val="0"/>
              <w:ind w:left="102" w:right="2226"/>
              <w:rPr>
                <w:rFonts w:ascii="仿宋" w:eastAsia="仿宋" w:hAnsi="仿宋"/>
                <w:color w:val="FF0000"/>
                <w:sz w:val="21"/>
                <w:szCs w:val="21"/>
              </w:rPr>
            </w:pPr>
          </w:p>
        </w:tc>
      </w:tr>
      <w:tr w:rsidR="004A3CFD" w:rsidTr="00BC033A">
        <w:trPr>
          <w:trHeight w:hRule="exact" w:val="634"/>
        </w:trPr>
        <w:tc>
          <w:tcPr>
            <w:tcW w:w="2330" w:type="dxa"/>
            <w:gridSpan w:val="4"/>
            <w:tcBorders>
              <w:top w:val="single" w:sz="4" w:space="0" w:color="000000"/>
              <w:left w:val="single" w:sz="4" w:space="0" w:color="000000"/>
              <w:bottom w:val="single" w:sz="4" w:space="0" w:color="000000"/>
              <w:right w:val="single" w:sz="4" w:space="0" w:color="000000"/>
            </w:tcBorders>
          </w:tcPr>
          <w:p w:rsidR="004A3CFD" w:rsidRPr="009C59FD" w:rsidRDefault="004A3CFD" w:rsidP="00BC033A">
            <w:pPr>
              <w:pStyle w:val="TableParagraph"/>
              <w:kinsoku w:val="0"/>
              <w:overflowPunct w:val="0"/>
              <w:jc w:val="center"/>
              <w:rPr>
                <w:rFonts w:ascii="仿宋" w:eastAsia="仿宋" w:hAnsi="仿宋" w:cs="宋体"/>
                <w:spacing w:val="-1"/>
                <w:sz w:val="21"/>
                <w:szCs w:val="21"/>
              </w:rPr>
            </w:pPr>
            <w:r w:rsidRPr="009C59FD">
              <w:rPr>
                <w:rFonts w:ascii="仿宋" w:eastAsia="仿宋" w:hAnsi="仿宋" w:cs="宋体" w:hint="eastAsia"/>
                <w:spacing w:val="-1"/>
                <w:sz w:val="21"/>
                <w:szCs w:val="21"/>
              </w:rPr>
              <w:t>主要从事工作与</w:t>
            </w:r>
          </w:p>
          <w:p w:rsidR="004A3CFD" w:rsidRPr="009C59FD" w:rsidRDefault="004A3CFD" w:rsidP="00BC033A">
            <w:pPr>
              <w:pStyle w:val="TableParagraph"/>
              <w:kinsoku w:val="0"/>
              <w:overflowPunct w:val="0"/>
              <w:spacing w:before="37"/>
              <w:ind w:left="2"/>
              <w:jc w:val="center"/>
              <w:rPr>
                <w:rFonts w:ascii="仿宋" w:eastAsia="仿宋" w:hAnsi="仿宋"/>
                <w:sz w:val="21"/>
                <w:szCs w:val="21"/>
              </w:rPr>
            </w:pPr>
            <w:r w:rsidRPr="009C59FD">
              <w:rPr>
                <w:rFonts w:ascii="仿宋" w:eastAsia="仿宋" w:hAnsi="仿宋" w:cs="宋体" w:hint="eastAsia"/>
                <w:spacing w:val="-1"/>
                <w:sz w:val="21"/>
                <w:szCs w:val="21"/>
              </w:rPr>
              <w:t>研究方向</w:t>
            </w:r>
          </w:p>
        </w:tc>
        <w:tc>
          <w:tcPr>
            <w:tcW w:w="7231" w:type="dxa"/>
            <w:gridSpan w:val="10"/>
            <w:tcBorders>
              <w:top w:val="single" w:sz="4" w:space="0" w:color="000000"/>
              <w:left w:val="single" w:sz="4" w:space="0" w:color="000000"/>
              <w:bottom w:val="single" w:sz="4" w:space="0" w:color="000000"/>
              <w:right w:val="single" w:sz="4" w:space="0" w:color="000000"/>
            </w:tcBorders>
          </w:tcPr>
          <w:p w:rsidR="004A3CFD" w:rsidRPr="009C59FD" w:rsidRDefault="004A3CFD" w:rsidP="00BC033A">
            <w:pPr>
              <w:pStyle w:val="TableParagraph"/>
              <w:kinsoku w:val="0"/>
              <w:overflowPunct w:val="0"/>
              <w:ind w:left="102"/>
              <w:rPr>
                <w:rFonts w:ascii="仿宋" w:eastAsia="仿宋" w:hAnsi="仿宋" w:cs="宋体"/>
                <w:spacing w:val="-2"/>
                <w:sz w:val="21"/>
                <w:szCs w:val="21"/>
              </w:rPr>
            </w:pPr>
            <w:r w:rsidRPr="009C59FD">
              <w:rPr>
                <w:rFonts w:ascii="仿宋" w:eastAsia="仿宋" w:hAnsi="仿宋" w:cs="宋体" w:hint="eastAsia"/>
                <w:spacing w:val="-2"/>
                <w:sz w:val="21"/>
                <w:szCs w:val="21"/>
              </w:rPr>
              <w:t>主要工作：学科建设、教学、科研工作</w:t>
            </w:r>
          </w:p>
          <w:p w:rsidR="004A3CFD" w:rsidRPr="00CB7D5F" w:rsidRDefault="004A3CFD" w:rsidP="00BC033A">
            <w:pPr>
              <w:pStyle w:val="TableParagraph"/>
              <w:kinsoku w:val="0"/>
              <w:overflowPunct w:val="0"/>
              <w:spacing w:before="37"/>
              <w:ind w:left="102"/>
              <w:rPr>
                <w:rFonts w:ascii="仿宋" w:eastAsia="仿宋" w:hAnsi="仿宋"/>
                <w:color w:val="FF0000"/>
                <w:sz w:val="21"/>
                <w:szCs w:val="21"/>
              </w:rPr>
            </w:pPr>
            <w:r w:rsidRPr="009C59FD">
              <w:rPr>
                <w:rFonts w:ascii="仿宋" w:eastAsia="仿宋" w:hAnsi="仿宋" w:cs="宋体" w:hint="eastAsia"/>
                <w:spacing w:val="-2"/>
                <w:sz w:val="21"/>
                <w:szCs w:val="21"/>
              </w:rPr>
              <w:t>研究领域：电子商务、服务营销</w:t>
            </w:r>
            <w:r>
              <w:rPr>
                <w:rFonts w:ascii="仿宋" w:eastAsia="仿宋" w:hAnsi="仿宋" w:cs="宋体" w:hint="eastAsia"/>
                <w:spacing w:val="-2"/>
                <w:sz w:val="21"/>
                <w:szCs w:val="21"/>
              </w:rPr>
              <w:t>、营销理论前沿</w:t>
            </w:r>
          </w:p>
        </w:tc>
      </w:tr>
      <w:tr w:rsidR="004A3CFD" w:rsidTr="00BC033A">
        <w:trPr>
          <w:trHeight w:hRule="exact" w:val="379"/>
        </w:trPr>
        <w:tc>
          <w:tcPr>
            <w:tcW w:w="9561" w:type="dxa"/>
            <w:gridSpan w:val="14"/>
            <w:tcBorders>
              <w:top w:val="single" w:sz="4" w:space="0" w:color="000000"/>
              <w:left w:val="single" w:sz="4" w:space="0" w:color="000000"/>
              <w:bottom w:val="single" w:sz="4" w:space="0" w:color="000000"/>
              <w:right w:val="single" w:sz="4" w:space="0" w:color="000000"/>
            </w:tcBorders>
          </w:tcPr>
          <w:p w:rsidR="004A3CFD" w:rsidRPr="009C59FD" w:rsidRDefault="004A3CFD" w:rsidP="00BC033A">
            <w:pPr>
              <w:pStyle w:val="TableParagraph"/>
              <w:kinsoku w:val="0"/>
              <w:overflowPunct w:val="0"/>
              <w:spacing w:before="15"/>
              <w:ind w:left="9"/>
              <w:jc w:val="center"/>
              <w:rPr>
                <w:rFonts w:ascii="仿宋" w:eastAsia="仿宋" w:hAnsi="仿宋"/>
                <w:sz w:val="21"/>
                <w:szCs w:val="21"/>
              </w:rPr>
            </w:pPr>
            <w:r w:rsidRPr="009C59FD">
              <w:rPr>
                <w:rFonts w:ascii="仿宋" w:eastAsia="仿宋" w:hAnsi="仿宋" w:cs="宋体" w:hint="eastAsia"/>
                <w:spacing w:val="-2"/>
                <w:sz w:val="21"/>
                <w:szCs w:val="21"/>
              </w:rPr>
              <w:t>本人近三年的主要工作成就</w:t>
            </w:r>
          </w:p>
        </w:tc>
      </w:tr>
      <w:tr w:rsidR="004A3CFD" w:rsidTr="00BC033A">
        <w:trPr>
          <w:trHeight w:hRule="exact" w:val="379"/>
        </w:trPr>
        <w:tc>
          <w:tcPr>
            <w:tcW w:w="9561" w:type="dxa"/>
            <w:gridSpan w:val="14"/>
            <w:tcBorders>
              <w:top w:val="single" w:sz="4" w:space="0" w:color="000000"/>
              <w:left w:val="single" w:sz="4" w:space="0" w:color="000000"/>
              <w:bottom w:val="single" w:sz="4" w:space="0" w:color="000000"/>
              <w:right w:val="single" w:sz="4" w:space="0" w:color="000000"/>
            </w:tcBorders>
          </w:tcPr>
          <w:p w:rsidR="004A3CFD" w:rsidRPr="009C59FD" w:rsidRDefault="004A3CFD" w:rsidP="00BC033A">
            <w:pPr>
              <w:pStyle w:val="TableParagraph"/>
              <w:tabs>
                <w:tab w:val="left" w:pos="3676"/>
                <w:tab w:val="left" w:pos="4096"/>
                <w:tab w:val="left" w:pos="6616"/>
                <w:tab w:val="left" w:pos="6931"/>
              </w:tabs>
              <w:kinsoku w:val="0"/>
              <w:overflowPunct w:val="0"/>
              <w:spacing w:before="15"/>
              <w:ind w:left="102"/>
              <w:rPr>
                <w:rFonts w:ascii="仿宋" w:eastAsia="仿宋" w:hAnsi="仿宋"/>
                <w:sz w:val="21"/>
                <w:szCs w:val="21"/>
              </w:rPr>
            </w:pPr>
            <w:r w:rsidRPr="009C59FD">
              <w:rPr>
                <w:rFonts w:ascii="仿宋" w:eastAsia="仿宋" w:hAnsi="仿宋" w:cs="宋体" w:hint="eastAsia"/>
                <w:spacing w:val="-2"/>
                <w:sz w:val="21"/>
                <w:szCs w:val="21"/>
              </w:rPr>
              <w:t>在国内外重要学术刊物上发表论文共</w:t>
            </w:r>
            <w:r w:rsidRPr="009C59FD">
              <w:rPr>
                <w:rFonts w:ascii="仿宋" w:eastAsia="仿宋" w:hAnsi="仿宋" w:cs="宋体"/>
                <w:spacing w:val="-2"/>
                <w:sz w:val="21"/>
                <w:szCs w:val="21"/>
              </w:rPr>
              <w:tab/>
            </w:r>
            <w:r w:rsidRPr="009C59FD">
              <w:rPr>
                <w:rFonts w:ascii="仿宋" w:eastAsia="仿宋" w:hAnsi="仿宋"/>
                <w:sz w:val="21"/>
                <w:szCs w:val="21"/>
              </w:rPr>
              <w:t>5</w:t>
            </w:r>
            <w:r w:rsidRPr="009C59FD">
              <w:rPr>
                <w:rFonts w:ascii="仿宋" w:eastAsia="仿宋" w:hAnsi="仿宋"/>
                <w:sz w:val="21"/>
                <w:szCs w:val="21"/>
              </w:rPr>
              <w:tab/>
            </w:r>
            <w:r w:rsidRPr="009C59FD">
              <w:rPr>
                <w:rFonts w:ascii="仿宋" w:eastAsia="仿宋" w:hAnsi="仿宋" w:cs="宋体" w:hint="eastAsia"/>
                <w:spacing w:val="-2"/>
                <w:w w:val="95"/>
                <w:sz w:val="21"/>
                <w:szCs w:val="21"/>
              </w:rPr>
              <w:t>篇；出版专著（译著等）</w:t>
            </w:r>
            <w:r w:rsidRPr="009C59FD">
              <w:rPr>
                <w:rFonts w:ascii="仿宋" w:eastAsia="仿宋" w:hAnsi="仿宋" w:cs="宋体"/>
                <w:spacing w:val="-2"/>
                <w:w w:val="95"/>
                <w:sz w:val="21"/>
                <w:szCs w:val="21"/>
              </w:rPr>
              <w:tab/>
            </w:r>
            <w:r w:rsidRPr="009C59FD">
              <w:rPr>
                <w:rFonts w:ascii="仿宋" w:eastAsia="仿宋" w:hAnsi="仿宋"/>
                <w:sz w:val="21"/>
                <w:szCs w:val="21"/>
              </w:rPr>
              <w:t>1</w:t>
            </w:r>
            <w:r w:rsidRPr="009C59FD">
              <w:rPr>
                <w:rFonts w:ascii="仿宋" w:eastAsia="仿宋" w:hAnsi="仿宋"/>
                <w:sz w:val="21"/>
                <w:szCs w:val="21"/>
              </w:rPr>
              <w:tab/>
            </w:r>
            <w:r w:rsidRPr="009C59FD">
              <w:rPr>
                <w:rFonts w:ascii="仿宋" w:eastAsia="仿宋" w:hAnsi="仿宋" w:cs="宋体" w:hint="eastAsia"/>
                <w:spacing w:val="-3"/>
                <w:sz w:val="21"/>
                <w:szCs w:val="21"/>
              </w:rPr>
              <w:t>部。</w:t>
            </w:r>
          </w:p>
        </w:tc>
      </w:tr>
      <w:tr w:rsidR="004A3CFD" w:rsidTr="00BC033A">
        <w:trPr>
          <w:trHeight w:hRule="exact" w:val="379"/>
        </w:trPr>
        <w:tc>
          <w:tcPr>
            <w:tcW w:w="9561" w:type="dxa"/>
            <w:gridSpan w:val="14"/>
            <w:tcBorders>
              <w:top w:val="single" w:sz="4" w:space="0" w:color="000000"/>
              <w:left w:val="single" w:sz="4" w:space="0" w:color="000000"/>
              <w:bottom w:val="single" w:sz="4" w:space="0" w:color="000000"/>
              <w:right w:val="single" w:sz="4" w:space="0" w:color="000000"/>
            </w:tcBorders>
          </w:tcPr>
          <w:p w:rsidR="004A3CFD" w:rsidRPr="009C59FD" w:rsidRDefault="004A3CFD" w:rsidP="00BC033A">
            <w:pPr>
              <w:pStyle w:val="TableParagraph"/>
              <w:tabs>
                <w:tab w:val="left" w:pos="2204"/>
                <w:tab w:val="left" w:pos="4516"/>
                <w:tab w:val="left" w:pos="5987"/>
              </w:tabs>
              <w:kinsoku w:val="0"/>
              <w:overflowPunct w:val="0"/>
              <w:spacing w:before="15"/>
              <w:ind w:left="102"/>
              <w:rPr>
                <w:rFonts w:ascii="仿宋" w:eastAsia="仿宋" w:hAnsi="仿宋"/>
                <w:sz w:val="21"/>
                <w:szCs w:val="21"/>
              </w:rPr>
            </w:pPr>
            <w:r w:rsidRPr="009C59FD">
              <w:rPr>
                <w:rFonts w:ascii="仿宋" w:eastAsia="仿宋" w:hAnsi="仿宋" w:cs="宋体" w:hint="eastAsia"/>
                <w:spacing w:val="-1"/>
                <w:sz w:val="21"/>
                <w:szCs w:val="21"/>
              </w:rPr>
              <w:t>获教学科研成果奖共</w:t>
            </w:r>
            <w:r w:rsidRPr="009C59FD">
              <w:rPr>
                <w:rFonts w:ascii="仿宋" w:eastAsia="仿宋" w:hAnsi="仿宋" w:cs="宋体"/>
                <w:spacing w:val="-1"/>
                <w:sz w:val="21"/>
                <w:szCs w:val="21"/>
              </w:rPr>
              <w:tab/>
            </w:r>
            <w:r>
              <w:rPr>
                <w:rFonts w:ascii="仿宋" w:eastAsia="仿宋" w:hAnsi="仿宋" w:hint="eastAsia"/>
                <w:sz w:val="21"/>
                <w:szCs w:val="21"/>
              </w:rPr>
              <w:t>3</w:t>
            </w:r>
            <w:r w:rsidRPr="009C59FD">
              <w:rPr>
                <w:rFonts w:ascii="仿宋" w:eastAsia="仿宋" w:hAnsi="仿宋" w:cs="宋体" w:hint="eastAsia"/>
                <w:spacing w:val="-2"/>
                <w:sz w:val="21"/>
                <w:szCs w:val="21"/>
              </w:rPr>
              <w:t>项；其中：国家级</w:t>
            </w:r>
            <w:r>
              <w:rPr>
                <w:rFonts w:ascii="仿宋" w:eastAsia="仿宋" w:hAnsi="仿宋" w:cs="宋体" w:hint="eastAsia"/>
                <w:spacing w:val="-2"/>
                <w:sz w:val="21"/>
                <w:szCs w:val="21"/>
              </w:rPr>
              <w:t xml:space="preserve"> 1 </w:t>
            </w:r>
            <w:r w:rsidRPr="009C59FD">
              <w:rPr>
                <w:rFonts w:ascii="仿宋" w:eastAsia="仿宋" w:hAnsi="仿宋" w:cs="宋体" w:hint="eastAsia"/>
                <w:spacing w:val="-2"/>
                <w:sz w:val="21"/>
                <w:szCs w:val="21"/>
              </w:rPr>
              <w:t>项，省部级</w:t>
            </w:r>
            <w:r>
              <w:rPr>
                <w:rFonts w:ascii="仿宋" w:eastAsia="仿宋" w:hAnsi="仿宋" w:hint="eastAsia"/>
                <w:sz w:val="21"/>
                <w:szCs w:val="21"/>
              </w:rPr>
              <w:t xml:space="preserve">1 </w:t>
            </w:r>
            <w:r w:rsidRPr="009C59FD">
              <w:rPr>
                <w:rFonts w:ascii="仿宋" w:eastAsia="仿宋" w:hAnsi="仿宋" w:cs="宋体" w:hint="eastAsia"/>
                <w:spacing w:val="-3"/>
                <w:sz w:val="21"/>
                <w:szCs w:val="21"/>
              </w:rPr>
              <w:t>项。</w:t>
            </w:r>
          </w:p>
        </w:tc>
      </w:tr>
      <w:tr w:rsidR="004A3CFD" w:rsidTr="00BC033A">
        <w:trPr>
          <w:trHeight w:hRule="exact" w:val="377"/>
        </w:trPr>
        <w:tc>
          <w:tcPr>
            <w:tcW w:w="9561" w:type="dxa"/>
            <w:gridSpan w:val="14"/>
            <w:tcBorders>
              <w:top w:val="single" w:sz="4" w:space="0" w:color="000000"/>
              <w:left w:val="single" w:sz="4" w:space="0" w:color="000000"/>
              <w:bottom w:val="single" w:sz="4" w:space="0" w:color="000000"/>
              <w:right w:val="single" w:sz="4" w:space="0" w:color="000000"/>
            </w:tcBorders>
          </w:tcPr>
          <w:p w:rsidR="004A3CFD" w:rsidRPr="009C59FD" w:rsidRDefault="004A3CFD" w:rsidP="00BC033A">
            <w:pPr>
              <w:pStyle w:val="TableParagraph"/>
              <w:tabs>
                <w:tab w:val="left" w:pos="2731"/>
                <w:tab w:val="left" w:pos="5143"/>
                <w:tab w:val="left" w:pos="5457"/>
                <w:tab w:val="left" w:pos="7346"/>
              </w:tabs>
              <w:kinsoku w:val="0"/>
              <w:overflowPunct w:val="0"/>
              <w:spacing w:before="15"/>
              <w:ind w:left="102"/>
              <w:rPr>
                <w:rFonts w:ascii="仿宋" w:eastAsia="仿宋" w:hAnsi="仿宋"/>
                <w:sz w:val="21"/>
                <w:szCs w:val="21"/>
              </w:rPr>
            </w:pPr>
            <w:r w:rsidRPr="009C59FD">
              <w:rPr>
                <w:rFonts w:ascii="仿宋" w:eastAsia="仿宋" w:hAnsi="仿宋" w:cs="宋体" w:hint="eastAsia"/>
                <w:spacing w:val="-2"/>
                <w:sz w:val="21"/>
                <w:szCs w:val="21"/>
              </w:rPr>
              <w:t>目前承担教学科研项目共</w:t>
            </w:r>
            <w:r w:rsidRPr="009C59FD">
              <w:rPr>
                <w:rFonts w:ascii="仿宋" w:eastAsia="仿宋" w:hAnsi="仿宋" w:cs="宋体"/>
                <w:spacing w:val="-2"/>
                <w:sz w:val="21"/>
                <w:szCs w:val="21"/>
              </w:rPr>
              <w:tab/>
            </w:r>
            <w:r w:rsidRPr="009C59FD">
              <w:rPr>
                <w:rFonts w:ascii="仿宋" w:eastAsia="仿宋" w:hAnsi="仿宋" w:cs="宋体" w:hint="eastAsia"/>
                <w:spacing w:val="-2"/>
                <w:sz w:val="21"/>
                <w:szCs w:val="21"/>
              </w:rPr>
              <w:t>项；其中：国家级项目项，省部级项目</w:t>
            </w:r>
            <w:r w:rsidRPr="009C59FD">
              <w:rPr>
                <w:rFonts w:ascii="仿宋" w:eastAsia="仿宋" w:hAnsi="仿宋" w:cs="宋体" w:hint="eastAsia"/>
                <w:sz w:val="21"/>
                <w:szCs w:val="21"/>
              </w:rPr>
              <w:t>项。</w:t>
            </w:r>
          </w:p>
        </w:tc>
      </w:tr>
      <w:tr w:rsidR="004A3CFD" w:rsidTr="00BC033A">
        <w:trPr>
          <w:trHeight w:hRule="exact" w:val="380"/>
        </w:trPr>
        <w:tc>
          <w:tcPr>
            <w:tcW w:w="9561" w:type="dxa"/>
            <w:gridSpan w:val="14"/>
            <w:tcBorders>
              <w:top w:val="single" w:sz="4" w:space="0" w:color="000000"/>
              <w:left w:val="single" w:sz="4" w:space="0" w:color="000000"/>
              <w:bottom w:val="single" w:sz="4" w:space="0" w:color="000000"/>
              <w:right w:val="single" w:sz="4" w:space="0" w:color="000000"/>
            </w:tcBorders>
          </w:tcPr>
          <w:p w:rsidR="004A3CFD" w:rsidRPr="009C59FD" w:rsidRDefault="004A3CFD" w:rsidP="00BC033A">
            <w:pPr>
              <w:pStyle w:val="TableParagraph"/>
              <w:tabs>
                <w:tab w:val="left" w:pos="2836"/>
                <w:tab w:val="left" w:pos="4516"/>
                <w:tab w:val="left" w:pos="4933"/>
              </w:tabs>
              <w:kinsoku w:val="0"/>
              <w:overflowPunct w:val="0"/>
              <w:spacing w:before="18"/>
              <w:ind w:left="102"/>
              <w:rPr>
                <w:rFonts w:ascii="仿宋" w:eastAsia="仿宋" w:hAnsi="仿宋"/>
                <w:sz w:val="21"/>
                <w:szCs w:val="21"/>
              </w:rPr>
            </w:pPr>
            <w:r w:rsidRPr="009C59FD">
              <w:rPr>
                <w:rFonts w:ascii="仿宋" w:eastAsia="仿宋" w:hAnsi="仿宋" w:cs="宋体" w:hint="eastAsia"/>
                <w:spacing w:val="-2"/>
                <w:sz w:val="21"/>
                <w:szCs w:val="21"/>
              </w:rPr>
              <w:t>近三年拥有教学科研经费共</w:t>
            </w:r>
            <w:r w:rsidRPr="009C59FD">
              <w:rPr>
                <w:rFonts w:ascii="仿宋" w:eastAsia="仿宋" w:hAnsi="仿宋" w:cs="宋体"/>
                <w:spacing w:val="-2"/>
                <w:sz w:val="21"/>
                <w:szCs w:val="21"/>
              </w:rPr>
              <w:tab/>
            </w:r>
            <w:r w:rsidRPr="009C59FD">
              <w:rPr>
                <w:rFonts w:ascii="仿宋" w:eastAsia="仿宋" w:hAnsi="仿宋"/>
                <w:spacing w:val="-1"/>
                <w:sz w:val="21"/>
                <w:szCs w:val="21"/>
              </w:rPr>
              <w:t>40</w:t>
            </w:r>
            <w:r w:rsidRPr="009C59FD">
              <w:rPr>
                <w:rFonts w:ascii="仿宋" w:eastAsia="仿宋" w:hAnsi="仿宋" w:cs="宋体" w:hint="eastAsia"/>
                <w:spacing w:val="-2"/>
                <w:sz w:val="21"/>
                <w:szCs w:val="21"/>
              </w:rPr>
              <w:t>万元，年均</w:t>
            </w:r>
            <w:r w:rsidRPr="009C59FD">
              <w:rPr>
                <w:rFonts w:ascii="仿宋" w:eastAsia="仿宋" w:hAnsi="仿宋" w:cs="宋体"/>
                <w:spacing w:val="-2"/>
                <w:sz w:val="21"/>
                <w:szCs w:val="21"/>
              </w:rPr>
              <w:tab/>
            </w:r>
            <w:r>
              <w:rPr>
                <w:rFonts w:ascii="仿宋" w:eastAsia="仿宋" w:hAnsi="仿宋" w:hint="eastAsia"/>
                <w:sz w:val="21"/>
                <w:szCs w:val="21"/>
              </w:rPr>
              <w:t>14</w:t>
            </w:r>
            <w:r w:rsidRPr="009C59FD">
              <w:rPr>
                <w:rFonts w:ascii="仿宋" w:eastAsia="仿宋" w:hAnsi="仿宋"/>
                <w:sz w:val="21"/>
                <w:szCs w:val="21"/>
              </w:rPr>
              <w:tab/>
            </w:r>
            <w:r w:rsidRPr="009C59FD">
              <w:rPr>
                <w:rFonts w:ascii="仿宋" w:eastAsia="仿宋" w:hAnsi="仿宋" w:cs="宋体" w:hint="eastAsia"/>
                <w:spacing w:val="-1"/>
                <w:sz w:val="21"/>
                <w:szCs w:val="21"/>
              </w:rPr>
              <w:t>万元。</w:t>
            </w:r>
          </w:p>
        </w:tc>
      </w:tr>
      <w:tr w:rsidR="004A3CFD" w:rsidTr="00BC033A">
        <w:trPr>
          <w:trHeight w:hRule="exact" w:val="379"/>
        </w:trPr>
        <w:tc>
          <w:tcPr>
            <w:tcW w:w="9561" w:type="dxa"/>
            <w:gridSpan w:val="14"/>
            <w:tcBorders>
              <w:top w:val="single" w:sz="4" w:space="0" w:color="000000"/>
              <w:left w:val="single" w:sz="4" w:space="0" w:color="000000"/>
              <w:bottom w:val="single" w:sz="4" w:space="0" w:color="000000"/>
              <w:right w:val="single" w:sz="4" w:space="0" w:color="000000"/>
            </w:tcBorders>
          </w:tcPr>
          <w:p w:rsidR="004A3CFD" w:rsidRPr="009C59FD" w:rsidRDefault="004A3CFD" w:rsidP="00BC033A">
            <w:pPr>
              <w:pStyle w:val="TableParagraph"/>
              <w:kinsoku w:val="0"/>
              <w:overflowPunct w:val="0"/>
              <w:spacing w:before="15"/>
              <w:ind w:left="102"/>
              <w:rPr>
                <w:rFonts w:ascii="仿宋" w:eastAsia="仿宋" w:hAnsi="仿宋"/>
                <w:sz w:val="21"/>
                <w:szCs w:val="21"/>
              </w:rPr>
            </w:pPr>
            <w:r w:rsidRPr="009C59FD">
              <w:rPr>
                <w:rFonts w:ascii="仿宋" w:eastAsia="仿宋" w:hAnsi="仿宋" w:cs="宋体" w:hint="eastAsia"/>
                <w:spacing w:val="-2"/>
                <w:sz w:val="21"/>
                <w:szCs w:val="21"/>
              </w:rPr>
              <w:t xml:space="preserve">近三年给本科生授课（理论教学）共学 </w:t>
            </w:r>
            <w:r>
              <w:rPr>
                <w:rFonts w:ascii="仿宋" w:eastAsia="仿宋" w:hAnsi="仿宋" w:cs="宋体" w:hint="eastAsia"/>
                <w:spacing w:val="-53"/>
                <w:sz w:val="21"/>
                <w:szCs w:val="21"/>
              </w:rPr>
              <w:t>2</w:t>
            </w:r>
            <w:r w:rsidRPr="009C59FD">
              <w:rPr>
                <w:rFonts w:ascii="仿宋" w:eastAsia="仿宋" w:hAnsi="仿宋"/>
                <w:spacing w:val="-2"/>
                <w:sz w:val="21"/>
                <w:szCs w:val="21"/>
              </w:rPr>
              <w:t>60</w:t>
            </w:r>
            <w:r w:rsidRPr="009C59FD">
              <w:rPr>
                <w:rFonts w:ascii="仿宋" w:eastAsia="仿宋" w:hAnsi="仿宋" w:cs="宋体" w:hint="eastAsia"/>
                <w:spacing w:val="-2"/>
                <w:sz w:val="21"/>
                <w:szCs w:val="21"/>
              </w:rPr>
              <w:t>时；指导本科毕业设计共</w:t>
            </w:r>
            <w:r w:rsidRPr="009C59FD">
              <w:rPr>
                <w:rFonts w:ascii="仿宋" w:eastAsia="仿宋" w:hAnsi="仿宋" w:hint="eastAsia"/>
                <w:sz w:val="21"/>
                <w:szCs w:val="21"/>
              </w:rPr>
              <w:t>1</w:t>
            </w:r>
            <w:r>
              <w:rPr>
                <w:rFonts w:ascii="仿宋" w:eastAsia="仿宋" w:hAnsi="仿宋" w:hint="eastAsia"/>
                <w:sz w:val="21"/>
                <w:szCs w:val="21"/>
              </w:rPr>
              <w:t>6</w:t>
            </w:r>
            <w:r w:rsidRPr="009C59FD">
              <w:rPr>
                <w:rFonts w:ascii="仿宋" w:eastAsia="仿宋" w:hAnsi="仿宋" w:cs="宋体" w:hint="eastAsia"/>
                <w:spacing w:val="-1"/>
                <w:sz w:val="21"/>
                <w:szCs w:val="21"/>
              </w:rPr>
              <w:t>人次。</w:t>
            </w:r>
          </w:p>
        </w:tc>
      </w:tr>
      <w:tr w:rsidR="004A3CFD" w:rsidTr="00BC033A">
        <w:trPr>
          <w:trHeight w:hRule="exact" w:val="375"/>
        </w:trPr>
        <w:tc>
          <w:tcPr>
            <w:tcW w:w="1018" w:type="dxa"/>
            <w:vMerge w:val="restart"/>
            <w:tcBorders>
              <w:top w:val="single" w:sz="4" w:space="0" w:color="000000"/>
              <w:left w:val="single" w:sz="4" w:space="0" w:color="000000"/>
              <w:right w:val="single" w:sz="4" w:space="0" w:color="000000"/>
            </w:tcBorders>
            <w:vAlign w:val="center"/>
          </w:tcPr>
          <w:p w:rsidR="004A3CFD" w:rsidRDefault="004A3CFD" w:rsidP="00BC033A">
            <w:pPr>
              <w:pStyle w:val="TableParagraph"/>
              <w:kinsoku w:val="0"/>
              <w:overflowPunct w:val="0"/>
              <w:spacing w:line="261" w:lineRule="exact"/>
              <w:ind w:left="27" w:rightChars="39" w:right="82"/>
              <w:jc w:val="both"/>
              <w:rPr>
                <w:rFonts w:ascii="仿宋" w:eastAsia="仿宋" w:hAnsi="仿宋"/>
                <w:sz w:val="21"/>
                <w:szCs w:val="21"/>
              </w:rPr>
            </w:pPr>
            <w:r>
              <w:rPr>
                <w:rFonts w:ascii="仿宋" w:eastAsia="仿宋" w:hAnsi="仿宋" w:cs="宋体" w:hint="eastAsia"/>
                <w:spacing w:val="-1"/>
                <w:sz w:val="21"/>
                <w:szCs w:val="21"/>
              </w:rPr>
              <w:t>最具代表性的教学科研</w:t>
            </w:r>
            <w:r>
              <w:rPr>
                <w:rFonts w:ascii="仿宋" w:eastAsia="仿宋" w:hAnsi="仿宋" w:cs="宋体" w:hint="eastAsia"/>
                <w:sz w:val="21"/>
                <w:szCs w:val="21"/>
              </w:rPr>
              <w:t>成</w:t>
            </w:r>
            <w:r>
              <w:rPr>
                <w:rFonts w:ascii="仿宋" w:eastAsia="仿宋" w:hAnsi="仿宋" w:cs="宋体" w:hint="eastAsia"/>
                <w:spacing w:val="-41"/>
                <w:sz w:val="21"/>
                <w:szCs w:val="21"/>
              </w:rPr>
              <w:t>果</w:t>
            </w:r>
            <w:r>
              <w:rPr>
                <w:rFonts w:ascii="仿宋" w:eastAsia="仿宋" w:hAnsi="仿宋" w:cs="宋体" w:hint="eastAsia"/>
                <w:spacing w:val="-1"/>
                <w:sz w:val="21"/>
                <w:szCs w:val="21"/>
              </w:rPr>
              <w:t>（</w:t>
            </w:r>
            <w:r>
              <w:rPr>
                <w:rFonts w:ascii="仿宋" w:eastAsia="仿宋" w:hAnsi="仿宋"/>
                <w:sz w:val="21"/>
                <w:szCs w:val="21"/>
              </w:rPr>
              <w:t xml:space="preserve">4 </w:t>
            </w:r>
            <w:r>
              <w:rPr>
                <w:rFonts w:ascii="仿宋" w:eastAsia="仿宋" w:hAnsi="仿宋" w:cs="宋体" w:hint="eastAsia"/>
                <w:spacing w:val="-3"/>
                <w:sz w:val="21"/>
                <w:szCs w:val="21"/>
              </w:rPr>
              <w:t>项以</w:t>
            </w:r>
            <w:r>
              <w:rPr>
                <w:rFonts w:ascii="仿宋" w:eastAsia="仿宋" w:hAnsi="仿宋" w:cs="宋体" w:hint="eastAsia"/>
                <w:sz w:val="21"/>
                <w:szCs w:val="21"/>
              </w:rPr>
              <w:t>内）</w:t>
            </w: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4" w:right="-4"/>
              <w:jc w:val="center"/>
              <w:rPr>
                <w:rFonts w:ascii="仿宋" w:eastAsia="仿宋" w:hAnsi="仿宋"/>
                <w:sz w:val="18"/>
                <w:szCs w:val="18"/>
              </w:rPr>
            </w:pPr>
            <w:r>
              <w:rPr>
                <w:rFonts w:ascii="仿宋" w:eastAsia="仿宋" w:hAnsi="仿宋" w:cs="宋体" w:hint="eastAsia"/>
                <w:sz w:val="18"/>
                <w:szCs w:val="18"/>
              </w:rPr>
              <w:t>序号</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cs="宋体" w:hint="eastAsia"/>
                <w:spacing w:val="-1"/>
                <w:sz w:val="18"/>
                <w:szCs w:val="18"/>
              </w:rPr>
              <w:t>成果名称</w:t>
            </w:r>
          </w:p>
        </w:tc>
        <w:tc>
          <w:tcPr>
            <w:tcW w:w="3969" w:type="dxa"/>
            <w:gridSpan w:val="6"/>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cs="宋体" w:hint="eastAsia"/>
                <w:spacing w:val="-2"/>
                <w:sz w:val="18"/>
                <w:szCs w:val="18"/>
              </w:rPr>
              <w:t>等级及签发单位、时间</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line="261" w:lineRule="exact"/>
              <w:ind w:right="2"/>
              <w:jc w:val="center"/>
              <w:rPr>
                <w:rFonts w:ascii="仿宋" w:eastAsia="仿宋" w:hAnsi="仿宋"/>
                <w:sz w:val="18"/>
                <w:szCs w:val="18"/>
              </w:rPr>
            </w:pPr>
            <w:r>
              <w:rPr>
                <w:rFonts w:ascii="仿宋" w:eastAsia="仿宋" w:hAnsi="仿宋" w:cs="宋体" w:hint="eastAsia"/>
                <w:spacing w:val="-1"/>
                <w:sz w:val="18"/>
                <w:szCs w:val="18"/>
              </w:rPr>
              <w:t>本人署名</w:t>
            </w:r>
            <w:r>
              <w:rPr>
                <w:rFonts w:ascii="仿宋" w:eastAsia="仿宋" w:hAnsi="仿宋" w:cs="宋体" w:hint="eastAsia"/>
                <w:sz w:val="18"/>
                <w:szCs w:val="18"/>
              </w:rPr>
              <w:t>位次</w:t>
            </w:r>
          </w:p>
        </w:tc>
      </w:tr>
      <w:tr w:rsidR="004A3CFD" w:rsidTr="00BC033A">
        <w:trPr>
          <w:trHeight w:hRule="exact" w:val="1163"/>
        </w:trPr>
        <w:tc>
          <w:tcPr>
            <w:tcW w:w="1018" w:type="dxa"/>
            <w:vMerge/>
            <w:tcBorders>
              <w:left w:val="single" w:sz="4" w:space="0" w:color="000000"/>
              <w:right w:val="single" w:sz="4" w:space="0" w:color="000000"/>
            </w:tcBorders>
          </w:tcPr>
          <w:p w:rsidR="004A3CFD" w:rsidRDefault="004A3CFD" w:rsidP="00BC033A">
            <w:pPr>
              <w:pStyle w:val="TableParagraph"/>
              <w:kinsoku w:val="0"/>
              <w:overflowPunct w:val="0"/>
              <w:jc w:val="center"/>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sz w:val="18"/>
                <w:szCs w:val="18"/>
              </w:rPr>
              <w:t>1</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Pr="00FD694C" w:rsidRDefault="004A3CFD" w:rsidP="00BC033A">
            <w:pPr>
              <w:pStyle w:val="TableParagraph"/>
              <w:kinsoku w:val="0"/>
              <w:overflowPunct w:val="0"/>
              <w:ind w:leftChars="67" w:left="141" w:right="143"/>
              <w:jc w:val="both"/>
              <w:rPr>
                <w:rFonts w:ascii="仿宋" w:eastAsia="仿宋" w:hAnsi="仿宋" w:cs="宋体"/>
                <w:spacing w:val="-2"/>
                <w:sz w:val="18"/>
                <w:szCs w:val="18"/>
              </w:rPr>
            </w:pPr>
            <w:r w:rsidRPr="00FD694C">
              <w:rPr>
                <w:rFonts w:ascii="仿宋" w:eastAsia="仿宋" w:hAnsi="仿宋" w:cs="宋体" w:hint="eastAsia"/>
                <w:spacing w:val="-2"/>
                <w:sz w:val="18"/>
                <w:szCs w:val="18"/>
              </w:rPr>
              <w:t>品牌属性对品牌关系利益的影响研究</w:t>
            </w:r>
          </w:p>
        </w:tc>
        <w:tc>
          <w:tcPr>
            <w:tcW w:w="3969" w:type="dxa"/>
            <w:gridSpan w:val="6"/>
            <w:tcBorders>
              <w:top w:val="single" w:sz="4" w:space="0" w:color="000000"/>
              <w:left w:val="single" w:sz="4" w:space="0" w:color="000000"/>
              <w:bottom w:val="single" w:sz="4" w:space="0" w:color="000000"/>
              <w:right w:val="single" w:sz="4" w:space="0" w:color="000000"/>
            </w:tcBorders>
            <w:vAlign w:val="center"/>
          </w:tcPr>
          <w:p w:rsidR="004A3CFD" w:rsidRPr="00FD694C" w:rsidRDefault="004A3CFD" w:rsidP="00BC033A">
            <w:pPr>
              <w:pStyle w:val="TableParagraph"/>
              <w:kinsoku w:val="0"/>
              <w:overflowPunct w:val="0"/>
              <w:ind w:leftChars="67" w:left="141" w:right="143"/>
              <w:jc w:val="both"/>
              <w:rPr>
                <w:rFonts w:ascii="仿宋" w:eastAsia="仿宋" w:hAnsi="仿宋" w:cs="宋体"/>
                <w:spacing w:val="-2"/>
                <w:sz w:val="18"/>
                <w:szCs w:val="18"/>
              </w:rPr>
            </w:pPr>
            <w:r w:rsidRPr="00FD694C">
              <w:rPr>
                <w:rFonts w:ascii="仿宋" w:eastAsia="仿宋" w:hAnsi="仿宋" w:cs="宋体" w:hint="eastAsia"/>
                <w:spacing w:val="-2"/>
                <w:sz w:val="18"/>
                <w:szCs w:val="18"/>
              </w:rPr>
              <w:t>管理科学</w:t>
            </w:r>
            <w:r w:rsidRPr="00FD694C">
              <w:rPr>
                <w:rFonts w:ascii="仿宋" w:eastAsia="仿宋" w:hAnsi="仿宋" w:cs="宋体"/>
                <w:spacing w:val="-2"/>
                <w:sz w:val="18"/>
                <w:szCs w:val="18"/>
              </w:rPr>
              <w:t>,2016(6):120-129</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right="5"/>
              <w:jc w:val="center"/>
              <w:rPr>
                <w:rFonts w:ascii="仿宋" w:eastAsia="仿宋" w:hAnsi="仿宋"/>
                <w:sz w:val="18"/>
                <w:szCs w:val="18"/>
              </w:rPr>
            </w:pPr>
            <w:r>
              <w:rPr>
                <w:rFonts w:ascii="仿宋" w:eastAsia="仿宋" w:hAnsi="仿宋" w:cs="宋体" w:hint="eastAsia"/>
                <w:spacing w:val="-1"/>
                <w:sz w:val="18"/>
                <w:szCs w:val="18"/>
              </w:rPr>
              <w:t>1</w:t>
            </w:r>
          </w:p>
        </w:tc>
      </w:tr>
      <w:tr w:rsidR="004A3CFD" w:rsidTr="00BC033A">
        <w:trPr>
          <w:trHeight w:hRule="exact" w:val="982"/>
        </w:trPr>
        <w:tc>
          <w:tcPr>
            <w:tcW w:w="1018" w:type="dxa"/>
            <w:vMerge/>
            <w:tcBorders>
              <w:left w:val="single" w:sz="4" w:space="0" w:color="000000"/>
              <w:right w:val="single" w:sz="4" w:space="0" w:color="000000"/>
            </w:tcBorders>
          </w:tcPr>
          <w:p w:rsidR="004A3CFD" w:rsidRDefault="004A3CFD" w:rsidP="00BC033A">
            <w:pPr>
              <w:pStyle w:val="TableParagraph"/>
              <w:kinsoku w:val="0"/>
              <w:overflowPunct w:val="0"/>
              <w:jc w:val="center"/>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hint="eastAsia"/>
                <w:sz w:val="18"/>
                <w:szCs w:val="18"/>
              </w:rPr>
              <w:t>2</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Pr="00FD694C" w:rsidRDefault="004A3CFD" w:rsidP="00BC033A">
            <w:pPr>
              <w:pStyle w:val="TableParagraph"/>
              <w:kinsoku w:val="0"/>
              <w:overflowPunct w:val="0"/>
              <w:ind w:leftChars="67" w:left="141" w:right="143"/>
              <w:jc w:val="both"/>
              <w:rPr>
                <w:rFonts w:ascii="仿宋" w:eastAsia="仿宋" w:hAnsi="仿宋" w:cs="宋体"/>
                <w:spacing w:val="-2"/>
                <w:sz w:val="18"/>
                <w:szCs w:val="18"/>
              </w:rPr>
            </w:pPr>
            <w:r w:rsidRPr="00FD694C">
              <w:rPr>
                <w:rFonts w:ascii="仿宋" w:eastAsia="仿宋" w:hAnsi="仿宋" w:cs="宋体" w:hint="eastAsia"/>
                <w:spacing w:val="-2"/>
                <w:sz w:val="18"/>
                <w:szCs w:val="18"/>
              </w:rPr>
              <w:t>品牌关系背景下的关系利益量表开发研究</w:t>
            </w:r>
          </w:p>
        </w:tc>
        <w:tc>
          <w:tcPr>
            <w:tcW w:w="3969" w:type="dxa"/>
            <w:gridSpan w:val="6"/>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68" w:line="240" w:lineRule="exact"/>
              <w:ind w:leftChars="67" w:left="141" w:right="143"/>
              <w:jc w:val="both"/>
              <w:rPr>
                <w:rFonts w:ascii="仿宋" w:eastAsia="仿宋" w:hAnsi="仿宋" w:cs="宋体"/>
                <w:spacing w:val="-2"/>
                <w:sz w:val="18"/>
                <w:szCs w:val="18"/>
              </w:rPr>
            </w:pPr>
            <w:r w:rsidRPr="00FD694C">
              <w:rPr>
                <w:rFonts w:ascii="仿宋" w:eastAsia="仿宋" w:hAnsi="仿宋" w:cs="宋体"/>
                <w:spacing w:val="-2"/>
                <w:sz w:val="18"/>
                <w:szCs w:val="18"/>
              </w:rPr>
              <w:t xml:space="preserve">International Conference on Management </w:t>
            </w:r>
            <w:proofErr w:type="spellStart"/>
            <w:r w:rsidRPr="00FD694C">
              <w:rPr>
                <w:rFonts w:ascii="仿宋" w:eastAsia="仿宋" w:hAnsi="仿宋" w:cs="宋体"/>
                <w:spacing w:val="-2"/>
                <w:sz w:val="18"/>
                <w:szCs w:val="18"/>
              </w:rPr>
              <w:t>Scienceand</w:t>
            </w:r>
            <w:proofErr w:type="spellEnd"/>
            <w:r w:rsidRPr="00FD694C">
              <w:rPr>
                <w:rFonts w:ascii="仿宋" w:eastAsia="仿宋" w:hAnsi="仿宋" w:cs="宋体"/>
                <w:spacing w:val="-2"/>
                <w:sz w:val="18"/>
                <w:szCs w:val="18"/>
              </w:rPr>
              <w:t xml:space="preserve"> Engineering(22th),2016(8):1048-1055, </w:t>
            </w:r>
            <w:proofErr w:type="spellStart"/>
            <w:r w:rsidRPr="00FD694C">
              <w:rPr>
                <w:rFonts w:ascii="仿宋" w:eastAsia="仿宋" w:hAnsi="仿宋" w:cs="宋体"/>
                <w:spacing w:val="-2"/>
                <w:sz w:val="18"/>
                <w:szCs w:val="18"/>
              </w:rPr>
              <w:t>FHNW,Switzerland</w:t>
            </w:r>
            <w:proofErr w:type="spellEnd"/>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hint="eastAsia"/>
                <w:sz w:val="18"/>
                <w:szCs w:val="18"/>
              </w:rPr>
              <w:t>1</w:t>
            </w:r>
          </w:p>
        </w:tc>
      </w:tr>
      <w:tr w:rsidR="004A3CFD" w:rsidTr="00BC033A">
        <w:trPr>
          <w:trHeight w:hRule="exact" w:val="695"/>
        </w:trPr>
        <w:tc>
          <w:tcPr>
            <w:tcW w:w="1018" w:type="dxa"/>
            <w:vMerge/>
            <w:tcBorders>
              <w:left w:val="single" w:sz="4" w:space="0" w:color="000000"/>
              <w:right w:val="single" w:sz="4" w:space="0" w:color="000000"/>
            </w:tcBorders>
          </w:tcPr>
          <w:p w:rsidR="004A3CFD" w:rsidRDefault="004A3CFD" w:rsidP="00BC033A">
            <w:pPr>
              <w:pStyle w:val="TableParagraph"/>
              <w:kinsoku w:val="0"/>
              <w:overflowPunct w:val="0"/>
              <w:spacing w:before="37"/>
              <w:jc w:val="center"/>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3"/>
              <w:jc w:val="center"/>
              <w:rPr>
                <w:rFonts w:ascii="仿宋" w:eastAsia="仿宋" w:hAnsi="仿宋"/>
                <w:sz w:val="18"/>
                <w:szCs w:val="18"/>
              </w:rPr>
            </w:pPr>
            <w:r>
              <w:rPr>
                <w:rFonts w:ascii="仿宋" w:eastAsia="仿宋" w:hAnsi="仿宋" w:hint="eastAsia"/>
                <w:sz w:val="18"/>
                <w:szCs w:val="18"/>
              </w:rPr>
              <w:t>3</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Chars="67" w:left="141" w:right="143"/>
              <w:jc w:val="both"/>
              <w:rPr>
                <w:rFonts w:ascii="仿宋" w:eastAsia="仿宋" w:hAnsi="仿宋" w:cs="宋体"/>
                <w:spacing w:val="-2"/>
                <w:sz w:val="18"/>
                <w:szCs w:val="18"/>
              </w:rPr>
            </w:pPr>
            <w:r w:rsidRPr="00FD694C">
              <w:rPr>
                <w:rFonts w:ascii="仿宋" w:eastAsia="仿宋" w:hAnsi="仿宋" w:cs="宋体" w:hint="eastAsia"/>
                <w:spacing w:val="-2"/>
                <w:sz w:val="18"/>
                <w:szCs w:val="18"/>
              </w:rPr>
              <w:t>中国能源消费结构问题的统计研究</w:t>
            </w:r>
          </w:p>
        </w:tc>
        <w:tc>
          <w:tcPr>
            <w:tcW w:w="3969" w:type="dxa"/>
            <w:gridSpan w:val="6"/>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Chars="67" w:left="141" w:right="143"/>
              <w:jc w:val="both"/>
              <w:rPr>
                <w:rFonts w:ascii="仿宋" w:eastAsia="仿宋" w:hAnsi="仿宋" w:cs="宋体"/>
                <w:spacing w:val="-2"/>
                <w:sz w:val="18"/>
                <w:szCs w:val="18"/>
              </w:rPr>
            </w:pPr>
            <w:r w:rsidRPr="00FD694C">
              <w:rPr>
                <w:rFonts w:ascii="仿宋" w:eastAsia="仿宋" w:hAnsi="仿宋" w:cs="宋体" w:hint="eastAsia"/>
                <w:spacing w:val="-2"/>
                <w:sz w:val="18"/>
                <w:szCs w:val="18"/>
              </w:rPr>
              <w:t>第十一届全国统计科学研究优秀成果奖二等奖，2013</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3"/>
              <w:jc w:val="center"/>
              <w:rPr>
                <w:rFonts w:ascii="仿宋" w:eastAsia="仿宋" w:hAnsi="仿宋"/>
                <w:sz w:val="18"/>
                <w:szCs w:val="18"/>
              </w:rPr>
            </w:pPr>
            <w:r>
              <w:rPr>
                <w:rFonts w:ascii="仿宋" w:eastAsia="仿宋" w:hAnsi="仿宋" w:hint="eastAsia"/>
                <w:sz w:val="18"/>
                <w:szCs w:val="18"/>
              </w:rPr>
              <w:t>4</w:t>
            </w:r>
          </w:p>
        </w:tc>
      </w:tr>
      <w:tr w:rsidR="004A3CFD" w:rsidTr="00BC033A">
        <w:trPr>
          <w:trHeight w:hRule="exact" w:val="624"/>
        </w:trPr>
        <w:tc>
          <w:tcPr>
            <w:tcW w:w="1018" w:type="dxa"/>
            <w:vMerge/>
            <w:tcBorders>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37"/>
              <w:jc w:val="center"/>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3"/>
              <w:jc w:val="center"/>
              <w:rPr>
                <w:rFonts w:ascii="仿宋" w:eastAsia="仿宋" w:hAnsi="仿宋"/>
                <w:sz w:val="18"/>
                <w:szCs w:val="18"/>
              </w:rPr>
            </w:pP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68" w:line="240" w:lineRule="exact"/>
              <w:ind w:leftChars="67" w:left="141" w:right="143"/>
              <w:jc w:val="both"/>
              <w:rPr>
                <w:rFonts w:ascii="仿宋" w:eastAsia="仿宋" w:hAnsi="仿宋" w:cs="宋体"/>
                <w:spacing w:val="-2"/>
                <w:sz w:val="18"/>
                <w:szCs w:val="18"/>
              </w:rPr>
            </w:pPr>
          </w:p>
        </w:tc>
        <w:tc>
          <w:tcPr>
            <w:tcW w:w="3969" w:type="dxa"/>
            <w:gridSpan w:val="6"/>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68" w:line="240" w:lineRule="exact"/>
              <w:ind w:leftChars="67" w:left="141" w:right="143"/>
              <w:jc w:val="both"/>
              <w:rPr>
                <w:rFonts w:ascii="仿宋" w:eastAsia="仿宋" w:hAnsi="仿宋" w:cs="宋体"/>
                <w:spacing w:val="-2"/>
                <w:sz w:val="18"/>
                <w:szCs w:val="18"/>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3"/>
              <w:jc w:val="center"/>
              <w:rPr>
                <w:rFonts w:ascii="仿宋" w:eastAsia="仿宋" w:hAnsi="仿宋"/>
                <w:sz w:val="18"/>
                <w:szCs w:val="18"/>
              </w:rPr>
            </w:pPr>
          </w:p>
        </w:tc>
      </w:tr>
      <w:tr w:rsidR="004A3CFD" w:rsidTr="00BC033A">
        <w:trPr>
          <w:trHeight w:hRule="exact" w:val="375"/>
        </w:trPr>
        <w:tc>
          <w:tcPr>
            <w:tcW w:w="1018" w:type="dxa"/>
            <w:vMerge w:val="restart"/>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line="267" w:lineRule="auto"/>
              <w:ind w:left="27" w:right="97" w:hanging="3"/>
              <w:jc w:val="both"/>
              <w:rPr>
                <w:rFonts w:ascii="仿宋" w:eastAsia="仿宋" w:hAnsi="仿宋"/>
                <w:sz w:val="21"/>
                <w:szCs w:val="21"/>
              </w:rPr>
            </w:pPr>
            <w:r>
              <w:rPr>
                <w:rFonts w:ascii="仿宋" w:eastAsia="仿宋" w:hAnsi="仿宋" w:cs="宋体" w:hint="eastAsia"/>
                <w:spacing w:val="-1"/>
                <w:sz w:val="21"/>
                <w:szCs w:val="21"/>
              </w:rPr>
              <w:t>目前承担的主要教学科</w:t>
            </w:r>
            <w:r>
              <w:rPr>
                <w:rFonts w:ascii="仿宋" w:eastAsia="仿宋" w:hAnsi="仿宋" w:cs="宋体" w:hint="eastAsia"/>
                <w:sz w:val="21"/>
                <w:szCs w:val="21"/>
              </w:rPr>
              <w:t>研</w:t>
            </w:r>
            <w:r>
              <w:rPr>
                <w:rFonts w:ascii="仿宋" w:eastAsia="仿宋" w:hAnsi="仿宋" w:cs="宋体" w:hint="eastAsia"/>
                <w:spacing w:val="-41"/>
                <w:sz w:val="21"/>
                <w:szCs w:val="21"/>
              </w:rPr>
              <w:t>目</w:t>
            </w:r>
            <w:r>
              <w:rPr>
                <w:rFonts w:ascii="仿宋" w:eastAsia="仿宋" w:hAnsi="仿宋" w:cs="宋体" w:hint="eastAsia"/>
                <w:spacing w:val="-1"/>
                <w:sz w:val="21"/>
                <w:szCs w:val="21"/>
              </w:rPr>
              <w:t>（</w:t>
            </w:r>
            <w:r>
              <w:rPr>
                <w:rFonts w:ascii="仿宋" w:eastAsia="仿宋" w:hAnsi="仿宋"/>
                <w:sz w:val="21"/>
                <w:szCs w:val="21"/>
              </w:rPr>
              <w:t>4</w:t>
            </w:r>
            <w:r>
              <w:rPr>
                <w:rFonts w:ascii="仿宋" w:eastAsia="仿宋" w:hAnsi="仿宋" w:cs="宋体" w:hint="eastAsia"/>
                <w:sz w:val="21"/>
                <w:szCs w:val="21"/>
              </w:rPr>
              <w:t>项以内）</w:t>
            </w: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4" w:right="-4"/>
              <w:jc w:val="center"/>
              <w:rPr>
                <w:rFonts w:ascii="仿宋" w:eastAsia="仿宋" w:hAnsi="仿宋"/>
                <w:sz w:val="18"/>
                <w:szCs w:val="18"/>
              </w:rPr>
            </w:pPr>
            <w:r>
              <w:rPr>
                <w:rFonts w:ascii="仿宋" w:eastAsia="仿宋" w:hAnsi="仿宋" w:cs="宋体" w:hint="eastAsia"/>
                <w:sz w:val="18"/>
                <w:szCs w:val="18"/>
              </w:rPr>
              <w:t>序号</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cs="宋体" w:hint="eastAsia"/>
                <w:spacing w:val="-1"/>
                <w:sz w:val="18"/>
                <w:szCs w:val="18"/>
              </w:rPr>
              <w:t>项目名称</w:t>
            </w:r>
          </w:p>
        </w:tc>
        <w:tc>
          <w:tcPr>
            <w:tcW w:w="1843"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cs="宋体" w:hint="eastAsia"/>
                <w:spacing w:val="-1"/>
                <w:sz w:val="18"/>
                <w:szCs w:val="18"/>
              </w:rPr>
              <w:t>项目来源</w:t>
            </w:r>
          </w:p>
        </w:tc>
        <w:tc>
          <w:tcPr>
            <w:tcW w:w="1134" w:type="dxa"/>
            <w:gridSpan w:val="3"/>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cs="宋体" w:hint="eastAsia"/>
                <w:spacing w:val="-1"/>
                <w:sz w:val="18"/>
                <w:szCs w:val="18"/>
              </w:rPr>
              <w:t>起讫时间</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cs="宋体" w:hint="eastAsia"/>
                <w:sz w:val="18"/>
                <w:szCs w:val="18"/>
              </w:rPr>
              <w:t>经费</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right="37"/>
              <w:jc w:val="center"/>
              <w:rPr>
                <w:rFonts w:ascii="仿宋" w:eastAsia="仿宋" w:hAnsi="仿宋"/>
                <w:sz w:val="18"/>
                <w:szCs w:val="18"/>
              </w:rPr>
            </w:pPr>
            <w:r>
              <w:rPr>
                <w:rFonts w:ascii="仿宋" w:eastAsia="仿宋" w:hAnsi="仿宋" w:cs="宋体" w:hint="eastAsia"/>
                <w:spacing w:val="-1"/>
                <w:sz w:val="18"/>
                <w:szCs w:val="18"/>
              </w:rPr>
              <w:t>本人承</w:t>
            </w:r>
            <w:r>
              <w:rPr>
                <w:rFonts w:ascii="仿宋" w:eastAsia="仿宋" w:hAnsi="仿宋" w:cs="宋体" w:hint="eastAsia"/>
                <w:spacing w:val="21"/>
                <w:sz w:val="18"/>
                <w:szCs w:val="18"/>
              </w:rPr>
              <w:t>担</w:t>
            </w:r>
            <w:r>
              <w:rPr>
                <w:rFonts w:ascii="仿宋" w:eastAsia="仿宋" w:hAnsi="仿宋" w:cs="宋体" w:hint="eastAsia"/>
                <w:sz w:val="18"/>
                <w:szCs w:val="18"/>
              </w:rPr>
              <w:t>工作</w:t>
            </w:r>
          </w:p>
        </w:tc>
      </w:tr>
      <w:tr w:rsidR="004A3CFD" w:rsidTr="00BC033A">
        <w:trPr>
          <w:trHeight w:hRule="exact" w:val="688"/>
        </w:trPr>
        <w:tc>
          <w:tcPr>
            <w:tcW w:w="1018" w:type="dxa"/>
            <w:vMerge/>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line="272" w:lineRule="auto"/>
              <w:ind w:left="397" w:right="188" w:hanging="212"/>
              <w:jc w:val="both"/>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sz w:val="18"/>
                <w:szCs w:val="18"/>
              </w:rPr>
              <w:t>1</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Pr="00FD694C" w:rsidRDefault="004A3CFD" w:rsidP="00BC033A">
            <w:pPr>
              <w:pStyle w:val="TableParagraph"/>
              <w:kinsoku w:val="0"/>
              <w:overflowPunct w:val="0"/>
              <w:spacing w:before="15"/>
              <w:jc w:val="center"/>
              <w:rPr>
                <w:rFonts w:ascii="仿宋" w:eastAsia="仿宋" w:hAnsi="仿宋" w:cs="宋体"/>
                <w:spacing w:val="-1"/>
                <w:sz w:val="18"/>
                <w:szCs w:val="18"/>
              </w:rPr>
            </w:pPr>
            <w:r w:rsidRPr="00FD694C">
              <w:rPr>
                <w:rFonts w:ascii="仿宋" w:eastAsia="仿宋" w:hAnsi="仿宋" w:cs="宋体" w:hint="eastAsia"/>
                <w:spacing w:val="-1"/>
                <w:sz w:val="18"/>
                <w:szCs w:val="18"/>
              </w:rPr>
              <w:t>基于品牌关系利益的消费者与品牌关系形成机理研究</w:t>
            </w:r>
          </w:p>
        </w:tc>
        <w:tc>
          <w:tcPr>
            <w:tcW w:w="1843" w:type="dxa"/>
            <w:tcBorders>
              <w:top w:val="single" w:sz="4" w:space="0" w:color="000000"/>
              <w:left w:val="single" w:sz="4" w:space="0" w:color="000000"/>
              <w:bottom w:val="single" w:sz="4" w:space="0" w:color="000000"/>
              <w:right w:val="single" w:sz="4" w:space="0" w:color="000000"/>
            </w:tcBorders>
            <w:vAlign w:val="center"/>
          </w:tcPr>
          <w:p w:rsidR="004A3CFD" w:rsidRPr="00FD694C" w:rsidRDefault="004A3CFD" w:rsidP="00BC033A">
            <w:pPr>
              <w:pStyle w:val="TableParagraph"/>
              <w:kinsoku w:val="0"/>
              <w:overflowPunct w:val="0"/>
              <w:spacing w:before="15"/>
              <w:jc w:val="center"/>
              <w:rPr>
                <w:rFonts w:ascii="仿宋" w:eastAsia="仿宋" w:hAnsi="仿宋" w:cs="宋体"/>
                <w:spacing w:val="-1"/>
                <w:sz w:val="18"/>
                <w:szCs w:val="18"/>
              </w:rPr>
            </w:pPr>
            <w:r w:rsidRPr="00FD694C">
              <w:rPr>
                <w:rFonts w:ascii="仿宋" w:eastAsia="仿宋" w:hAnsi="仿宋" w:cs="宋体" w:hint="eastAsia"/>
                <w:spacing w:val="-1"/>
                <w:sz w:val="18"/>
                <w:szCs w:val="18"/>
              </w:rPr>
              <w:t>国家自然科学基金主任项目</w:t>
            </w:r>
          </w:p>
        </w:tc>
        <w:tc>
          <w:tcPr>
            <w:tcW w:w="1134" w:type="dxa"/>
            <w:gridSpan w:val="3"/>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250"/>
              <w:rPr>
                <w:rFonts w:ascii="仿宋" w:eastAsia="仿宋" w:hAnsi="仿宋"/>
                <w:sz w:val="18"/>
                <w:szCs w:val="18"/>
              </w:rPr>
            </w:pPr>
            <w:r>
              <w:rPr>
                <w:rFonts w:ascii="仿宋" w:eastAsia="仿宋" w:hAnsi="仿宋"/>
                <w:spacing w:val="-1"/>
                <w:sz w:val="18"/>
                <w:szCs w:val="18"/>
              </w:rPr>
              <w:t>201</w:t>
            </w:r>
            <w:r>
              <w:rPr>
                <w:rFonts w:ascii="仿宋" w:eastAsia="仿宋" w:hAnsi="仿宋" w:hint="eastAsia"/>
                <w:spacing w:val="-1"/>
                <w:sz w:val="18"/>
                <w:szCs w:val="18"/>
              </w:rPr>
              <w:t>6</w:t>
            </w:r>
            <w:r>
              <w:rPr>
                <w:rFonts w:ascii="仿宋" w:eastAsia="仿宋" w:hAnsi="仿宋"/>
                <w:spacing w:val="-1"/>
                <w:sz w:val="18"/>
                <w:szCs w:val="18"/>
              </w:rPr>
              <w:t>-201</w:t>
            </w:r>
            <w:r>
              <w:rPr>
                <w:rFonts w:ascii="仿宋" w:eastAsia="仿宋" w:hAnsi="仿宋" w:hint="eastAsia"/>
                <w:spacing w:val="-1"/>
                <w:sz w:val="18"/>
                <w:szCs w:val="18"/>
              </w:rPr>
              <w:t>7</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cs="宋体"/>
                <w:sz w:val="18"/>
                <w:szCs w:val="18"/>
              </w:rPr>
            </w:pPr>
            <w:r>
              <w:rPr>
                <w:rFonts w:ascii="仿宋" w:eastAsia="仿宋" w:hAnsi="仿宋" w:cs="宋体" w:hint="eastAsia"/>
                <w:sz w:val="18"/>
                <w:szCs w:val="18"/>
              </w:rPr>
              <w:t>1</w:t>
            </w:r>
            <w:r>
              <w:rPr>
                <w:rFonts w:ascii="仿宋" w:eastAsia="仿宋" w:hAnsi="仿宋" w:cs="宋体"/>
                <w:sz w:val="18"/>
                <w:szCs w:val="18"/>
              </w:rPr>
              <w:t>0</w:t>
            </w:r>
            <w:r>
              <w:rPr>
                <w:rFonts w:ascii="仿宋" w:eastAsia="仿宋" w:hAnsi="仿宋" w:cs="宋体" w:hint="eastAsia"/>
                <w:sz w:val="18"/>
                <w:szCs w:val="18"/>
              </w:rPr>
              <w:t>万</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291"/>
              <w:rPr>
                <w:rFonts w:ascii="仿宋" w:eastAsia="仿宋" w:hAnsi="仿宋"/>
                <w:sz w:val="18"/>
                <w:szCs w:val="18"/>
              </w:rPr>
            </w:pPr>
            <w:r>
              <w:rPr>
                <w:rFonts w:ascii="仿宋" w:eastAsia="仿宋" w:hAnsi="仿宋" w:cs="宋体" w:hint="eastAsia"/>
                <w:spacing w:val="-1"/>
                <w:sz w:val="18"/>
                <w:szCs w:val="18"/>
              </w:rPr>
              <w:t>负责人</w:t>
            </w:r>
          </w:p>
        </w:tc>
      </w:tr>
      <w:tr w:rsidR="004A3CFD" w:rsidTr="00BC033A">
        <w:trPr>
          <w:trHeight w:hRule="exact" w:val="668"/>
        </w:trPr>
        <w:tc>
          <w:tcPr>
            <w:tcW w:w="1018" w:type="dxa"/>
            <w:vMerge/>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291"/>
              <w:jc w:val="both"/>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sz w:val="18"/>
                <w:szCs w:val="18"/>
              </w:rPr>
              <w:t>2</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Pr="00FD694C" w:rsidRDefault="004A3CFD" w:rsidP="00BC033A">
            <w:pPr>
              <w:pStyle w:val="TableParagraph"/>
              <w:kinsoku w:val="0"/>
              <w:overflowPunct w:val="0"/>
              <w:spacing w:before="15"/>
              <w:jc w:val="center"/>
              <w:rPr>
                <w:rFonts w:ascii="仿宋" w:eastAsia="仿宋" w:hAnsi="仿宋" w:cs="宋体"/>
                <w:spacing w:val="-1"/>
                <w:sz w:val="18"/>
                <w:szCs w:val="18"/>
              </w:rPr>
            </w:pPr>
            <w:r w:rsidRPr="00FD694C">
              <w:rPr>
                <w:rFonts w:ascii="仿宋" w:eastAsia="仿宋" w:hAnsi="仿宋" w:cs="宋体" w:hint="eastAsia"/>
                <w:spacing w:val="-1"/>
                <w:sz w:val="18"/>
                <w:szCs w:val="18"/>
              </w:rPr>
              <w:t>东城区主要产业和重点领域信息化投资绩效统计评价研究</w:t>
            </w:r>
          </w:p>
        </w:tc>
        <w:tc>
          <w:tcPr>
            <w:tcW w:w="1843" w:type="dxa"/>
            <w:tcBorders>
              <w:top w:val="single" w:sz="4" w:space="0" w:color="000000"/>
              <w:left w:val="single" w:sz="4" w:space="0" w:color="000000"/>
              <w:bottom w:val="single" w:sz="4" w:space="0" w:color="000000"/>
              <w:right w:val="single" w:sz="4" w:space="0" w:color="000000"/>
            </w:tcBorders>
            <w:vAlign w:val="center"/>
          </w:tcPr>
          <w:p w:rsidR="004A3CFD" w:rsidRPr="00FD694C" w:rsidRDefault="004A3CFD" w:rsidP="00BC033A">
            <w:pPr>
              <w:pStyle w:val="TableParagraph"/>
              <w:kinsoku w:val="0"/>
              <w:overflowPunct w:val="0"/>
              <w:spacing w:before="15"/>
              <w:jc w:val="center"/>
              <w:rPr>
                <w:rFonts w:ascii="仿宋" w:eastAsia="仿宋" w:hAnsi="仿宋" w:cs="宋体"/>
                <w:spacing w:val="-1"/>
                <w:sz w:val="18"/>
                <w:szCs w:val="18"/>
              </w:rPr>
            </w:pPr>
            <w:r w:rsidRPr="00FD694C">
              <w:rPr>
                <w:rFonts w:ascii="仿宋" w:eastAsia="仿宋" w:hAnsi="仿宋" w:cs="宋体" w:hint="eastAsia"/>
                <w:spacing w:val="-1"/>
                <w:sz w:val="18"/>
                <w:szCs w:val="18"/>
              </w:rPr>
              <w:t>北京市东城区信息化工作办公室</w:t>
            </w:r>
          </w:p>
        </w:tc>
        <w:tc>
          <w:tcPr>
            <w:tcW w:w="1134" w:type="dxa"/>
            <w:gridSpan w:val="3"/>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250"/>
              <w:rPr>
                <w:rFonts w:ascii="仿宋" w:eastAsia="仿宋" w:hAnsi="仿宋"/>
                <w:sz w:val="18"/>
                <w:szCs w:val="18"/>
              </w:rPr>
            </w:pPr>
            <w:r>
              <w:rPr>
                <w:rFonts w:ascii="仿宋" w:eastAsia="仿宋" w:hAnsi="仿宋"/>
                <w:spacing w:val="-1"/>
                <w:sz w:val="18"/>
                <w:szCs w:val="18"/>
              </w:rPr>
              <w:t>201</w:t>
            </w:r>
            <w:r>
              <w:rPr>
                <w:rFonts w:ascii="仿宋" w:eastAsia="仿宋" w:hAnsi="仿宋" w:hint="eastAsia"/>
                <w:spacing w:val="-1"/>
                <w:sz w:val="18"/>
                <w:szCs w:val="18"/>
              </w:rPr>
              <w:t>6</w:t>
            </w:r>
            <w:r>
              <w:rPr>
                <w:rFonts w:ascii="仿宋" w:eastAsia="仿宋" w:hAnsi="仿宋"/>
                <w:spacing w:val="-1"/>
                <w:sz w:val="18"/>
                <w:szCs w:val="18"/>
              </w:rPr>
              <w:t>-201</w:t>
            </w:r>
            <w:r>
              <w:rPr>
                <w:rFonts w:ascii="仿宋" w:eastAsia="仿宋" w:hAnsi="仿宋" w:hint="eastAsia"/>
                <w:spacing w:val="-1"/>
                <w:sz w:val="18"/>
                <w:szCs w:val="18"/>
              </w:rPr>
              <w:t>8</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cs="宋体"/>
                <w:sz w:val="18"/>
                <w:szCs w:val="18"/>
              </w:rPr>
            </w:pPr>
            <w:r>
              <w:rPr>
                <w:rFonts w:ascii="仿宋" w:eastAsia="仿宋" w:hAnsi="仿宋" w:cs="宋体" w:hint="eastAsia"/>
                <w:sz w:val="18"/>
                <w:szCs w:val="18"/>
              </w:rPr>
              <w:t>20万</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291"/>
              <w:rPr>
                <w:rFonts w:ascii="仿宋" w:eastAsia="仿宋" w:hAnsi="仿宋"/>
                <w:sz w:val="18"/>
                <w:szCs w:val="18"/>
              </w:rPr>
            </w:pPr>
            <w:r>
              <w:rPr>
                <w:rFonts w:ascii="仿宋" w:eastAsia="仿宋" w:hAnsi="仿宋" w:cs="宋体" w:hint="eastAsia"/>
                <w:sz w:val="18"/>
                <w:szCs w:val="18"/>
              </w:rPr>
              <w:t>负责人</w:t>
            </w:r>
          </w:p>
        </w:tc>
      </w:tr>
      <w:tr w:rsidR="004A3CFD" w:rsidTr="00BC033A">
        <w:trPr>
          <w:trHeight w:hRule="exact" w:val="662"/>
        </w:trPr>
        <w:tc>
          <w:tcPr>
            <w:tcW w:w="1018" w:type="dxa"/>
            <w:vMerge/>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291"/>
              <w:jc w:val="both"/>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jc w:val="center"/>
              <w:rPr>
                <w:rFonts w:ascii="仿宋" w:eastAsia="仿宋" w:hAnsi="仿宋"/>
                <w:sz w:val="18"/>
                <w:szCs w:val="18"/>
              </w:rPr>
            </w:pP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Chars="67" w:left="141" w:right="143"/>
              <w:jc w:val="both"/>
              <w:rPr>
                <w:rFonts w:ascii="仿宋" w:eastAsia="仿宋" w:hAnsi="仿宋" w:cs="宋体"/>
                <w:spacing w:val="-2"/>
                <w:sz w:val="18"/>
                <w:szCs w:val="18"/>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Chars="67" w:left="141" w:right="143"/>
              <w:jc w:val="both"/>
              <w:rPr>
                <w:rFonts w:ascii="仿宋" w:eastAsia="仿宋" w:hAnsi="仿宋" w:cs="宋体"/>
                <w:spacing w:val="-2"/>
                <w:sz w:val="18"/>
                <w:szCs w:val="18"/>
              </w:rPr>
            </w:pPr>
          </w:p>
        </w:tc>
        <w:tc>
          <w:tcPr>
            <w:tcW w:w="1134" w:type="dxa"/>
            <w:gridSpan w:val="3"/>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250"/>
              <w:rPr>
                <w:rFonts w:ascii="仿宋" w:eastAsia="仿宋" w:hAnsi="仿宋"/>
                <w:sz w:val="18"/>
                <w:szCs w:val="18"/>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cs="宋体"/>
                <w:sz w:val="18"/>
                <w:szCs w:val="18"/>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291"/>
              <w:rPr>
                <w:rFonts w:ascii="仿宋" w:eastAsia="仿宋" w:hAnsi="仿宋"/>
                <w:sz w:val="18"/>
                <w:szCs w:val="18"/>
              </w:rPr>
            </w:pPr>
          </w:p>
        </w:tc>
      </w:tr>
      <w:tr w:rsidR="004A3CFD" w:rsidTr="00BC033A">
        <w:trPr>
          <w:trHeight w:hRule="exact" w:val="340"/>
        </w:trPr>
        <w:tc>
          <w:tcPr>
            <w:tcW w:w="1018" w:type="dxa"/>
            <w:vMerge w:val="restart"/>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line="267" w:lineRule="auto"/>
              <w:ind w:left="159" w:right="157"/>
              <w:jc w:val="both"/>
              <w:rPr>
                <w:rFonts w:ascii="仿宋" w:eastAsia="仿宋" w:hAnsi="仿宋"/>
                <w:sz w:val="21"/>
                <w:szCs w:val="21"/>
              </w:rPr>
            </w:pPr>
            <w:r>
              <w:rPr>
                <w:rFonts w:ascii="仿宋" w:eastAsia="仿宋" w:hAnsi="仿宋" w:cs="宋体" w:hint="eastAsia"/>
                <w:spacing w:val="-1"/>
                <w:sz w:val="21"/>
                <w:szCs w:val="21"/>
              </w:rPr>
              <w:t>目前承担的主要教学工</w:t>
            </w:r>
            <w:r>
              <w:rPr>
                <w:rFonts w:ascii="仿宋" w:eastAsia="仿宋" w:hAnsi="仿宋" w:cs="宋体" w:hint="eastAsia"/>
                <w:sz w:val="21"/>
                <w:szCs w:val="21"/>
              </w:rPr>
              <w:t>作（</w:t>
            </w:r>
            <w:r>
              <w:rPr>
                <w:rFonts w:ascii="仿宋" w:eastAsia="仿宋" w:hAnsi="仿宋"/>
                <w:sz w:val="21"/>
                <w:szCs w:val="21"/>
              </w:rPr>
              <w:t>5</w:t>
            </w:r>
            <w:r>
              <w:rPr>
                <w:rFonts w:ascii="仿宋" w:eastAsia="仿宋" w:hAnsi="仿宋" w:cs="宋体" w:hint="eastAsia"/>
                <w:sz w:val="21"/>
                <w:szCs w:val="21"/>
              </w:rPr>
              <w:t>项以内）</w:t>
            </w:r>
          </w:p>
        </w:tc>
        <w:tc>
          <w:tcPr>
            <w:tcW w:w="427" w:type="dxa"/>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5"/>
              <w:ind w:left="-4" w:right="-4"/>
              <w:rPr>
                <w:rFonts w:ascii="仿宋" w:eastAsia="仿宋" w:hAnsi="仿宋"/>
                <w:sz w:val="18"/>
                <w:szCs w:val="18"/>
              </w:rPr>
            </w:pPr>
            <w:r>
              <w:rPr>
                <w:rFonts w:ascii="仿宋" w:eastAsia="仿宋" w:hAnsi="仿宋" w:cs="宋体" w:hint="eastAsia"/>
                <w:sz w:val="18"/>
                <w:szCs w:val="18"/>
              </w:rPr>
              <w:t>序号</w:t>
            </w:r>
          </w:p>
        </w:tc>
        <w:tc>
          <w:tcPr>
            <w:tcW w:w="2976" w:type="dxa"/>
            <w:gridSpan w:val="5"/>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课程名称</w:t>
            </w:r>
          </w:p>
        </w:tc>
        <w:tc>
          <w:tcPr>
            <w:tcW w:w="1843" w:type="dxa"/>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授课对象</w:t>
            </w:r>
          </w:p>
        </w:tc>
        <w:tc>
          <w:tcPr>
            <w:tcW w:w="567" w:type="dxa"/>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5"/>
              <w:ind w:left="138"/>
              <w:rPr>
                <w:rFonts w:ascii="仿宋" w:eastAsia="仿宋" w:hAnsi="仿宋"/>
                <w:sz w:val="18"/>
                <w:szCs w:val="18"/>
              </w:rPr>
            </w:pPr>
            <w:r>
              <w:rPr>
                <w:rFonts w:ascii="仿宋" w:eastAsia="仿宋" w:hAnsi="仿宋" w:cs="宋体" w:hint="eastAsia"/>
                <w:sz w:val="18"/>
                <w:szCs w:val="18"/>
              </w:rPr>
              <w:t>人数</w:t>
            </w:r>
          </w:p>
        </w:tc>
        <w:tc>
          <w:tcPr>
            <w:tcW w:w="567"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5"/>
              <w:ind w:left="140"/>
              <w:rPr>
                <w:rFonts w:ascii="仿宋" w:eastAsia="仿宋" w:hAnsi="仿宋"/>
                <w:sz w:val="18"/>
                <w:szCs w:val="18"/>
              </w:rPr>
            </w:pPr>
            <w:r>
              <w:rPr>
                <w:rFonts w:ascii="仿宋" w:eastAsia="仿宋" w:hAnsi="仿宋" w:cs="宋体" w:hint="eastAsia"/>
                <w:sz w:val="18"/>
                <w:szCs w:val="18"/>
              </w:rPr>
              <w:t>学时</w:t>
            </w:r>
          </w:p>
        </w:tc>
        <w:tc>
          <w:tcPr>
            <w:tcW w:w="992"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5"/>
              <w:jc w:val="center"/>
              <w:rPr>
                <w:rFonts w:ascii="仿宋" w:eastAsia="仿宋" w:hAnsi="仿宋"/>
                <w:sz w:val="18"/>
                <w:szCs w:val="18"/>
              </w:rPr>
            </w:pPr>
            <w:r>
              <w:rPr>
                <w:rFonts w:ascii="仿宋" w:eastAsia="仿宋" w:hAnsi="仿宋" w:cs="宋体" w:hint="eastAsia"/>
                <w:spacing w:val="-1"/>
                <w:sz w:val="18"/>
                <w:szCs w:val="18"/>
              </w:rPr>
              <w:t>课程性质</w:t>
            </w:r>
          </w:p>
        </w:tc>
        <w:tc>
          <w:tcPr>
            <w:tcW w:w="1171" w:type="dxa"/>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5"/>
              <w:ind w:left="186"/>
              <w:rPr>
                <w:rFonts w:ascii="仿宋" w:eastAsia="仿宋" w:hAnsi="仿宋"/>
                <w:sz w:val="18"/>
                <w:szCs w:val="18"/>
              </w:rPr>
            </w:pPr>
            <w:r>
              <w:rPr>
                <w:rFonts w:ascii="仿宋" w:eastAsia="仿宋" w:hAnsi="仿宋" w:cs="宋体" w:hint="eastAsia"/>
                <w:spacing w:val="-1"/>
                <w:sz w:val="18"/>
                <w:szCs w:val="18"/>
              </w:rPr>
              <w:t>授课时间</w:t>
            </w:r>
          </w:p>
        </w:tc>
      </w:tr>
      <w:tr w:rsidR="004A3CFD" w:rsidTr="00BC033A">
        <w:trPr>
          <w:trHeight w:hRule="exact" w:val="340"/>
        </w:trPr>
        <w:tc>
          <w:tcPr>
            <w:tcW w:w="1018" w:type="dxa"/>
            <w:vMerge/>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186"/>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sz w:val="18"/>
                <w:szCs w:val="18"/>
              </w:rPr>
              <w:t>1</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141"/>
              <w:jc w:val="both"/>
              <w:rPr>
                <w:rFonts w:ascii="仿宋" w:eastAsia="仿宋" w:hAnsi="仿宋"/>
                <w:sz w:val="18"/>
                <w:szCs w:val="18"/>
              </w:rPr>
            </w:pPr>
            <w:r>
              <w:rPr>
                <w:rFonts w:ascii="仿宋" w:eastAsia="仿宋" w:hAnsi="仿宋" w:cs="宋体" w:hint="eastAsia"/>
                <w:spacing w:val="-1"/>
                <w:sz w:val="18"/>
                <w:szCs w:val="18"/>
              </w:rPr>
              <w:t>市场营销学</w:t>
            </w:r>
          </w:p>
        </w:tc>
        <w:tc>
          <w:tcPr>
            <w:tcW w:w="1843"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研究生</w:t>
            </w:r>
          </w:p>
        </w:tc>
        <w:tc>
          <w:tcPr>
            <w:tcW w:w="56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spacing w:val="-1"/>
                <w:sz w:val="18"/>
                <w:szCs w:val="18"/>
              </w:rPr>
              <w:t>35</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32</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选修课</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spacing w:val="-1"/>
                <w:sz w:val="18"/>
                <w:szCs w:val="18"/>
              </w:rPr>
              <w:t xml:space="preserve">2017 </w:t>
            </w:r>
            <w:r>
              <w:rPr>
                <w:rFonts w:ascii="仿宋" w:eastAsia="仿宋" w:hAnsi="仿宋" w:cs="宋体" w:hint="eastAsia"/>
                <w:spacing w:val="-1"/>
                <w:sz w:val="18"/>
                <w:szCs w:val="18"/>
              </w:rPr>
              <w:t>春</w:t>
            </w:r>
          </w:p>
        </w:tc>
      </w:tr>
      <w:tr w:rsidR="004A3CFD" w:rsidTr="00BC033A">
        <w:trPr>
          <w:trHeight w:hRule="exact" w:val="340"/>
        </w:trPr>
        <w:tc>
          <w:tcPr>
            <w:tcW w:w="1018" w:type="dxa"/>
            <w:vMerge/>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265"/>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sz w:val="18"/>
                <w:szCs w:val="18"/>
              </w:rPr>
              <w:t>2</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141"/>
              <w:jc w:val="both"/>
              <w:rPr>
                <w:rFonts w:ascii="仿宋" w:eastAsia="仿宋" w:hAnsi="仿宋"/>
                <w:sz w:val="18"/>
                <w:szCs w:val="18"/>
              </w:rPr>
            </w:pPr>
            <w:r>
              <w:rPr>
                <w:rFonts w:ascii="仿宋" w:eastAsia="仿宋" w:hAnsi="仿宋" w:cs="宋体" w:hint="eastAsia"/>
                <w:spacing w:val="-1"/>
                <w:sz w:val="18"/>
                <w:szCs w:val="18"/>
              </w:rPr>
              <w:t>市场营销学</w:t>
            </w:r>
          </w:p>
        </w:tc>
        <w:tc>
          <w:tcPr>
            <w:tcW w:w="1843"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本科生</w:t>
            </w:r>
          </w:p>
        </w:tc>
        <w:tc>
          <w:tcPr>
            <w:tcW w:w="56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4</w:t>
            </w:r>
            <w:r>
              <w:rPr>
                <w:rFonts w:ascii="仿宋" w:eastAsia="仿宋" w:hAnsi="仿宋" w:cs="宋体"/>
                <w:spacing w:val="-1"/>
                <w:sz w:val="18"/>
                <w:szCs w:val="18"/>
              </w:rPr>
              <w:t>10</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48</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必修课</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spacing w:val="-1"/>
                <w:sz w:val="18"/>
                <w:szCs w:val="18"/>
              </w:rPr>
              <w:t xml:space="preserve">2013 </w:t>
            </w:r>
            <w:r>
              <w:rPr>
                <w:rFonts w:ascii="仿宋" w:eastAsia="仿宋" w:hAnsi="仿宋" w:cs="宋体" w:hint="eastAsia"/>
                <w:spacing w:val="-1"/>
                <w:sz w:val="18"/>
                <w:szCs w:val="18"/>
              </w:rPr>
              <w:t>秋</w:t>
            </w:r>
          </w:p>
        </w:tc>
      </w:tr>
      <w:tr w:rsidR="004A3CFD" w:rsidTr="00BC033A">
        <w:trPr>
          <w:trHeight w:hRule="exact" w:val="340"/>
        </w:trPr>
        <w:tc>
          <w:tcPr>
            <w:tcW w:w="1018" w:type="dxa"/>
            <w:vMerge/>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265"/>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sz w:val="18"/>
                <w:szCs w:val="18"/>
              </w:rPr>
              <w:t>3</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141"/>
              <w:jc w:val="both"/>
              <w:rPr>
                <w:rFonts w:ascii="仿宋" w:eastAsia="仿宋" w:hAnsi="仿宋"/>
                <w:sz w:val="18"/>
                <w:szCs w:val="18"/>
              </w:rPr>
            </w:pPr>
            <w:r>
              <w:rPr>
                <w:rFonts w:ascii="仿宋" w:eastAsia="仿宋" w:hAnsi="仿宋" w:cs="宋体" w:hint="eastAsia"/>
                <w:spacing w:val="-1"/>
                <w:sz w:val="18"/>
                <w:szCs w:val="18"/>
              </w:rPr>
              <w:t>营销理论前沿</w:t>
            </w:r>
          </w:p>
        </w:tc>
        <w:tc>
          <w:tcPr>
            <w:tcW w:w="1843"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本科生</w:t>
            </w:r>
          </w:p>
        </w:tc>
        <w:tc>
          <w:tcPr>
            <w:tcW w:w="56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90</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3</w:t>
            </w:r>
            <w:r>
              <w:rPr>
                <w:rFonts w:ascii="仿宋" w:eastAsia="仿宋" w:hAnsi="仿宋" w:cs="宋体"/>
                <w:spacing w:val="-1"/>
                <w:sz w:val="18"/>
                <w:szCs w:val="18"/>
              </w:rPr>
              <w:t>2</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专题课</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spacing w:val="-1"/>
                <w:sz w:val="18"/>
                <w:szCs w:val="18"/>
              </w:rPr>
              <w:t xml:space="preserve">2014 </w:t>
            </w:r>
            <w:r>
              <w:rPr>
                <w:rFonts w:ascii="仿宋" w:eastAsia="仿宋" w:hAnsi="仿宋" w:cs="宋体" w:hint="eastAsia"/>
                <w:spacing w:val="-1"/>
                <w:sz w:val="18"/>
                <w:szCs w:val="18"/>
              </w:rPr>
              <w:t>春</w:t>
            </w:r>
          </w:p>
        </w:tc>
      </w:tr>
      <w:tr w:rsidR="004A3CFD" w:rsidTr="00BC033A">
        <w:trPr>
          <w:trHeight w:hRule="exact" w:val="340"/>
        </w:trPr>
        <w:tc>
          <w:tcPr>
            <w:tcW w:w="1018" w:type="dxa"/>
            <w:vMerge/>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265"/>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sz w:val="18"/>
                <w:szCs w:val="18"/>
              </w:rPr>
              <w:t>4</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141"/>
              <w:jc w:val="both"/>
              <w:rPr>
                <w:rFonts w:ascii="仿宋" w:eastAsia="仿宋" w:hAnsi="仿宋"/>
                <w:sz w:val="18"/>
                <w:szCs w:val="18"/>
              </w:rPr>
            </w:pPr>
            <w:r>
              <w:rPr>
                <w:rFonts w:ascii="仿宋" w:eastAsia="仿宋" w:hAnsi="仿宋" w:cs="宋体" w:hint="eastAsia"/>
                <w:spacing w:val="-1"/>
                <w:sz w:val="18"/>
                <w:szCs w:val="18"/>
              </w:rPr>
              <w:t>服务营销</w:t>
            </w:r>
          </w:p>
        </w:tc>
        <w:tc>
          <w:tcPr>
            <w:tcW w:w="1843"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本科生</w:t>
            </w:r>
          </w:p>
        </w:tc>
        <w:tc>
          <w:tcPr>
            <w:tcW w:w="56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120</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32</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选修课</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spacing w:val="-1"/>
                <w:sz w:val="18"/>
                <w:szCs w:val="18"/>
              </w:rPr>
              <w:t xml:space="preserve">2014 </w:t>
            </w:r>
            <w:r>
              <w:rPr>
                <w:rFonts w:ascii="仿宋" w:eastAsia="仿宋" w:hAnsi="仿宋" w:cs="宋体" w:hint="eastAsia"/>
                <w:spacing w:val="-1"/>
                <w:sz w:val="18"/>
                <w:szCs w:val="18"/>
              </w:rPr>
              <w:t>春</w:t>
            </w:r>
          </w:p>
        </w:tc>
      </w:tr>
      <w:tr w:rsidR="004A3CFD" w:rsidTr="00BC033A">
        <w:trPr>
          <w:trHeight w:hRule="exact" w:val="340"/>
        </w:trPr>
        <w:tc>
          <w:tcPr>
            <w:tcW w:w="1018" w:type="dxa"/>
            <w:vMerge/>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265"/>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141"/>
              <w:jc w:val="both"/>
              <w:rPr>
                <w:rFonts w:ascii="仿宋" w:eastAsia="仿宋" w:hAnsi="仿宋"/>
                <w:sz w:val="18"/>
                <w:szCs w:val="18"/>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p>
        </w:tc>
      </w:tr>
      <w:tr w:rsidR="004A3CFD" w:rsidTr="00BC033A">
        <w:trPr>
          <w:trHeight w:hRule="exact" w:val="636"/>
        </w:trPr>
        <w:tc>
          <w:tcPr>
            <w:tcW w:w="1445"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line="261" w:lineRule="exact"/>
              <w:ind w:left="2"/>
              <w:jc w:val="center"/>
              <w:rPr>
                <w:rFonts w:ascii="仿宋" w:eastAsia="仿宋" w:hAnsi="仿宋" w:cs="宋体"/>
                <w:spacing w:val="-1"/>
                <w:sz w:val="21"/>
                <w:szCs w:val="21"/>
              </w:rPr>
            </w:pPr>
            <w:r>
              <w:rPr>
                <w:rFonts w:ascii="仿宋" w:eastAsia="仿宋" w:hAnsi="仿宋" w:cs="宋体" w:hint="eastAsia"/>
                <w:spacing w:val="-1"/>
                <w:sz w:val="21"/>
                <w:szCs w:val="21"/>
              </w:rPr>
              <w:t>教学管理部门</w:t>
            </w:r>
          </w:p>
          <w:p w:rsidR="004A3CFD" w:rsidRDefault="004A3CFD" w:rsidP="00BC033A">
            <w:pPr>
              <w:pStyle w:val="TableParagraph"/>
              <w:kinsoku w:val="0"/>
              <w:overflowPunct w:val="0"/>
              <w:spacing w:line="261" w:lineRule="exact"/>
              <w:ind w:left="2"/>
              <w:jc w:val="center"/>
              <w:rPr>
                <w:rFonts w:ascii="仿宋" w:eastAsia="仿宋" w:hAnsi="仿宋"/>
                <w:sz w:val="21"/>
                <w:szCs w:val="21"/>
              </w:rPr>
            </w:pPr>
            <w:r>
              <w:rPr>
                <w:rFonts w:ascii="仿宋" w:eastAsia="仿宋" w:hAnsi="仿宋" w:cs="宋体" w:hint="eastAsia"/>
                <w:spacing w:val="-1"/>
                <w:sz w:val="21"/>
                <w:szCs w:val="21"/>
              </w:rPr>
              <w:t>审</w:t>
            </w:r>
            <w:r>
              <w:rPr>
                <w:rFonts w:ascii="仿宋" w:eastAsia="仿宋" w:hAnsi="仿宋" w:cs="宋体" w:hint="eastAsia"/>
                <w:sz w:val="21"/>
                <w:szCs w:val="21"/>
              </w:rPr>
              <w:t>核意见</w:t>
            </w:r>
          </w:p>
        </w:tc>
        <w:tc>
          <w:tcPr>
            <w:tcW w:w="8116" w:type="dxa"/>
            <w:gridSpan w:val="1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1"/>
              <w:rPr>
                <w:rFonts w:ascii="仿宋" w:eastAsia="仿宋" w:hAnsi="仿宋"/>
                <w:sz w:val="21"/>
                <w:szCs w:val="21"/>
              </w:rPr>
            </w:pPr>
          </w:p>
          <w:p w:rsidR="004A3CFD" w:rsidRDefault="004A3CFD" w:rsidP="00BC033A">
            <w:pPr>
              <w:pStyle w:val="TableParagraph"/>
              <w:kinsoku w:val="0"/>
              <w:overflowPunct w:val="0"/>
              <w:ind w:right="685"/>
              <w:jc w:val="right"/>
              <w:rPr>
                <w:rFonts w:ascii="仿宋" w:eastAsia="仿宋" w:hAnsi="仿宋"/>
                <w:sz w:val="21"/>
                <w:szCs w:val="21"/>
              </w:rPr>
            </w:pPr>
            <w:r>
              <w:rPr>
                <w:rFonts w:ascii="仿宋" w:eastAsia="仿宋" w:hAnsi="仿宋" w:cs="宋体" w:hint="eastAsia"/>
                <w:sz w:val="21"/>
                <w:szCs w:val="21"/>
              </w:rPr>
              <w:t>签章</w:t>
            </w:r>
          </w:p>
        </w:tc>
      </w:tr>
    </w:tbl>
    <w:p w:rsidR="004A3CFD" w:rsidRDefault="004A3CFD" w:rsidP="004A3CFD">
      <w:pPr>
        <w:widowControl/>
        <w:ind w:firstLine="643"/>
        <w:jc w:val="center"/>
        <w:rPr>
          <w:rFonts w:ascii="宋体" w:hAnsi="宋体"/>
          <w:b/>
          <w:sz w:val="32"/>
          <w:szCs w:val="32"/>
        </w:rPr>
      </w:pPr>
      <w:r>
        <w:rPr>
          <w:rFonts w:ascii="宋体" w:hAnsi="宋体" w:hint="eastAsia"/>
          <w:b/>
          <w:sz w:val="32"/>
          <w:szCs w:val="32"/>
        </w:rPr>
        <w:lastRenderedPageBreak/>
        <w:t>5.专业主要带头人简介(3)</w:t>
      </w:r>
    </w:p>
    <w:tbl>
      <w:tblPr>
        <w:tblW w:w="9561" w:type="dxa"/>
        <w:tblInd w:w="115" w:type="dxa"/>
        <w:tblLayout w:type="fixed"/>
        <w:tblCellMar>
          <w:left w:w="0" w:type="dxa"/>
          <w:right w:w="0" w:type="dxa"/>
        </w:tblCellMar>
        <w:tblLook w:val="0000" w:firstRow="0" w:lastRow="0" w:firstColumn="0" w:lastColumn="0" w:noHBand="0" w:noVBand="0"/>
      </w:tblPr>
      <w:tblGrid>
        <w:gridCol w:w="1018"/>
        <w:gridCol w:w="427"/>
        <w:gridCol w:w="502"/>
        <w:gridCol w:w="383"/>
        <w:gridCol w:w="727"/>
        <w:gridCol w:w="1020"/>
        <w:gridCol w:w="344"/>
        <w:gridCol w:w="1423"/>
        <w:gridCol w:w="987"/>
        <w:gridCol w:w="64"/>
        <w:gridCol w:w="503"/>
        <w:gridCol w:w="779"/>
        <w:gridCol w:w="213"/>
        <w:gridCol w:w="1171"/>
      </w:tblGrid>
      <w:tr w:rsidR="004A3CFD" w:rsidTr="00BC033A">
        <w:trPr>
          <w:trHeight w:hRule="exact" w:val="379"/>
        </w:trPr>
        <w:tc>
          <w:tcPr>
            <w:tcW w:w="1018" w:type="dxa"/>
            <w:vMerge w:val="restart"/>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27"/>
              <w:jc w:val="center"/>
              <w:rPr>
                <w:rFonts w:ascii="仿宋" w:eastAsia="仿宋" w:hAnsi="仿宋"/>
                <w:sz w:val="21"/>
                <w:szCs w:val="21"/>
              </w:rPr>
            </w:pPr>
            <w:r>
              <w:rPr>
                <w:rFonts w:ascii="仿宋" w:eastAsia="仿宋" w:hAnsi="仿宋" w:cs="宋体" w:hint="eastAsia"/>
                <w:sz w:val="21"/>
                <w:szCs w:val="21"/>
              </w:rPr>
              <w:t>姓名</w:t>
            </w:r>
          </w:p>
        </w:tc>
        <w:tc>
          <w:tcPr>
            <w:tcW w:w="929" w:type="dxa"/>
            <w:gridSpan w:val="2"/>
            <w:vMerge w:val="restart"/>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27"/>
              <w:jc w:val="center"/>
              <w:rPr>
                <w:rFonts w:ascii="仿宋" w:eastAsia="仿宋" w:hAnsi="仿宋"/>
                <w:sz w:val="21"/>
                <w:szCs w:val="21"/>
              </w:rPr>
            </w:pPr>
            <w:proofErr w:type="gramStart"/>
            <w:r>
              <w:rPr>
                <w:rFonts w:ascii="仿宋" w:eastAsia="仿宋" w:hAnsi="仿宋" w:cs="宋体" w:hint="eastAsia"/>
                <w:sz w:val="21"/>
                <w:szCs w:val="21"/>
              </w:rPr>
              <w:t>仲</w:t>
            </w:r>
            <w:proofErr w:type="gramEnd"/>
            <w:r>
              <w:rPr>
                <w:rFonts w:ascii="仿宋" w:eastAsia="仿宋" w:hAnsi="仿宋" w:cs="宋体" w:hint="eastAsia"/>
                <w:sz w:val="21"/>
                <w:szCs w:val="21"/>
              </w:rPr>
              <w:t>崇文</w:t>
            </w:r>
          </w:p>
        </w:tc>
        <w:tc>
          <w:tcPr>
            <w:tcW w:w="1110"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337"/>
              <w:rPr>
                <w:rFonts w:ascii="仿宋" w:eastAsia="仿宋" w:hAnsi="仿宋"/>
                <w:sz w:val="21"/>
                <w:szCs w:val="21"/>
              </w:rPr>
            </w:pPr>
            <w:r>
              <w:rPr>
                <w:rFonts w:ascii="仿宋" w:eastAsia="仿宋" w:hAnsi="仿宋" w:cs="宋体" w:hint="eastAsia"/>
                <w:sz w:val="21"/>
                <w:szCs w:val="21"/>
              </w:rPr>
              <w:t>性别</w:t>
            </w:r>
          </w:p>
        </w:tc>
        <w:tc>
          <w:tcPr>
            <w:tcW w:w="1020" w:type="dxa"/>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jc w:val="center"/>
              <w:rPr>
                <w:rFonts w:ascii="仿宋" w:eastAsia="仿宋" w:hAnsi="仿宋"/>
                <w:sz w:val="21"/>
                <w:szCs w:val="21"/>
              </w:rPr>
            </w:pPr>
            <w:r>
              <w:rPr>
                <w:rFonts w:ascii="仿宋" w:eastAsia="仿宋" w:hAnsi="仿宋" w:cs="宋体" w:hint="eastAsia"/>
                <w:sz w:val="21"/>
                <w:szCs w:val="21"/>
              </w:rPr>
              <w:t>男</w:t>
            </w:r>
          </w:p>
        </w:tc>
        <w:tc>
          <w:tcPr>
            <w:tcW w:w="1767"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138"/>
              <w:rPr>
                <w:rFonts w:ascii="仿宋" w:eastAsia="仿宋" w:hAnsi="仿宋"/>
                <w:sz w:val="21"/>
                <w:szCs w:val="21"/>
              </w:rPr>
            </w:pPr>
            <w:r>
              <w:rPr>
                <w:rFonts w:ascii="仿宋" w:eastAsia="仿宋" w:hAnsi="仿宋" w:cs="宋体" w:hint="eastAsia"/>
                <w:spacing w:val="-1"/>
                <w:sz w:val="21"/>
                <w:szCs w:val="21"/>
              </w:rPr>
              <w:t>专业技术职务</w:t>
            </w:r>
          </w:p>
        </w:tc>
        <w:tc>
          <w:tcPr>
            <w:tcW w:w="1051"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firstLineChars="100" w:firstLine="210"/>
              <w:rPr>
                <w:rFonts w:ascii="仿宋" w:eastAsia="仿宋" w:hAnsi="仿宋"/>
                <w:sz w:val="21"/>
                <w:szCs w:val="21"/>
              </w:rPr>
            </w:pPr>
            <w:r>
              <w:rPr>
                <w:rFonts w:ascii="仿宋" w:eastAsia="仿宋" w:hAnsi="仿宋" w:cs="宋体" w:hint="eastAsia"/>
                <w:sz w:val="21"/>
                <w:szCs w:val="21"/>
              </w:rPr>
              <w:t>教授</w:t>
            </w:r>
          </w:p>
        </w:tc>
        <w:tc>
          <w:tcPr>
            <w:tcW w:w="1282"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215"/>
              <w:rPr>
                <w:rFonts w:ascii="仿宋" w:eastAsia="仿宋" w:hAnsi="仿宋"/>
                <w:sz w:val="21"/>
                <w:szCs w:val="21"/>
              </w:rPr>
            </w:pPr>
            <w:r>
              <w:rPr>
                <w:rFonts w:ascii="仿宋" w:eastAsia="仿宋" w:hAnsi="仿宋" w:cs="宋体" w:hint="eastAsia"/>
                <w:spacing w:val="-1"/>
                <w:sz w:val="21"/>
                <w:szCs w:val="21"/>
              </w:rPr>
              <w:t>第一学历</w:t>
            </w:r>
          </w:p>
        </w:tc>
        <w:tc>
          <w:tcPr>
            <w:tcW w:w="1384"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2"/>
              <w:jc w:val="center"/>
              <w:rPr>
                <w:rFonts w:ascii="仿宋" w:eastAsia="仿宋" w:hAnsi="仿宋"/>
                <w:sz w:val="21"/>
                <w:szCs w:val="21"/>
              </w:rPr>
            </w:pPr>
            <w:r>
              <w:rPr>
                <w:rFonts w:ascii="仿宋" w:eastAsia="仿宋" w:hAnsi="仿宋" w:cs="宋体" w:hint="eastAsia"/>
                <w:sz w:val="21"/>
                <w:szCs w:val="21"/>
              </w:rPr>
              <w:t>本科</w:t>
            </w:r>
          </w:p>
        </w:tc>
      </w:tr>
      <w:tr w:rsidR="004A3CFD" w:rsidTr="00BC033A">
        <w:trPr>
          <w:trHeight w:hRule="exact" w:val="377"/>
        </w:trPr>
        <w:tc>
          <w:tcPr>
            <w:tcW w:w="1018" w:type="dxa"/>
            <w:vMerge/>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2"/>
              <w:jc w:val="center"/>
              <w:rPr>
                <w:rFonts w:ascii="仿宋" w:eastAsia="仿宋" w:hAnsi="仿宋"/>
                <w:sz w:val="21"/>
                <w:szCs w:val="21"/>
              </w:rPr>
            </w:pPr>
          </w:p>
        </w:tc>
        <w:tc>
          <w:tcPr>
            <w:tcW w:w="929" w:type="dxa"/>
            <w:gridSpan w:val="2"/>
            <w:vMerge/>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2"/>
              <w:jc w:val="center"/>
              <w:rPr>
                <w:rFonts w:ascii="仿宋" w:eastAsia="仿宋" w:hAnsi="仿宋"/>
                <w:sz w:val="21"/>
                <w:szCs w:val="21"/>
              </w:rPr>
            </w:pPr>
          </w:p>
        </w:tc>
        <w:tc>
          <w:tcPr>
            <w:tcW w:w="1110"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128"/>
              <w:rPr>
                <w:rFonts w:ascii="仿宋" w:eastAsia="仿宋" w:hAnsi="仿宋"/>
                <w:sz w:val="21"/>
                <w:szCs w:val="21"/>
              </w:rPr>
            </w:pPr>
            <w:r>
              <w:rPr>
                <w:rFonts w:ascii="仿宋" w:eastAsia="仿宋" w:hAnsi="仿宋" w:cs="宋体" w:hint="eastAsia"/>
                <w:spacing w:val="-1"/>
                <w:sz w:val="21"/>
                <w:szCs w:val="21"/>
              </w:rPr>
              <w:t>出生年月</w:t>
            </w:r>
          </w:p>
        </w:tc>
        <w:tc>
          <w:tcPr>
            <w:tcW w:w="1020" w:type="dxa"/>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102"/>
              <w:rPr>
                <w:rFonts w:ascii="仿宋" w:eastAsia="仿宋" w:hAnsi="仿宋"/>
                <w:sz w:val="21"/>
                <w:szCs w:val="21"/>
              </w:rPr>
            </w:pPr>
            <w:r>
              <w:rPr>
                <w:rFonts w:ascii="仿宋" w:eastAsia="仿宋" w:hAnsi="仿宋"/>
                <w:spacing w:val="-1"/>
                <w:sz w:val="21"/>
                <w:szCs w:val="21"/>
              </w:rPr>
              <w:t>19</w:t>
            </w:r>
            <w:r>
              <w:rPr>
                <w:rFonts w:ascii="仿宋" w:eastAsia="仿宋" w:hAnsi="仿宋" w:hint="eastAsia"/>
                <w:spacing w:val="-1"/>
                <w:sz w:val="21"/>
                <w:szCs w:val="21"/>
              </w:rPr>
              <w:t>69</w:t>
            </w:r>
            <w:r>
              <w:rPr>
                <w:rFonts w:ascii="仿宋" w:eastAsia="仿宋" w:hAnsi="仿宋"/>
                <w:spacing w:val="-1"/>
                <w:sz w:val="21"/>
                <w:szCs w:val="21"/>
              </w:rPr>
              <w:t>.</w:t>
            </w:r>
            <w:r>
              <w:rPr>
                <w:rFonts w:ascii="仿宋" w:eastAsia="仿宋" w:hAnsi="仿宋" w:hint="eastAsia"/>
                <w:spacing w:val="-1"/>
                <w:sz w:val="21"/>
                <w:szCs w:val="21"/>
              </w:rPr>
              <w:t>12</w:t>
            </w:r>
          </w:p>
        </w:tc>
        <w:tc>
          <w:tcPr>
            <w:tcW w:w="1767"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347"/>
              <w:rPr>
                <w:rFonts w:ascii="仿宋" w:eastAsia="仿宋" w:hAnsi="仿宋"/>
                <w:sz w:val="21"/>
                <w:szCs w:val="21"/>
              </w:rPr>
            </w:pPr>
            <w:r>
              <w:rPr>
                <w:rFonts w:ascii="仿宋" w:eastAsia="仿宋" w:hAnsi="仿宋" w:cs="宋体" w:hint="eastAsia"/>
                <w:spacing w:val="-1"/>
                <w:sz w:val="21"/>
                <w:szCs w:val="21"/>
              </w:rPr>
              <w:t>行政职务</w:t>
            </w:r>
          </w:p>
        </w:tc>
        <w:tc>
          <w:tcPr>
            <w:tcW w:w="1051"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70"/>
              <w:rPr>
                <w:rFonts w:ascii="仿宋" w:eastAsia="仿宋" w:hAnsi="仿宋"/>
                <w:sz w:val="21"/>
                <w:szCs w:val="21"/>
              </w:rPr>
            </w:pPr>
            <w:r>
              <w:rPr>
                <w:rFonts w:ascii="仿宋" w:eastAsia="仿宋" w:hAnsi="仿宋" w:cs="宋体" w:hint="eastAsia"/>
                <w:sz w:val="21"/>
                <w:szCs w:val="21"/>
              </w:rPr>
              <w:t>责任教授</w:t>
            </w:r>
          </w:p>
        </w:tc>
        <w:tc>
          <w:tcPr>
            <w:tcW w:w="1282"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215"/>
              <w:rPr>
                <w:rFonts w:ascii="仿宋" w:eastAsia="仿宋" w:hAnsi="仿宋"/>
                <w:sz w:val="21"/>
                <w:szCs w:val="21"/>
              </w:rPr>
            </w:pPr>
            <w:r>
              <w:rPr>
                <w:rFonts w:ascii="仿宋" w:eastAsia="仿宋" w:hAnsi="仿宋" w:cs="宋体" w:hint="eastAsia"/>
                <w:spacing w:val="-1"/>
                <w:sz w:val="21"/>
                <w:szCs w:val="21"/>
              </w:rPr>
              <w:t>最后学历</w:t>
            </w:r>
          </w:p>
        </w:tc>
        <w:tc>
          <w:tcPr>
            <w:tcW w:w="1384"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159"/>
              <w:rPr>
                <w:rFonts w:ascii="仿宋" w:eastAsia="仿宋" w:hAnsi="仿宋"/>
                <w:sz w:val="21"/>
                <w:szCs w:val="21"/>
              </w:rPr>
            </w:pPr>
            <w:r>
              <w:rPr>
                <w:rFonts w:ascii="仿宋" w:eastAsia="仿宋" w:hAnsi="仿宋" w:cs="宋体" w:hint="eastAsia"/>
                <w:spacing w:val="-1"/>
                <w:sz w:val="21"/>
                <w:szCs w:val="21"/>
              </w:rPr>
              <w:t>博士研究生</w:t>
            </w:r>
          </w:p>
        </w:tc>
      </w:tr>
      <w:tr w:rsidR="004A3CFD" w:rsidTr="00BC033A">
        <w:trPr>
          <w:trHeight w:hRule="exact" w:val="636"/>
        </w:trPr>
        <w:tc>
          <w:tcPr>
            <w:tcW w:w="2330" w:type="dxa"/>
            <w:gridSpan w:val="4"/>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102" w:right="98"/>
              <w:rPr>
                <w:rFonts w:ascii="仿宋" w:eastAsia="仿宋" w:hAnsi="仿宋"/>
                <w:sz w:val="21"/>
                <w:szCs w:val="21"/>
              </w:rPr>
            </w:pPr>
            <w:r>
              <w:rPr>
                <w:rFonts w:ascii="仿宋" w:eastAsia="仿宋" w:hAnsi="仿宋" w:cs="宋体" w:hint="eastAsia"/>
                <w:sz w:val="21"/>
                <w:szCs w:val="21"/>
              </w:rPr>
              <w:t>第一学历和最后学历毕</w:t>
            </w:r>
            <w:r>
              <w:rPr>
                <w:rFonts w:ascii="仿宋" w:eastAsia="仿宋" w:hAnsi="仿宋" w:cs="宋体" w:hint="eastAsia"/>
                <w:spacing w:val="-1"/>
                <w:sz w:val="21"/>
                <w:szCs w:val="21"/>
              </w:rPr>
              <w:t>业时间、学校、专业</w:t>
            </w:r>
          </w:p>
        </w:tc>
        <w:tc>
          <w:tcPr>
            <w:tcW w:w="7231" w:type="dxa"/>
            <w:gridSpan w:val="10"/>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102" w:right="2226"/>
              <w:rPr>
                <w:rFonts w:ascii="仿宋" w:eastAsia="仿宋" w:hAnsi="仿宋" w:cs="宋体"/>
                <w:spacing w:val="24"/>
                <w:sz w:val="21"/>
                <w:szCs w:val="21"/>
              </w:rPr>
            </w:pPr>
            <w:r>
              <w:rPr>
                <w:rFonts w:ascii="仿宋" w:eastAsia="仿宋" w:hAnsi="仿宋" w:cs="宋体" w:hint="eastAsia"/>
                <w:spacing w:val="-1"/>
                <w:sz w:val="21"/>
                <w:szCs w:val="21"/>
              </w:rPr>
              <w:t>第一学历：</w:t>
            </w:r>
            <w:r>
              <w:rPr>
                <w:rFonts w:ascii="仿宋" w:eastAsia="仿宋" w:hAnsi="仿宋"/>
                <w:spacing w:val="-1"/>
                <w:sz w:val="21"/>
                <w:szCs w:val="21"/>
              </w:rPr>
              <w:t>199</w:t>
            </w:r>
            <w:r>
              <w:rPr>
                <w:rFonts w:ascii="仿宋" w:eastAsia="仿宋" w:hAnsi="仿宋" w:hint="eastAsia"/>
                <w:spacing w:val="-1"/>
                <w:sz w:val="21"/>
                <w:szCs w:val="21"/>
              </w:rPr>
              <w:t>0</w:t>
            </w:r>
            <w:r>
              <w:rPr>
                <w:rFonts w:ascii="仿宋" w:eastAsia="仿宋" w:hAnsi="仿宋"/>
                <w:spacing w:val="-1"/>
                <w:sz w:val="21"/>
                <w:szCs w:val="21"/>
              </w:rPr>
              <w:t>.07</w:t>
            </w:r>
            <w:r>
              <w:rPr>
                <w:rFonts w:ascii="仿宋" w:eastAsia="仿宋" w:hAnsi="仿宋" w:cs="宋体" w:hint="eastAsia"/>
                <w:spacing w:val="-1"/>
                <w:sz w:val="21"/>
                <w:szCs w:val="21"/>
              </w:rPr>
              <w:t>吉林林学院林业经济</w:t>
            </w:r>
          </w:p>
          <w:p w:rsidR="004A3CFD" w:rsidRDefault="004A3CFD" w:rsidP="00BC033A">
            <w:pPr>
              <w:pStyle w:val="TableParagraph"/>
              <w:kinsoku w:val="0"/>
              <w:overflowPunct w:val="0"/>
              <w:ind w:left="102" w:right="2226"/>
              <w:rPr>
                <w:rFonts w:ascii="仿宋" w:eastAsia="仿宋" w:hAnsi="仿宋"/>
                <w:sz w:val="21"/>
                <w:szCs w:val="21"/>
              </w:rPr>
            </w:pPr>
            <w:r>
              <w:rPr>
                <w:rFonts w:ascii="仿宋" w:eastAsia="仿宋" w:hAnsi="仿宋" w:cs="宋体" w:hint="eastAsia"/>
                <w:spacing w:val="-1"/>
                <w:sz w:val="21"/>
                <w:szCs w:val="21"/>
              </w:rPr>
              <w:t>最后学历：</w:t>
            </w:r>
            <w:r>
              <w:rPr>
                <w:rFonts w:ascii="仿宋" w:eastAsia="仿宋" w:hAnsi="仿宋"/>
                <w:spacing w:val="-1"/>
                <w:sz w:val="21"/>
                <w:szCs w:val="21"/>
              </w:rPr>
              <w:t>20</w:t>
            </w:r>
            <w:r>
              <w:rPr>
                <w:rFonts w:ascii="仿宋" w:eastAsia="仿宋" w:hAnsi="仿宋" w:hint="eastAsia"/>
                <w:spacing w:val="-1"/>
                <w:sz w:val="21"/>
                <w:szCs w:val="21"/>
              </w:rPr>
              <w:t>11</w:t>
            </w:r>
            <w:r>
              <w:rPr>
                <w:rFonts w:ascii="仿宋" w:eastAsia="仿宋" w:hAnsi="仿宋"/>
                <w:spacing w:val="-1"/>
                <w:sz w:val="21"/>
                <w:szCs w:val="21"/>
              </w:rPr>
              <w:t>.</w:t>
            </w:r>
            <w:r>
              <w:rPr>
                <w:rFonts w:ascii="仿宋" w:eastAsia="仿宋" w:hAnsi="仿宋" w:hint="eastAsia"/>
                <w:spacing w:val="-1"/>
                <w:sz w:val="21"/>
                <w:szCs w:val="21"/>
              </w:rPr>
              <w:t>12</w:t>
            </w:r>
            <w:r>
              <w:rPr>
                <w:rFonts w:ascii="仿宋" w:eastAsia="仿宋" w:hAnsi="仿宋" w:cs="宋体" w:hint="eastAsia"/>
                <w:spacing w:val="-1"/>
                <w:sz w:val="21"/>
                <w:szCs w:val="21"/>
              </w:rPr>
              <w:t>吉林大学</w:t>
            </w:r>
            <w:r>
              <w:rPr>
                <w:rFonts w:ascii="仿宋" w:eastAsia="仿宋" w:hAnsi="仿宋" w:cs="宋体" w:hint="eastAsia"/>
                <w:spacing w:val="-2"/>
                <w:sz w:val="21"/>
                <w:szCs w:val="21"/>
              </w:rPr>
              <w:t>数量经济学</w:t>
            </w:r>
          </w:p>
        </w:tc>
      </w:tr>
      <w:tr w:rsidR="004A3CFD" w:rsidTr="00BC033A">
        <w:trPr>
          <w:trHeight w:hRule="exact" w:val="634"/>
        </w:trPr>
        <w:tc>
          <w:tcPr>
            <w:tcW w:w="2330" w:type="dxa"/>
            <w:gridSpan w:val="4"/>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jc w:val="center"/>
              <w:rPr>
                <w:rFonts w:ascii="仿宋" w:eastAsia="仿宋" w:hAnsi="仿宋" w:cs="宋体"/>
                <w:spacing w:val="-1"/>
                <w:sz w:val="21"/>
                <w:szCs w:val="21"/>
              </w:rPr>
            </w:pPr>
            <w:r>
              <w:rPr>
                <w:rFonts w:ascii="仿宋" w:eastAsia="仿宋" w:hAnsi="仿宋" w:cs="宋体" w:hint="eastAsia"/>
                <w:spacing w:val="-1"/>
                <w:sz w:val="21"/>
                <w:szCs w:val="21"/>
              </w:rPr>
              <w:t>主要从事工作与</w:t>
            </w:r>
          </w:p>
          <w:p w:rsidR="004A3CFD" w:rsidRDefault="004A3CFD" w:rsidP="00BC033A">
            <w:pPr>
              <w:pStyle w:val="TableParagraph"/>
              <w:kinsoku w:val="0"/>
              <w:overflowPunct w:val="0"/>
              <w:spacing w:before="37"/>
              <w:ind w:left="2"/>
              <w:jc w:val="center"/>
              <w:rPr>
                <w:rFonts w:ascii="仿宋" w:eastAsia="仿宋" w:hAnsi="仿宋"/>
                <w:sz w:val="21"/>
                <w:szCs w:val="21"/>
              </w:rPr>
            </w:pPr>
            <w:r>
              <w:rPr>
                <w:rFonts w:ascii="仿宋" w:eastAsia="仿宋" w:hAnsi="仿宋" w:cs="宋体" w:hint="eastAsia"/>
                <w:spacing w:val="-1"/>
                <w:sz w:val="21"/>
                <w:szCs w:val="21"/>
              </w:rPr>
              <w:t>研究方向</w:t>
            </w:r>
          </w:p>
        </w:tc>
        <w:tc>
          <w:tcPr>
            <w:tcW w:w="7231" w:type="dxa"/>
            <w:gridSpan w:val="10"/>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102"/>
              <w:rPr>
                <w:rFonts w:ascii="仿宋" w:eastAsia="仿宋" w:hAnsi="仿宋" w:cs="宋体"/>
                <w:spacing w:val="-2"/>
                <w:sz w:val="21"/>
                <w:szCs w:val="21"/>
              </w:rPr>
            </w:pPr>
            <w:r>
              <w:rPr>
                <w:rFonts w:ascii="仿宋" w:eastAsia="仿宋" w:hAnsi="仿宋" w:cs="宋体" w:hint="eastAsia"/>
                <w:spacing w:val="-2"/>
                <w:sz w:val="21"/>
                <w:szCs w:val="21"/>
              </w:rPr>
              <w:t>主要工作：学科建设、教学、科研工作</w:t>
            </w:r>
          </w:p>
          <w:p w:rsidR="004A3CFD" w:rsidRDefault="004A3CFD" w:rsidP="00BC033A">
            <w:pPr>
              <w:pStyle w:val="TableParagraph"/>
              <w:kinsoku w:val="0"/>
              <w:overflowPunct w:val="0"/>
              <w:spacing w:before="37"/>
              <w:ind w:left="102"/>
              <w:rPr>
                <w:rFonts w:ascii="仿宋" w:eastAsia="仿宋" w:hAnsi="仿宋"/>
                <w:sz w:val="21"/>
                <w:szCs w:val="21"/>
              </w:rPr>
            </w:pPr>
            <w:r>
              <w:rPr>
                <w:rFonts w:ascii="仿宋" w:eastAsia="仿宋" w:hAnsi="仿宋" w:cs="宋体" w:hint="eastAsia"/>
                <w:spacing w:val="-2"/>
                <w:sz w:val="21"/>
                <w:szCs w:val="21"/>
              </w:rPr>
              <w:t>研究领域：能源经济评价、供应链管理</w:t>
            </w:r>
          </w:p>
        </w:tc>
      </w:tr>
      <w:tr w:rsidR="004A3CFD" w:rsidTr="00BC033A">
        <w:trPr>
          <w:trHeight w:hRule="exact" w:val="379"/>
        </w:trPr>
        <w:tc>
          <w:tcPr>
            <w:tcW w:w="9561" w:type="dxa"/>
            <w:gridSpan w:val="14"/>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5"/>
              <w:ind w:left="9"/>
              <w:jc w:val="center"/>
              <w:rPr>
                <w:rFonts w:ascii="仿宋" w:eastAsia="仿宋" w:hAnsi="仿宋"/>
                <w:sz w:val="21"/>
                <w:szCs w:val="21"/>
              </w:rPr>
            </w:pPr>
            <w:r>
              <w:rPr>
                <w:rFonts w:ascii="仿宋" w:eastAsia="仿宋" w:hAnsi="仿宋" w:cs="宋体" w:hint="eastAsia"/>
                <w:spacing w:val="-2"/>
                <w:sz w:val="21"/>
                <w:szCs w:val="21"/>
              </w:rPr>
              <w:t>本人近三年的主要工作成就</w:t>
            </w:r>
          </w:p>
        </w:tc>
      </w:tr>
      <w:tr w:rsidR="004A3CFD" w:rsidTr="00BC033A">
        <w:trPr>
          <w:trHeight w:hRule="exact" w:val="379"/>
        </w:trPr>
        <w:tc>
          <w:tcPr>
            <w:tcW w:w="9561" w:type="dxa"/>
            <w:gridSpan w:val="14"/>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tabs>
                <w:tab w:val="left" w:pos="3676"/>
                <w:tab w:val="left" w:pos="4096"/>
                <w:tab w:val="left" w:pos="6616"/>
                <w:tab w:val="left" w:pos="6931"/>
              </w:tabs>
              <w:kinsoku w:val="0"/>
              <w:overflowPunct w:val="0"/>
              <w:spacing w:before="15"/>
              <w:ind w:left="102"/>
              <w:rPr>
                <w:rFonts w:ascii="仿宋" w:eastAsia="仿宋" w:hAnsi="仿宋"/>
                <w:sz w:val="21"/>
                <w:szCs w:val="21"/>
              </w:rPr>
            </w:pPr>
            <w:r>
              <w:rPr>
                <w:rFonts w:ascii="仿宋" w:eastAsia="仿宋" w:hAnsi="仿宋" w:cs="宋体" w:hint="eastAsia"/>
                <w:spacing w:val="-2"/>
                <w:sz w:val="21"/>
                <w:szCs w:val="21"/>
              </w:rPr>
              <w:t>在国内外重要学术刊物上发表论文共</w:t>
            </w:r>
            <w:r>
              <w:rPr>
                <w:rFonts w:ascii="仿宋" w:eastAsia="仿宋" w:hAnsi="仿宋" w:cs="宋体"/>
                <w:spacing w:val="-2"/>
                <w:sz w:val="21"/>
                <w:szCs w:val="21"/>
              </w:rPr>
              <w:tab/>
            </w:r>
            <w:r>
              <w:rPr>
                <w:rFonts w:ascii="仿宋" w:eastAsia="仿宋" w:hAnsi="仿宋" w:hint="eastAsia"/>
                <w:sz w:val="21"/>
                <w:szCs w:val="21"/>
              </w:rPr>
              <w:t>3</w:t>
            </w:r>
            <w:r>
              <w:rPr>
                <w:rFonts w:ascii="仿宋" w:eastAsia="仿宋" w:hAnsi="仿宋"/>
                <w:sz w:val="21"/>
                <w:szCs w:val="21"/>
              </w:rPr>
              <w:tab/>
            </w:r>
            <w:r>
              <w:rPr>
                <w:rFonts w:ascii="仿宋" w:eastAsia="仿宋" w:hAnsi="仿宋" w:cs="宋体" w:hint="eastAsia"/>
                <w:spacing w:val="-2"/>
                <w:w w:val="95"/>
                <w:sz w:val="21"/>
                <w:szCs w:val="21"/>
              </w:rPr>
              <w:t>篇；出版专著（译著等）</w:t>
            </w:r>
            <w:r>
              <w:rPr>
                <w:rFonts w:ascii="仿宋" w:eastAsia="仿宋" w:hAnsi="仿宋" w:cs="宋体"/>
                <w:spacing w:val="-2"/>
                <w:w w:val="95"/>
                <w:sz w:val="21"/>
                <w:szCs w:val="21"/>
              </w:rPr>
              <w:tab/>
            </w:r>
            <w:r>
              <w:rPr>
                <w:rFonts w:ascii="仿宋" w:eastAsia="仿宋" w:hAnsi="仿宋"/>
                <w:sz w:val="21"/>
                <w:szCs w:val="21"/>
              </w:rPr>
              <w:tab/>
            </w:r>
            <w:r>
              <w:rPr>
                <w:rFonts w:ascii="仿宋" w:eastAsia="仿宋" w:hAnsi="仿宋" w:cs="宋体" w:hint="eastAsia"/>
                <w:spacing w:val="-3"/>
                <w:sz w:val="21"/>
                <w:szCs w:val="21"/>
              </w:rPr>
              <w:t>部。</w:t>
            </w:r>
          </w:p>
        </w:tc>
      </w:tr>
      <w:tr w:rsidR="004A3CFD" w:rsidTr="00BC033A">
        <w:trPr>
          <w:trHeight w:hRule="exact" w:val="379"/>
        </w:trPr>
        <w:tc>
          <w:tcPr>
            <w:tcW w:w="9561" w:type="dxa"/>
            <w:gridSpan w:val="14"/>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tabs>
                <w:tab w:val="left" w:pos="2204"/>
                <w:tab w:val="left" w:pos="4516"/>
                <w:tab w:val="left" w:pos="5987"/>
              </w:tabs>
              <w:kinsoku w:val="0"/>
              <w:overflowPunct w:val="0"/>
              <w:spacing w:before="15"/>
              <w:ind w:left="102"/>
              <w:rPr>
                <w:rFonts w:ascii="仿宋" w:eastAsia="仿宋" w:hAnsi="仿宋"/>
                <w:sz w:val="21"/>
                <w:szCs w:val="21"/>
              </w:rPr>
            </w:pPr>
            <w:r>
              <w:rPr>
                <w:rFonts w:ascii="仿宋" w:eastAsia="仿宋" w:hAnsi="仿宋" w:cs="宋体" w:hint="eastAsia"/>
                <w:spacing w:val="-1"/>
                <w:sz w:val="21"/>
                <w:szCs w:val="21"/>
              </w:rPr>
              <w:t>获教学科研成果奖共</w:t>
            </w:r>
            <w:r>
              <w:rPr>
                <w:rFonts w:ascii="仿宋" w:eastAsia="仿宋" w:hAnsi="仿宋" w:cs="宋体"/>
                <w:spacing w:val="-1"/>
                <w:sz w:val="21"/>
                <w:szCs w:val="21"/>
              </w:rPr>
              <w:tab/>
            </w:r>
            <w:r>
              <w:rPr>
                <w:rFonts w:ascii="仿宋" w:eastAsia="仿宋" w:hAnsi="仿宋" w:cs="宋体" w:hint="eastAsia"/>
                <w:spacing w:val="-2"/>
                <w:sz w:val="21"/>
                <w:szCs w:val="21"/>
              </w:rPr>
              <w:t>项；其中：国家级</w:t>
            </w:r>
            <w:r>
              <w:rPr>
                <w:rFonts w:ascii="仿宋" w:eastAsia="仿宋" w:hAnsi="仿宋" w:cs="宋体"/>
                <w:spacing w:val="-2"/>
                <w:sz w:val="21"/>
                <w:szCs w:val="21"/>
              </w:rPr>
              <w:tab/>
            </w:r>
            <w:r>
              <w:rPr>
                <w:rFonts w:ascii="仿宋" w:eastAsia="仿宋" w:hAnsi="仿宋" w:cs="宋体" w:hint="eastAsia"/>
                <w:spacing w:val="-2"/>
                <w:sz w:val="21"/>
                <w:szCs w:val="21"/>
              </w:rPr>
              <w:t>项，省部级</w:t>
            </w:r>
            <w:r>
              <w:rPr>
                <w:rFonts w:ascii="仿宋" w:eastAsia="仿宋" w:hAnsi="仿宋" w:cs="宋体" w:hint="eastAsia"/>
                <w:sz w:val="21"/>
                <w:szCs w:val="21"/>
              </w:rPr>
              <w:t>1</w:t>
            </w:r>
            <w:r>
              <w:rPr>
                <w:rFonts w:ascii="仿宋" w:eastAsia="仿宋" w:hAnsi="仿宋" w:cs="宋体" w:hint="eastAsia"/>
                <w:spacing w:val="-3"/>
                <w:sz w:val="21"/>
                <w:szCs w:val="21"/>
              </w:rPr>
              <w:t>项。</w:t>
            </w:r>
          </w:p>
        </w:tc>
      </w:tr>
      <w:tr w:rsidR="004A3CFD" w:rsidTr="00BC033A">
        <w:trPr>
          <w:trHeight w:hRule="exact" w:val="377"/>
        </w:trPr>
        <w:tc>
          <w:tcPr>
            <w:tcW w:w="9561" w:type="dxa"/>
            <w:gridSpan w:val="14"/>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tabs>
                <w:tab w:val="left" w:pos="2622"/>
                <w:tab w:val="left" w:pos="5143"/>
                <w:tab w:val="left" w:pos="5457"/>
                <w:tab w:val="left" w:pos="7346"/>
              </w:tabs>
              <w:kinsoku w:val="0"/>
              <w:overflowPunct w:val="0"/>
              <w:spacing w:before="15"/>
              <w:ind w:left="102"/>
              <w:rPr>
                <w:rFonts w:ascii="仿宋" w:eastAsia="仿宋" w:hAnsi="仿宋"/>
                <w:sz w:val="21"/>
                <w:szCs w:val="21"/>
              </w:rPr>
            </w:pPr>
            <w:r>
              <w:rPr>
                <w:rFonts w:ascii="仿宋" w:eastAsia="仿宋" w:hAnsi="仿宋" w:cs="宋体" w:hint="eastAsia"/>
                <w:spacing w:val="-2"/>
                <w:sz w:val="21"/>
                <w:szCs w:val="21"/>
              </w:rPr>
              <w:t>目前承担教学科研项目共</w:t>
            </w:r>
            <w:r>
              <w:rPr>
                <w:rFonts w:ascii="仿宋" w:eastAsia="仿宋" w:hAnsi="仿宋" w:cs="宋体"/>
                <w:spacing w:val="-2"/>
                <w:sz w:val="21"/>
                <w:szCs w:val="21"/>
              </w:rPr>
              <w:tab/>
            </w:r>
            <w:r>
              <w:rPr>
                <w:rFonts w:ascii="仿宋" w:eastAsia="仿宋" w:hAnsi="仿宋" w:hint="eastAsia"/>
                <w:sz w:val="21"/>
                <w:szCs w:val="21"/>
              </w:rPr>
              <w:t>3</w:t>
            </w:r>
            <w:r>
              <w:rPr>
                <w:rFonts w:ascii="仿宋" w:eastAsia="仿宋" w:hAnsi="仿宋" w:cs="宋体" w:hint="eastAsia"/>
                <w:spacing w:val="-2"/>
                <w:sz w:val="21"/>
                <w:szCs w:val="21"/>
              </w:rPr>
              <w:t>项；其中：国家级项目</w:t>
            </w:r>
            <w:r>
              <w:rPr>
                <w:rFonts w:ascii="仿宋" w:eastAsia="仿宋" w:hAnsi="仿宋" w:cs="宋体"/>
                <w:spacing w:val="-2"/>
                <w:sz w:val="21"/>
                <w:szCs w:val="21"/>
              </w:rPr>
              <w:tab/>
            </w:r>
            <w:r>
              <w:rPr>
                <w:rFonts w:ascii="仿宋" w:eastAsia="仿宋" w:hAnsi="仿宋" w:hint="eastAsia"/>
                <w:w w:val="95"/>
                <w:sz w:val="21"/>
                <w:szCs w:val="21"/>
              </w:rPr>
              <w:t>1</w:t>
            </w:r>
            <w:r>
              <w:rPr>
                <w:rFonts w:ascii="仿宋" w:eastAsia="仿宋" w:hAnsi="仿宋"/>
                <w:w w:val="95"/>
                <w:sz w:val="21"/>
                <w:szCs w:val="21"/>
              </w:rPr>
              <w:tab/>
            </w:r>
            <w:r>
              <w:rPr>
                <w:rFonts w:ascii="仿宋" w:eastAsia="仿宋" w:hAnsi="仿宋" w:cs="宋体" w:hint="eastAsia"/>
                <w:spacing w:val="-2"/>
                <w:sz w:val="21"/>
                <w:szCs w:val="21"/>
              </w:rPr>
              <w:t>项，省部级项目 1</w:t>
            </w:r>
            <w:r>
              <w:rPr>
                <w:rFonts w:ascii="仿宋" w:eastAsia="仿宋" w:hAnsi="仿宋" w:cs="宋体" w:hint="eastAsia"/>
                <w:sz w:val="21"/>
                <w:szCs w:val="21"/>
              </w:rPr>
              <w:t>项。</w:t>
            </w:r>
          </w:p>
        </w:tc>
      </w:tr>
      <w:tr w:rsidR="004A3CFD" w:rsidTr="00BC033A">
        <w:trPr>
          <w:trHeight w:hRule="exact" w:val="380"/>
        </w:trPr>
        <w:tc>
          <w:tcPr>
            <w:tcW w:w="9561" w:type="dxa"/>
            <w:gridSpan w:val="14"/>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tabs>
                <w:tab w:val="left" w:pos="2836"/>
                <w:tab w:val="left" w:pos="4516"/>
                <w:tab w:val="left" w:pos="4933"/>
              </w:tabs>
              <w:kinsoku w:val="0"/>
              <w:overflowPunct w:val="0"/>
              <w:spacing w:before="18"/>
              <w:ind w:left="102"/>
              <w:rPr>
                <w:rFonts w:ascii="仿宋" w:eastAsia="仿宋" w:hAnsi="仿宋"/>
                <w:sz w:val="21"/>
                <w:szCs w:val="21"/>
              </w:rPr>
            </w:pPr>
            <w:r>
              <w:rPr>
                <w:rFonts w:ascii="仿宋" w:eastAsia="仿宋" w:hAnsi="仿宋" w:cs="宋体" w:hint="eastAsia"/>
                <w:spacing w:val="-2"/>
                <w:sz w:val="21"/>
                <w:szCs w:val="21"/>
              </w:rPr>
              <w:t>近三年拥有教学科研经费共</w:t>
            </w:r>
            <w:r>
              <w:rPr>
                <w:rFonts w:ascii="仿宋" w:eastAsia="仿宋" w:hAnsi="仿宋" w:cs="宋体"/>
                <w:spacing w:val="-2"/>
                <w:sz w:val="21"/>
                <w:szCs w:val="21"/>
              </w:rPr>
              <w:tab/>
            </w:r>
            <w:r>
              <w:rPr>
                <w:rFonts w:ascii="仿宋" w:eastAsia="仿宋" w:hAnsi="仿宋" w:hint="eastAsia"/>
                <w:spacing w:val="-1"/>
                <w:sz w:val="21"/>
                <w:szCs w:val="21"/>
              </w:rPr>
              <w:t>31</w:t>
            </w:r>
            <w:r>
              <w:rPr>
                <w:rFonts w:ascii="仿宋" w:eastAsia="仿宋" w:hAnsi="仿宋" w:cs="宋体" w:hint="eastAsia"/>
                <w:spacing w:val="-2"/>
                <w:sz w:val="21"/>
                <w:szCs w:val="21"/>
              </w:rPr>
              <w:t>万元，年均10</w:t>
            </w:r>
            <w:r>
              <w:rPr>
                <w:rFonts w:ascii="仿宋" w:eastAsia="仿宋" w:hAnsi="仿宋" w:cs="宋体" w:hint="eastAsia"/>
                <w:spacing w:val="-1"/>
                <w:sz w:val="21"/>
                <w:szCs w:val="21"/>
              </w:rPr>
              <w:t>万元。</w:t>
            </w:r>
          </w:p>
        </w:tc>
      </w:tr>
      <w:tr w:rsidR="004A3CFD" w:rsidTr="00BC033A">
        <w:trPr>
          <w:trHeight w:hRule="exact" w:val="379"/>
        </w:trPr>
        <w:tc>
          <w:tcPr>
            <w:tcW w:w="9561" w:type="dxa"/>
            <w:gridSpan w:val="14"/>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5"/>
              <w:ind w:left="102"/>
              <w:rPr>
                <w:rFonts w:ascii="仿宋" w:eastAsia="仿宋" w:hAnsi="仿宋"/>
                <w:sz w:val="21"/>
                <w:szCs w:val="21"/>
              </w:rPr>
            </w:pPr>
            <w:r>
              <w:rPr>
                <w:rFonts w:ascii="仿宋" w:eastAsia="仿宋" w:hAnsi="仿宋" w:cs="宋体" w:hint="eastAsia"/>
                <w:spacing w:val="-2"/>
                <w:sz w:val="21"/>
                <w:szCs w:val="21"/>
              </w:rPr>
              <w:t xml:space="preserve">近三年给本科生授课（理论教学）共学 </w:t>
            </w:r>
            <w:r>
              <w:rPr>
                <w:rFonts w:ascii="仿宋" w:eastAsia="仿宋" w:hAnsi="仿宋" w:hint="eastAsia"/>
                <w:spacing w:val="-2"/>
                <w:sz w:val="21"/>
                <w:szCs w:val="21"/>
              </w:rPr>
              <w:t xml:space="preserve">220 </w:t>
            </w:r>
            <w:r>
              <w:rPr>
                <w:rFonts w:ascii="仿宋" w:eastAsia="仿宋" w:hAnsi="仿宋" w:cs="宋体" w:hint="eastAsia"/>
                <w:spacing w:val="-2"/>
                <w:sz w:val="21"/>
                <w:szCs w:val="21"/>
              </w:rPr>
              <w:t xml:space="preserve">时；指导本科毕业设计共 </w:t>
            </w:r>
            <w:r>
              <w:rPr>
                <w:rFonts w:ascii="仿宋" w:eastAsia="仿宋" w:hAnsi="仿宋" w:hint="eastAsia"/>
                <w:sz w:val="21"/>
                <w:szCs w:val="21"/>
              </w:rPr>
              <w:t>19</w:t>
            </w:r>
            <w:r>
              <w:rPr>
                <w:rFonts w:ascii="仿宋" w:eastAsia="仿宋" w:hAnsi="仿宋" w:cs="宋体" w:hint="eastAsia"/>
                <w:spacing w:val="-1"/>
                <w:sz w:val="21"/>
                <w:szCs w:val="21"/>
              </w:rPr>
              <w:t>人次。</w:t>
            </w:r>
          </w:p>
        </w:tc>
      </w:tr>
      <w:tr w:rsidR="004A3CFD" w:rsidTr="00BC033A">
        <w:trPr>
          <w:trHeight w:hRule="exact" w:val="375"/>
        </w:trPr>
        <w:tc>
          <w:tcPr>
            <w:tcW w:w="1018" w:type="dxa"/>
            <w:vMerge w:val="restart"/>
            <w:tcBorders>
              <w:top w:val="single" w:sz="4" w:space="0" w:color="000000"/>
              <w:left w:val="single" w:sz="4" w:space="0" w:color="000000"/>
              <w:right w:val="single" w:sz="4" w:space="0" w:color="000000"/>
            </w:tcBorders>
            <w:vAlign w:val="center"/>
          </w:tcPr>
          <w:p w:rsidR="004A3CFD" w:rsidRDefault="004A3CFD" w:rsidP="00BC033A">
            <w:pPr>
              <w:pStyle w:val="TableParagraph"/>
              <w:kinsoku w:val="0"/>
              <w:overflowPunct w:val="0"/>
              <w:spacing w:line="261" w:lineRule="exact"/>
              <w:ind w:left="27" w:rightChars="39" w:right="82"/>
              <w:jc w:val="both"/>
              <w:rPr>
                <w:rFonts w:ascii="仿宋" w:eastAsia="仿宋" w:hAnsi="仿宋"/>
                <w:sz w:val="21"/>
                <w:szCs w:val="21"/>
              </w:rPr>
            </w:pPr>
            <w:r>
              <w:rPr>
                <w:rFonts w:ascii="仿宋" w:eastAsia="仿宋" w:hAnsi="仿宋" w:cs="宋体" w:hint="eastAsia"/>
                <w:spacing w:val="-1"/>
                <w:sz w:val="21"/>
                <w:szCs w:val="21"/>
              </w:rPr>
              <w:t>最具代表性的教学科研</w:t>
            </w:r>
            <w:r>
              <w:rPr>
                <w:rFonts w:ascii="仿宋" w:eastAsia="仿宋" w:hAnsi="仿宋" w:cs="宋体" w:hint="eastAsia"/>
                <w:sz w:val="21"/>
                <w:szCs w:val="21"/>
              </w:rPr>
              <w:t>成</w:t>
            </w:r>
            <w:r>
              <w:rPr>
                <w:rFonts w:ascii="仿宋" w:eastAsia="仿宋" w:hAnsi="仿宋" w:cs="宋体" w:hint="eastAsia"/>
                <w:spacing w:val="-41"/>
                <w:sz w:val="21"/>
                <w:szCs w:val="21"/>
              </w:rPr>
              <w:t>果</w:t>
            </w:r>
            <w:r>
              <w:rPr>
                <w:rFonts w:ascii="仿宋" w:eastAsia="仿宋" w:hAnsi="仿宋" w:cs="宋体" w:hint="eastAsia"/>
                <w:spacing w:val="-1"/>
                <w:sz w:val="21"/>
                <w:szCs w:val="21"/>
              </w:rPr>
              <w:t>（</w:t>
            </w:r>
            <w:r>
              <w:rPr>
                <w:rFonts w:ascii="仿宋" w:eastAsia="仿宋" w:hAnsi="仿宋"/>
                <w:sz w:val="21"/>
                <w:szCs w:val="21"/>
              </w:rPr>
              <w:t xml:space="preserve">4 </w:t>
            </w:r>
            <w:r>
              <w:rPr>
                <w:rFonts w:ascii="仿宋" w:eastAsia="仿宋" w:hAnsi="仿宋" w:cs="宋体" w:hint="eastAsia"/>
                <w:spacing w:val="-3"/>
                <w:sz w:val="21"/>
                <w:szCs w:val="21"/>
              </w:rPr>
              <w:t>项以</w:t>
            </w:r>
            <w:r>
              <w:rPr>
                <w:rFonts w:ascii="仿宋" w:eastAsia="仿宋" w:hAnsi="仿宋" w:cs="宋体" w:hint="eastAsia"/>
                <w:sz w:val="21"/>
                <w:szCs w:val="21"/>
              </w:rPr>
              <w:t>内）</w:t>
            </w: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4" w:right="-4"/>
              <w:jc w:val="center"/>
              <w:rPr>
                <w:rFonts w:ascii="仿宋" w:eastAsia="仿宋" w:hAnsi="仿宋"/>
                <w:sz w:val="18"/>
                <w:szCs w:val="18"/>
              </w:rPr>
            </w:pPr>
            <w:r>
              <w:rPr>
                <w:rFonts w:ascii="仿宋" w:eastAsia="仿宋" w:hAnsi="仿宋" w:cs="宋体" w:hint="eastAsia"/>
                <w:sz w:val="18"/>
                <w:szCs w:val="18"/>
              </w:rPr>
              <w:t>序号</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cs="宋体" w:hint="eastAsia"/>
                <w:spacing w:val="-1"/>
                <w:sz w:val="18"/>
                <w:szCs w:val="18"/>
              </w:rPr>
              <w:t>成果名称</w:t>
            </w:r>
          </w:p>
        </w:tc>
        <w:tc>
          <w:tcPr>
            <w:tcW w:w="3969" w:type="dxa"/>
            <w:gridSpan w:val="6"/>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cs="宋体" w:hint="eastAsia"/>
                <w:spacing w:val="-2"/>
                <w:sz w:val="18"/>
                <w:szCs w:val="18"/>
              </w:rPr>
              <w:t>等级及签发单位、时间</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line="261" w:lineRule="exact"/>
              <w:ind w:right="2"/>
              <w:jc w:val="center"/>
              <w:rPr>
                <w:rFonts w:ascii="仿宋" w:eastAsia="仿宋" w:hAnsi="仿宋"/>
                <w:sz w:val="18"/>
                <w:szCs w:val="18"/>
              </w:rPr>
            </w:pPr>
            <w:r>
              <w:rPr>
                <w:rFonts w:ascii="仿宋" w:eastAsia="仿宋" w:hAnsi="仿宋" w:cs="宋体" w:hint="eastAsia"/>
                <w:spacing w:val="-1"/>
                <w:sz w:val="18"/>
                <w:szCs w:val="18"/>
              </w:rPr>
              <w:t>本人署名</w:t>
            </w:r>
            <w:r>
              <w:rPr>
                <w:rFonts w:ascii="仿宋" w:eastAsia="仿宋" w:hAnsi="仿宋" w:cs="宋体" w:hint="eastAsia"/>
                <w:sz w:val="18"/>
                <w:szCs w:val="18"/>
              </w:rPr>
              <w:t>位次</w:t>
            </w:r>
          </w:p>
        </w:tc>
      </w:tr>
      <w:tr w:rsidR="004A3CFD" w:rsidTr="00BC033A">
        <w:trPr>
          <w:trHeight w:hRule="exact" w:val="1163"/>
        </w:trPr>
        <w:tc>
          <w:tcPr>
            <w:tcW w:w="1018" w:type="dxa"/>
            <w:vMerge/>
            <w:tcBorders>
              <w:left w:val="single" w:sz="4" w:space="0" w:color="000000"/>
              <w:right w:val="single" w:sz="4" w:space="0" w:color="000000"/>
            </w:tcBorders>
          </w:tcPr>
          <w:p w:rsidR="004A3CFD" w:rsidRDefault="004A3CFD" w:rsidP="00BC033A">
            <w:pPr>
              <w:pStyle w:val="TableParagraph"/>
              <w:kinsoku w:val="0"/>
              <w:overflowPunct w:val="0"/>
              <w:jc w:val="center"/>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sz w:val="18"/>
                <w:szCs w:val="18"/>
              </w:rPr>
              <w:t>1</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line="80" w:lineRule="atLeast"/>
              <w:ind w:leftChars="27" w:left="57" w:rightChars="39" w:right="82"/>
              <w:jc w:val="both"/>
              <w:rPr>
                <w:rFonts w:ascii="仿宋" w:eastAsia="仿宋" w:hAnsi="仿宋"/>
                <w:sz w:val="15"/>
                <w:szCs w:val="15"/>
              </w:rPr>
            </w:pPr>
            <w:r w:rsidRPr="00175BB8">
              <w:rPr>
                <w:rFonts w:ascii="仿宋" w:eastAsia="仿宋" w:hAnsi="仿宋" w:hint="eastAsia"/>
                <w:sz w:val="15"/>
                <w:szCs w:val="15"/>
              </w:rPr>
              <w:t>“</w:t>
            </w:r>
            <w:r w:rsidRPr="00175BB8">
              <w:rPr>
                <w:rFonts w:ascii="仿宋" w:eastAsia="仿宋" w:hAnsi="仿宋"/>
                <w:sz w:val="15"/>
                <w:szCs w:val="15"/>
              </w:rPr>
              <w:t>Low Carbon Economy Performance Analysis with the Intertemporal Effect of Capital in China”</w:t>
            </w:r>
          </w:p>
        </w:tc>
        <w:tc>
          <w:tcPr>
            <w:tcW w:w="3969" w:type="dxa"/>
            <w:gridSpan w:val="6"/>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Chars="27" w:left="57" w:rightChars="39" w:right="82"/>
              <w:jc w:val="both"/>
              <w:rPr>
                <w:rFonts w:ascii="仿宋" w:eastAsia="仿宋" w:hAnsi="仿宋"/>
                <w:sz w:val="18"/>
                <w:szCs w:val="18"/>
              </w:rPr>
            </w:pPr>
            <w:r>
              <w:rPr>
                <w:rFonts w:ascii="仿宋" w:eastAsia="仿宋" w:hAnsi="仿宋" w:hint="eastAsia"/>
                <w:sz w:val="18"/>
                <w:szCs w:val="18"/>
              </w:rPr>
              <w:t>SCI&amp;SSCI</w:t>
            </w:r>
            <w:proofErr w:type="gramStart"/>
            <w:r>
              <w:rPr>
                <w:rFonts w:ascii="仿宋" w:eastAsia="仿宋" w:hAnsi="仿宋" w:hint="eastAsia"/>
                <w:sz w:val="18"/>
                <w:szCs w:val="18"/>
              </w:rPr>
              <w:t>,</w:t>
            </w:r>
            <w:r>
              <w:rPr>
                <w:rFonts w:ascii="仿宋" w:eastAsia="仿宋" w:hAnsi="仿宋"/>
                <w:sz w:val="18"/>
                <w:szCs w:val="18"/>
              </w:rPr>
              <w:t>Sustainability</w:t>
            </w:r>
            <w:r>
              <w:rPr>
                <w:rFonts w:ascii="仿宋" w:eastAsia="仿宋" w:hAnsi="仿宋" w:hint="eastAsia"/>
                <w:sz w:val="18"/>
                <w:szCs w:val="18"/>
              </w:rPr>
              <w:t>:</w:t>
            </w:r>
            <w:r w:rsidRPr="00175BB8">
              <w:rPr>
                <w:rFonts w:ascii="仿宋" w:eastAsia="仿宋" w:hAnsi="仿宋"/>
                <w:sz w:val="18"/>
                <w:szCs w:val="18"/>
              </w:rPr>
              <w:t>9</w:t>
            </w:r>
            <w:r>
              <w:rPr>
                <w:rFonts w:ascii="仿宋" w:eastAsia="仿宋" w:hAnsi="仿宋" w:hint="eastAsia"/>
                <w:sz w:val="18"/>
                <w:szCs w:val="18"/>
              </w:rPr>
              <w:t>:</w:t>
            </w:r>
            <w:r w:rsidRPr="00175BB8">
              <w:rPr>
                <w:rFonts w:ascii="仿宋" w:eastAsia="仿宋" w:hAnsi="仿宋"/>
                <w:sz w:val="18"/>
                <w:szCs w:val="18"/>
              </w:rPr>
              <w:t>5</w:t>
            </w:r>
            <w:r>
              <w:rPr>
                <w:rFonts w:ascii="仿宋" w:eastAsia="仿宋" w:hAnsi="仿宋" w:hint="eastAsia"/>
                <w:sz w:val="18"/>
                <w:szCs w:val="18"/>
              </w:rPr>
              <w:t>:</w:t>
            </w:r>
            <w:r w:rsidRPr="00175BB8">
              <w:rPr>
                <w:rFonts w:ascii="仿宋" w:eastAsia="仿宋" w:hAnsi="仿宋"/>
                <w:sz w:val="18"/>
                <w:szCs w:val="18"/>
              </w:rPr>
              <w:t>853</w:t>
            </w:r>
            <w:r>
              <w:rPr>
                <w:rFonts w:ascii="仿宋" w:eastAsia="仿宋" w:hAnsi="仿宋" w:hint="eastAsia"/>
                <w:sz w:val="18"/>
                <w:szCs w:val="18"/>
              </w:rPr>
              <w:t>,</w:t>
            </w:r>
            <w:r w:rsidRPr="00175BB8">
              <w:rPr>
                <w:rFonts w:ascii="仿宋" w:eastAsia="仿宋" w:hAnsi="仿宋"/>
                <w:sz w:val="18"/>
                <w:szCs w:val="18"/>
              </w:rPr>
              <w:t>DOI</w:t>
            </w:r>
            <w:proofErr w:type="gramEnd"/>
            <w:r w:rsidRPr="00175BB8">
              <w:rPr>
                <w:rFonts w:ascii="仿宋" w:eastAsia="仿宋" w:hAnsi="仿宋"/>
                <w:sz w:val="18"/>
                <w:szCs w:val="18"/>
              </w:rPr>
              <w:t>: 10.3390/su9050853 : May 2017.</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right="5"/>
              <w:jc w:val="center"/>
              <w:rPr>
                <w:rFonts w:ascii="仿宋" w:eastAsia="仿宋" w:hAnsi="仿宋"/>
                <w:sz w:val="18"/>
                <w:szCs w:val="18"/>
              </w:rPr>
            </w:pPr>
            <w:r>
              <w:rPr>
                <w:rFonts w:ascii="仿宋" w:eastAsia="仿宋" w:hAnsi="仿宋" w:cs="宋体" w:hint="eastAsia"/>
                <w:spacing w:val="-1"/>
                <w:sz w:val="18"/>
                <w:szCs w:val="18"/>
              </w:rPr>
              <w:t>通讯作者</w:t>
            </w:r>
          </w:p>
        </w:tc>
      </w:tr>
      <w:tr w:rsidR="004A3CFD" w:rsidTr="00BC033A">
        <w:trPr>
          <w:trHeight w:hRule="exact" w:val="982"/>
        </w:trPr>
        <w:tc>
          <w:tcPr>
            <w:tcW w:w="1018" w:type="dxa"/>
            <w:vMerge/>
            <w:tcBorders>
              <w:left w:val="single" w:sz="4" w:space="0" w:color="000000"/>
              <w:right w:val="single" w:sz="4" w:space="0" w:color="000000"/>
            </w:tcBorders>
          </w:tcPr>
          <w:p w:rsidR="004A3CFD" w:rsidRDefault="004A3CFD" w:rsidP="00BC033A">
            <w:pPr>
              <w:pStyle w:val="TableParagraph"/>
              <w:kinsoku w:val="0"/>
              <w:overflowPunct w:val="0"/>
              <w:jc w:val="center"/>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hint="eastAsia"/>
                <w:sz w:val="18"/>
                <w:szCs w:val="18"/>
              </w:rPr>
              <w:t>2</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68" w:line="240" w:lineRule="exact"/>
              <w:ind w:leftChars="67" w:left="141" w:right="143"/>
              <w:jc w:val="both"/>
              <w:rPr>
                <w:rFonts w:ascii="仿宋" w:eastAsia="仿宋" w:hAnsi="仿宋" w:cs="宋体"/>
                <w:spacing w:val="-2"/>
                <w:sz w:val="15"/>
                <w:szCs w:val="15"/>
              </w:rPr>
            </w:pPr>
            <w:r w:rsidRPr="007F2E00">
              <w:rPr>
                <w:rFonts w:ascii="仿宋" w:eastAsia="仿宋" w:hAnsi="仿宋" w:cs="宋体" w:hint="eastAsia"/>
                <w:spacing w:val="-2"/>
                <w:sz w:val="18"/>
                <w:szCs w:val="18"/>
              </w:rPr>
              <w:t>中国股票市场对实体经济影响的实证研究</w:t>
            </w:r>
          </w:p>
        </w:tc>
        <w:tc>
          <w:tcPr>
            <w:tcW w:w="3969" w:type="dxa"/>
            <w:gridSpan w:val="6"/>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Chars="27" w:left="57" w:rightChars="39" w:right="82"/>
              <w:jc w:val="both"/>
              <w:rPr>
                <w:rFonts w:ascii="仿宋" w:eastAsia="仿宋" w:hAnsi="仿宋" w:cs="宋体"/>
                <w:spacing w:val="-2"/>
                <w:sz w:val="18"/>
                <w:szCs w:val="18"/>
              </w:rPr>
            </w:pPr>
            <w:r>
              <w:rPr>
                <w:rFonts w:ascii="仿宋" w:eastAsia="仿宋" w:hAnsi="仿宋" w:hint="eastAsia"/>
                <w:sz w:val="18"/>
                <w:szCs w:val="18"/>
              </w:rPr>
              <w:t>CSSCI,</w:t>
            </w:r>
            <w:r w:rsidRPr="003058AD">
              <w:rPr>
                <w:rFonts w:ascii="仿宋" w:eastAsia="仿宋" w:hAnsi="仿宋" w:hint="eastAsia"/>
                <w:sz w:val="18"/>
                <w:szCs w:val="18"/>
              </w:rPr>
              <w:t>经济问题探索,2014(04):34-39.</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hint="eastAsia"/>
                <w:sz w:val="18"/>
                <w:szCs w:val="18"/>
              </w:rPr>
              <w:t>1</w:t>
            </w:r>
          </w:p>
        </w:tc>
      </w:tr>
      <w:tr w:rsidR="004A3CFD" w:rsidTr="00BC033A">
        <w:trPr>
          <w:trHeight w:hRule="exact" w:val="695"/>
        </w:trPr>
        <w:tc>
          <w:tcPr>
            <w:tcW w:w="1018" w:type="dxa"/>
            <w:vMerge/>
            <w:tcBorders>
              <w:left w:val="single" w:sz="4" w:space="0" w:color="000000"/>
              <w:right w:val="single" w:sz="4" w:space="0" w:color="000000"/>
            </w:tcBorders>
          </w:tcPr>
          <w:p w:rsidR="004A3CFD" w:rsidRDefault="004A3CFD" w:rsidP="00BC033A">
            <w:pPr>
              <w:pStyle w:val="TableParagraph"/>
              <w:kinsoku w:val="0"/>
              <w:overflowPunct w:val="0"/>
              <w:spacing w:before="37"/>
              <w:jc w:val="center"/>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3"/>
              <w:jc w:val="center"/>
              <w:rPr>
                <w:rFonts w:ascii="仿宋" w:eastAsia="仿宋" w:hAnsi="仿宋"/>
                <w:sz w:val="18"/>
                <w:szCs w:val="18"/>
              </w:rPr>
            </w:pPr>
            <w:r>
              <w:rPr>
                <w:rFonts w:ascii="仿宋" w:eastAsia="仿宋" w:hAnsi="仿宋" w:hint="eastAsia"/>
                <w:sz w:val="18"/>
                <w:szCs w:val="18"/>
              </w:rPr>
              <w:t>3</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68" w:line="240" w:lineRule="exact"/>
              <w:ind w:leftChars="67" w:left="141" w:right="143"/>
              <w:jc w:val="both"/>
              <w:rPr>
                <w:rFonts w:ascii="仿宋" w:eastAsia="仿宋" w:hAnsi="仿宋" w:cs="宋体"/>
                <w:spacing w:val="-2"/>
                <w:sz w:val="18"/>
                <w:szCs w:val="18"/>
              </w:rPr>
            </w:pPr>
            <w:r w:rsidRPr="009958EB">
              <w:rPr>
                <w:rFonts w:ascii="仿宋" w:eastAsia="仿宋" w:hAnsi="仿宋" w:cs="宋体" w:hint="eastAsia"/>
                <w:spacing w:val="-2"/>
                <w:sz w:val="18"/>
                <w:szCs w:val="18"/>
              </w:rPr>
              <w:t>发达国家信托业发展的做法及启示</w:t>
            </w:r>
          </w:p>
        </w:tc>
        <w:tc>
          <w:tcPr>
            <w:tcW w:w="3969" w:type="dxa"/>
            <w:gridSpan w:val="6"/>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68" w:line="240" w:lineRule="exact"/>
              <w:ind w:leftChars="67" w:left="141" w:right="143"/>
              <w:jc w:val="both"/>
              <w:rPr>
                <w:rFonts w:ascii="仿宋" w:eastAsia="仿宋" w:hAnsi="仿宋" w:cs="宋体"/>
                <w:spacing w:val="-2"/>
                <w:sz w:val="18"/>
                <w:szCs w:val="18"/>
              </w:rPr>
            </w:pPr>
            <w:r w:rsidRPr="009958EB">
              <w:rPr>
                <w:rFonts w:ascii="仿宋" w:eastAsia="仿宋" w:hAnsi="仿宋" w:cs="宋体" w:hint="eastAsia"/>
                <w:spacing w:val="-2"/>
                <w:sz w:val="18"/>
                <w:szCs w:val="18"/>
              </w:rPr>
              <w:t>CSSCI</w:t>
            </w:r>
            <w:r>
              <w:rPr>
                <w:rFonts w:ascii="仿宋" w:eastAsia="仿宋" w:hAnsi="仿宋" w:cs="宋体" w:hint="eastAsia"/>
                <w:spacing w:val="-2"/>
                <w:sz w:val="18"/>
                <w:szCs w:val="18"/>
              </w:rPr>
              <w:t>,</w:t>
            </w:r>
            <w:r w:rsidRPr="009958EB">
              <w:rPr>
                <w:rFonts w:ascii="仿宋" w:eastAsia="仿宋" w:hAnsi="仿宋" w:cs="宋体" w:hint="eastAsia"/>
                <w:spacing w:val="-2"/>
                <w:sz w:val="18"/>
                <w:szCs w:val="18"/>
              </w:rPr>
              <w:t xml:space="preserve">经济纵横,2015(10):124-128. </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3"/>
              <w:jc w:val="center"/>
              <w:rPr>
                <w:rFonts w:ascii="仿宋" w:eastAsia="仿宋" w:hAnsi="仿宋"/>
                <w:sz w:val="18"/>
                <w:szCs w:val="18"/>
              </w:rPr>
            </w:pPr>
            <w:r>
              <w:rPr>
                <w:rFonts w:ascii="仿宋" w:eastAsia="仿宋" w:hAnsi="仿宋"/>
                <w:sz w:val="18"/>
                <w:szCs w:val="18"/>
              </w:rPr>
              <w:t>1</w:t>
            </w:r>
          </w:p>
        </w:tc>
      </w:tr>
      <w:tr w:rsidR="004A3CFD" w:rsidTr="00BC033A">
        <w:trPr>
          <w:trHeight w:hRule="exact" w:val="624"/>
        </w:trPr>
        <w:tc>
          <w:tcPr>
            <w:tcW w:w="1018" w:type="dxa"/>
            <w:vMerge/>
            <w:tcBorders>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37"/>
              <w:jc w:val="center"/>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3"/>
              <w:jc w:val="center"/>
              <w:rPr>
                <w:rFonts w:ascii="仿宋" w:eastAsia="仿宋" w:hAnsi="仿宋"/>
                <w:sz w:val="18"/>
                <w:szCs w:val="18"/>
              </w:rPr>
            </w:pPr>
            <w:r>
              <w:rPr>
                <w:rFonts w:ascii="仿宋" w:eastAsia="仿宋" w:hAnsi="仿宋" w:hint="eastAsia"/>
                <w:sz w:val="18"/>
                <w:szCs w:val="18"/>
              </w:rPr>
              <w:t>4</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68" w:line="240" w:lineRule="exact"/>
              <w:ind w:leftChars="67" w:left="141" w:right="143"/>
              <w:jc w:val="both"/>
              <w:rPr>
                <w:rFonts w:ascii="仿宋" w:eastAsia="仿宋" w:hAnsi="仿宋" w:cs="宋体"/>
                <w:spacing w:val="-2"/>
                <w:sz w:val="18"/>
                <w:szCs w:val="18"/>
              </w:rPr>
            </w:pPr>
            <w:r w:rsidRPr="00D20FDF">
              <w:rPr>
                <w:rFonts w:ascii="仿宋" w:eastAsia="仿宋" w:hAnsi="仿宋" w:cs="宋体" w:hint="eastAsia"/>
                <w:spacing w:val="-2"/>
                <w:sz w:val="18"/>
                <w:szCs w:val="18"/>
              </w:rPr>
              <w:t>中国当前虚拟经济对实体经济影响的实证研究</w:t>
            </w:r>
          </w:p>
        </w:tc>
        <w:tc>
          <w:tcPr>
            <w:tcW w:w="3969" w:type="dxa"/>
            <w:gridSpan w:val="6"/>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68" w:line="240" w:lineRule="exact"/>
              <w:ind w:leftChars="67" w:left="141" w:right="143"/>
              <w:jc w:val="both"/>
              <w:rPr>
                <w:rFonts w:ascii="仿宋" w:eastAsia="仿宋" w:hAnsi="仿宋" w:cs="宋体"/>
                <w:spacing w:val="-2"/>
                <w:sz w:val="18"/>
                <w:szCs w:val="18"/>
              </w:rPr>
            </w:pPr>
            <w:r>
              <w:rPr>
                <w:rFonts w:ascii="仿宋" w:eastAsia="仿宋" w:hAnsi="仿宋" w:cs="宋体" w:hint="eastAsia"/>
                <w:spacing w:val="-2"/>
                <w:sz w:val="18"/>
                <w:szCs w:val="18"/>
              </w:rPr>
              <w:t>吉林省社会科学优秀成果奖，三等奖,2017</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3"/>
              <w:jc w:val="center"/>
              <w:rPr>
                <w:rFonts w:ascii="仿宋" w:eastAsia="仿宋" w:hAnsi="仿宋"/>
                <w:sz w:val="18"/>
                <w:szCs w:val="18"/>
              </w:rPr>
            </w:pPr>
            <w:r>
              <w:rPr>
                <w:rFonts w:ascii="仿宋" w:eastAsia="仿宋" w:hAnsi="仿宋" w:hint="eastAsia"/>
                <w:sz w:val="18"/>
                <w:szCs w:val="18"/>
              </w:rPr>
              <w:t>1</w:t>
            </w:r>
          </w:p>
        </w:tc>
      </w:tr>
      <w:tr w:rsidR="004A3CFD" w:rsidTr="00BC033A">
        <w:trPr>
          <w:trHeight w:hRule="exact" w:val="375"/>
        </w:trPr>
        <w:tc>
          <w:tcPr>
            <w:tcW w:w="1018" w:type="dxa"/>
            <w:vMerge w:val="restart"/>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line="267" w:lineRule="auto"/>
              <w:ind w:left="27" w:right="97" w:hanging="3"/>
              <w:jc w:val="both"/>
              <w:rPr>
                <w:rFonts w:ascii="仿宋" w:eastAsia="仿宋" w:hAnsi="仿宋"/>
                <w:sz w:val="21"/>
                <w:szCs w:val="21"/>
              </w:rPr>
            </w:pPr>
            <w:r>
              <w:rPr>
                <w:rFonts w:ascii="仿宋" w:eastAsia="仿宋" w:hAnsi="仿宋" w:cs="宋体" w:hint="eastAsia"/>
                <w:spacing w:val="-1"/>
                <w:sz w:val="21"/>
                <w:szCs w:val="21"/>
              </w:rPr>
              <w:t>目前承担的主要教学科</w:t>
            </w:r>
            <w:r>
              <w:rPr>
                <w:rFonts w:ascii="仿宋" w:eastAsia="仿宋" w:hAnsi="仿宋" w:cs="宋体" w:hint="eastAsia"/>
                <w:sz w:val="21"/>
                <w:szCs w:val="21"/>
              </w:rPr>
              <w:t>研</w:t>
            </w:r>
            <w:r>
              <w:rPr>
                <w:rFonts w:ascii="仿宋" w:eastAsia="仿宋" w:hAnsi="仿宋" w:cs="宋体" w:hint="eastAsia"/>
                <w:spacing w:val="-41"/>
                <w:sz w:val="21"/>
                <w:szCs w:val="21"/>
              </w:rPr>
              <w:t>目</w:t>
            </w:r>
            <w:r>
              <w:rPr>
                <w:rFonts w:ascii="仿宋" w:eastAsia="仿宋" w:hAnsi="仿宋" w:cs="宋体" w:hint="eastAsia"/>
                <w:spacing w:val="-1"/>
                <w:sz w:val="21"/>
                <w:szCs w:val="21"/>
              </w:rPr>
              <w:t>（</w:t>
            </w:r>
            <w:r>
              <w:rPr>
                <w:rFonts w:ascii="仿宋" w:eastAsia="仿宋" w:hAnsi="仿宋"/>
                <w:sz w:val="21"/>
                <w:szCs w:val="21"/>
              </w:rPr>
              <w:t>4</w:t>
            </w:r>
            <w:r>
              <w:rPr>
                <w:rFonts w:ascii="仿宋" w:eastAsia="仿宋" w:hAnsi="仿宋" w:cs="宋体" w:hint="eastAsia"/>
                <w:sz w:val="21"/>
                <w:szCs w:val="21"/>
              </w:rPr>
              <w:t>项以内）</w:t>
            </w: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4" w:right="-4"/>
              <w:jc w:val="center"/>
              <w:rPr>
                <w:rFonts w:ascii="仿宋" w:eastAsia="仿宋" w:hAnsi="仿宋"/>
                <w:sz w:val="18"/>
                <w:szCs w:val="18"/>
              </w:rPr>
            </w:pPr>
            <w:r>
              <w:rPr>
                <w:rFonts w:ascii="仿宋" w:eastAsia="仿宋" w:hAnsi="仿宋" w:cs="宋体" w:hint="eastAsia"/>
                <w:sz w:val="18"/>
                <w:szCs w:val="18"/>
              </w:rPr>
              <w:t>序号</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cs="宋体" w:hint="eastAsia"/>
                <w:spacing w:val="-1"/>
                <w:sz w:val="18"/>
                <w:szCs w:val="18"/>
              </w:rPr>
              <w:t>项目名称</w:t>
            </w:r>
          </w:p>
        </w:tc>
        <w:tc>
          <w:tcPr>
            <w:tcW w:w="1423"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cs="宋体" w:hint="eastAsia"/>
                <w:spacing w:val="-1"/>
                <w:sz w:val="18"/>
                <w:szCs w:val="18"/>
              </w:rPr>
              <w:t>项目来源</w:t>
            </w:r>
          </w:p>
        </w:tc>
        <w:tc>
          <w:tcPr>
            <w:tcW w:w="1554" w:type="dxa"/>
            <w:gridSpan w:val="3"/>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cs="宋体" w:hint="eastAsia"/>
                <w:spacing w:val="-1"/>
                <w:sz w:val="18"/>
                <w:szCs w:val="18"/>
              </w:rPr>
              <w:t>起讫时间</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cs="宋体" w:hint="eastAsia"/>
                <w:sz w:val="18"/>
                <w:szCs w:val="18"/>
              </w:rPr>
              <w:t>经费</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right="37"/>
              <w:jc w:val="center"/>
              <w:rPr>
                <w:rFonts w:ascii="仿宋" w:eastAsia="仿宋" w:hAnsi="仿宋"/>
                <w:sz w:val="18"/>
                <w:szCs w:val="18"/>
              </w:rPr>
            </w:pPr>
            <w:r>
              <w:rPr>
                <w:rFonts w:ascii="仿宋" w:eastAsia="仿宋" w:hAnsi="仿宋" w:cs="宋体" w:hint="eastAsia"/>
                <w:spacing w:val="-1"/>
                <w:sz w:val="18"/>
                <w:szCs w:val="18"/>
              </w:rPr>
              <w:t>本人承</w:t>
            </w:r>
            <w:r>
              <w:rPr>
                <w:rFonts w:ascii="仿宋" w:eastAsia="仿宋" w:hAnsi="仿宋" w:cs="宋体" w:hint="eastAsia"/>
                <w:spacing w:val="21"/>
                <w:sz w:val="18"/>
                <w:szCs w:val="18"/>
              </w:rPr>
              <w:t>担</w:t>
            </w:r>
            <w:r>
              <w:rPr>
                <w:rFonts w:ascii="仿宋" w:eastAsia="仿宋" w:hAnsi="仿宋" w:cs="宋体" w:hint="eastAsia"/>
                <w:sz w:val="18"/>
                <w:szCs w:val="18"/>
              </w:rPr>
              <w:t>工作</w:t>
            </w:r>
          </w:p>
        </w:tc>
      </w:tr>
      <w:tr w:rsidR="004A3CFD" w:rsidTr="00BC033A">
        <w:trPr>
          <w:trHeight w:hRule="exact" w:val="688"/>
        </w:trPr>
        <w:tc>
          <w:tcPr>
            <w:tcW w:w="1018" w:type="dxa"/>
            <w:vMerge/>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line="272" w:lineRule="auto"/>
              <w:ind w:left="397" w:right="188" w:hanging="212"/>
              <w:jc w:val="both"/>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sz w:val="18"/>
                <w:szCs w:val="18"/>
              </w:rPr>
              <w:t>1</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Pr="00AE6970" w:rsidRDefault="004A3CFD" w:rsidP="00BC033A">
            <w:pPr>
              <w:pStyle w:val="TableParagraph"/>
              <w:kinsoku w:val="0"/>
              <w:overflowPunct w:val="0"/>
              <w:spacing w:before="68" w:line="240" w:lineRule="exact"/>
              <w:ind w:leftChars="67" w:left="141" w:right="143"/>
              <w:jc w:val="both"/>
              <w:rPr>
                <w:rFonts w:ascii="仿宋" w:eastAsia="仿宋" w:hAnsi="仿宋" w:cs="宋体"/>
                <w:spacing w:val="-2"/>
                <w:sz w:val="18"/>
                <w:szCs w:val="18"/>
              </w:rPr>
            </w:pPr>
            <w:r w:rsidRPr="00AE6970">
              <w:rPr>
                <w:rFonts w:ascii="仿宋" w:eastAsia="仿宋" w:hAnsi="仿宋" w:cs="宋体" w:hint="eastAsia"/>
                <w:spacing w:val="-2"/>
                <w:sz w:val="18"/>
                <w:szCs w:val="18"/>
              </w:rPr>
              <w:t>北京市医疗资源管理模式与患者流优化的问题研究</w:t>
            </w:r>
          </w:p>
        </w:tc>
        <w:tc>
          <w:tcPr>
            <w:tcW w:w="1423" w:type="dxa"/>
            <w:tcBorders>
              <w:top w:val="single" w:sz="4" w:space="0" w:color="000000"/>
              <w:left w:val="single" w:sz="4" w:space="0" w:color="000000"/>
              <w:bottom w:val="single" w:sz="4" w:space="0" w:color="000000"/>
              <w:right w:val="single" w:sz="4" w:space="0" w:color="000000"/>
            </w:tcBorders>
            <w:vAlign w:val="center"/>
          </w:tcPr>
          <w:p w:rsidR="004A3CFD" w:rsidRPr="004E2A1B" w:rsidRDefault="004A3CFD" w:rsidP="00BC033A">
            <w:pPr>
              <w:pStyle w:val="TableParagraph"/>
              <w:kinsoku w:val="0"/>
              <w:overflowPunct w:val="0"/>
              <w:spacing w:before="68" w:line="240" w:lineRule="exact"/>
              <w:ind w:leftChars="67" w:left="141" w:right="143"/>
              <w:jc w:val="both"/>
              <w:rPr>
                <w:rFonts w:ascii="仿宋" w:eastAsia="仿宋" w:hAnsi="仿宋" w:cs="宋体"/>
                <w:spacing w:val="-2"/>
                <w:sz w:val="18"/>
                <w:szCs w:val="18"/>
              </w:rPr>
            </w:pPr>
            <w:r w:rsidRPr="004E2A1B">
              <w:rPr>
                <w:rFonts w:ascii="仿宋" w:eastAsia="仿宋" w:hAnsi="仿宋" w:cs="宋体" w:hint="eastAsia"/>
                <w:spacing w:val="-2"/>
                <w:sz w:val="18"/>
                <w:szCs w:val="18"/>
              </w:rPr>
              <w:t>北京市社科基金规划项目</w:t>
            </w:r>
          </w:p>
        </w:tc>
        <w:tc>
          <w:tcPr>
            <w:tcW w:w="1554" w:type="dxa"/>
            <w:gridSpan w:val="3"/>
            <w:tcBorders>
              <w:top w:val="single" w:sz="4" w:space="0" w:color="000000"/>
              <w:left w:val="single" w:sz="4" w:space="0" w:color="000000"/>
              <w:bottom w:val="single" w:sz="4" w:space="0" w:color="000000"/>
              <w:right w:val="single" w:sz="4" w:space="0" w:color="000000"/>
            </w:tcBorders>
            <w:vAlign w:val="center"/>
          </w:tcPr>
          <w:p w:rsidR="004A3CFD" w:rsidRPr="00AE6970" w:rsidRDefault="004A3CFD" w:rsidP="00BC033A">
            <w:pPr>
              <w:pStyle w:val="TableParagraph"/>
              <w:kinsoku w:val="0"/>
              <w:overflowPunct w:val="0"/>
              <w:spacing w:before="68" w:line="240" w:lineRule="exact"/>
              <w:ind w:left="250"/>
              <w:rPr>
                <w:rFonts w:ascii="仿宋" w:eastAsia="仿宋" w:hAnsi="仿宋" w:cs="宋体"/>
                <w:spacing w:val="-2"/>
                <w:sz w:val="18"/>
                <w:szCs w:val="18"/>
              </w:rPr>
            </w:pPr>
            <w:r w:rsidRPr="00AE6970">
              <w:rPr>
                <w:rFonts w:ascii="仿宋" w:eastAsia="仿宋" w:hAnsi="仿宋" w:cs="宋体" w:hint="eastAsia"/>
                <w:spacing w:val="-2"/>
                <w:sz w:val="18"/>
                <w:szCs w:val="18"/>
              </w:rPr>
              <w:t>2017-2019</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4A3CFD" w:rsidRPr="00AE6970" w:rsidRDefault="004A3CFD" w:rsidP="00BC033A">
            <w:pPr>
              <w:pStyle w:val="TableParagraph"/>
              <w:kinsoku w:val="0"/>
              <w:overflowPunct w:val="0"/>
              <w:spacing w:before="68" w:line="240" w:lineRule="exact"/>
              <w:jc w:val="center"/>
              <w:rPr>
                <w:rFonts w:ascii="仿宋" w:eastAsia="仿宋" w:hAnsi="仿宋" w:cs="宋体"/>
                <w:spacing w:val="-2"/>
                <w:sz w:val="18"/>
                <w:szCs w:val="18"/>
              </w:rPr>
            </w:pPr>
            <w:r w:rsidRPr="00AE6970">
              <w:rPr>
                <w:rFonts w:ascii="仿宋" w:eastAsia="仿宋" w:hAnsi="仿宋" w:cs="宋体" w:hint="eastAsia"/>
                <w:spacing w:val="-2"/>
                <w:sz w:val="18"/>
                <w:szCs w:val="18"/>
              </w:rPr>
              <w:t>8万</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291"/>
              <w:rPr>
                <w:rFonts w:ascii="仿宋" w:eastAsia="仿宋" w:hAnsi="仿宋"/>
                <w:sz w:val="18"/>
                <w:szCs w:val="18"/>
              </w:rPr>
            </w:pPr>
            <w:r>
              <w:rPr>
                <w:rFonts w:ascii="仿宋" w:eastAsia="仿宋" w:hAnsi="仿宋" w:cs="宋体" w:hint="eastAsia"/>
                <w:spacing w:val="-1"/>
                <w:sz w:val="18"/>
                <w:szCs w:val="18"/>
              </w:rPr>
              <w:t>负责人</w:t>
            </w:r>
          </w:p>
        </w:tc>
      </w:tr>
      <w:tr w:rsidR="004A3CFD" w:rsidTr="00BC033A">
        <w:trPr>
          <w:trHeight w:hRule="exact" w:val="668"/>
        </w:trPr>
        <w:tc>
          <w:tcPr>
            <w:tcW w:w="1018" w:type="dxa"/>
            <w:vMerge/>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291"/>
              <w:jc w:val="both"/>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sz w:val="18"/>
                <w:szCs w:val="18"/>
              </w:rPr>
              <w:t>2</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Pr="00AE6970" w:rsidRDefault="004A3CFD" w:rsidP="00BC033A">
            <w:pPr>
              <w:pStyle w:val="TableParagraph"/>
              <w:kinsoku w:val="0"/>
              <w:overflowPunct w:val="0"/>
              <w:spacing w:before="68" w:line="240" w:lineRule="exact"/>
              <w:ind w:leftChars="67" w:left="141" w:right="143"/>
              <w:jc w:val="both"/>
              <w:rPr>
                <w:rFonts w:ascii="仿宋" w:eastAsia="仿宋" w:hAnsi="仿宋" w:cs="宋体"/>
                <w:spacing w:val="-2"/>
                <w:sz w:val="18"/>
                <w:szCs w:val="18"/>
              </w:rPr>
            </w:pPr>
            <w:r w:rsidRPr="00AE6970">
              <w:rPr>
                <w:rFonts w:ascii="仿宋" w:eastAsia="仿宋" w:hAnsi="仿宋" w:cs="宋体" w:hint="eastAsia"/>
                <w:spacing w:val="-2"/>
                <w:sz w:val="18"/>
                <w:szCs w:val="18"/>
              </w:rPr>
              <w:t>碳纳米材料生产过程建模及过程分析与控制研究</w:t>
            </w:r>
          </w:p>
        </w:tc>
        <w:tc>
          <w:tcPr>
            <w:tcW w:w="1423" w:type="dxa"/>
            <w:tcBorders>
              <w:top w:val="single" w:sz="4" w:space="0" w:color="000000"/>
              <w:left w:val="single" w:sz="4" w:space="0" w:color="000000"/>
              <w:bottom w:val="single" w:sz="4" w:space="0" w:color="000000"/>
              <w:right w:val="single" w:sz="4" w:space="0" w:color="000000"/>
            </w:tcBorders>
            <w:vAlign w:val="center"/>
          </w:tcPr>
          <w:p w:rsidR="004A3CFD" w:rsidRPr="000C34BD" w:rsidRDefault="004A3CFD" w:rsidP="00BC033A">
            <w:pPr>
              <w:pStyle w:val="TableParagraph"/>
              <w:kinsoku w:val="0"/>
              <w:overflowPunct w:val="0"/>
              <w:spacing w:before="68" w:line="240" w:lineRule="exact"/>
              <w:ind w:leftChars="67" w:left="141" w:right="143"/>
              <w:jc w:val="both"/>
              <w:rPr>
                <w:rFonts w:ascii="仿宋" w:eastAsia="仿宋" w:hAnsi="仿宋" w:cs="宋体"/>
                <w:spacing w:val="-2"/>
                <w:sz w:val="18"/>
                <w:szCs w:val="18"/>
              </w:rPr>
            </w:pPr>
            <w:r w:rsidRPr="000C34BD">
              <w:rPr>
                <w:rFonts w:ascii="仿宋" w:eastAsia="仿宋" w:hAnsi="仿宋" w:cs="宋体" w:hint="eastAsia"/>
                <w:spacing w:val="-2"/>
                <w:sz w:val="18"/>
                <w:szCs w:val="18"/>
              </w:rPr>
              <w:t>国家自然科学基金面上项目</w:t>
            </w:r>
          </w:p>
        </w:tc>
        <w:tc>
          <w:tcPr>
            <w:tcW w:w="1554" w:type="dxa"/>
            <w:gridSpan w:val="3"/>
            <w:tcBorders>
              <w:top w:val="single" w:sz="4" w:space="0" w:color="000000"/>
              <w:left w:val="single" w:sz="4" w:space="0" w:color="000000"/>
              <w:bottom w:val="single" w:sz="4" w:space="0" w:color="000000"/>
              <w:right w:val="single" w:sz="4" w:space="0" w:color="000000"/>
            </w:tcBorders>
            <w:vAlign w:val="center"/>
          </w:tcPr>
          <w:p w:rsidR="004A3CFD" w:rsidRPr="00AE6970" w:rsidRDefault="004A3CFD" w:rsidP="00BC033A">
            <w:pPr>
              <w:pStyle w:val="TableParagraph"/>
              <w:kinsoku w:val="0"/>
              <w:overflowPunct w:val="0"/>
              <w:spacing w:before="68" w:line="240" w:lineRule="exact"/>
              <w:ind w:left="250"/>
              <w:rPr>
                <w:rFonts w:ascii="仿宋" w:eastAsia="仿宋" w:hAnsi="仿宋" w:cs="宋体"/>
                <w:spacing w:val="-2"/>
                <w:sz w:val="18"/>
                <w:szCs w:val="18"/>
              </w:rPr>
            </w:pPr>
            <w:r w:rsidRPr="00AE6970">
              <w:rPr>
                <w:rFonts w:ascii="仿宋" w:eastAsia="仿宋" w:hAnsi="仿宋" w:cs="宋体"/>
                <w:spacing w:val="-2"/>
                <w:sz w:val="18"/>
                <w:szCs w:val="18"/>
              </w:rPr>
              <w:t>201</w:t>
            </w:r>
            <w:r w:rsidRPr="00AE6970">
              <w:rPr>
                <w:rFonts w:ascii="仿宋" w:eastAsia="仿宋" w:hAnsi="仿宋" w:cs="宋体" w:hint="eastAsia"/>
                <w:spacing w:val="-2"/>
                <w:sz w:val="18"/>
                <w:szCs w:val="18"/>
              </w:rPr>
              <w:t>5</w:t>
            </w:r>
            <w:r w:rsidRPr="00AE6970">
              <w:rPr>
                <w:rFonts w:ascii="仿宋" w:eastAsia="仿宋" w:hAnsi="仿宋" w:cs="宋体"/>
                <w:spacing w:val="-2"/>
                <w:sz w:val="18"/>
                <w:szCs w:val="18"/>
              </w:rPr>
              <w:t>-201</w:t>
            </w:r>
            <w:r w:rsidRPr="00AE6970">
              <w:rPr>
                <w:rFonts w:ascii="仿宋" w:eastAsia="仿宋" w:hAnsi="仿宋" w:cs="宋体" w:hint="eastAsia"/>
                <w:spacing w:val="-2"/>
                <w:sz w:val="18"/>
                <w:szCs w:val="18"/>
              </w:rPr>
              <w:t>8</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4A3CFD" w:rsidRPr="00AE6970" w:rsidRDefault="004A3CFD" w:rsidP="00BC033A">
            <w:pPr>
              <w:pStyle w:val="TableParagraph"/>
              <w:kinsoku w:val="0"/>
              <w:overflowPunct w:val="0"/>
              <w:spacing w:before="68" w:line="240" w:lineRule="exact"/>
              <w:jc w:val="center"/>
              <w:rPr>
                <w:rFonts w:ascii="仿宋" w:eastAsia="仿宋" w:hAnsi="仿宋" w:cs="宋体"/>
                <w:spacing w:val="-2"/>
                <w:sz w:val="18"/>
                <w:szCs w:val="18"/>
              </w:rPr>
            </w:pPr>
            <w:r w:rsidRPr="00AE6970">
              <w:rPr>
                <w:rFonts w:ascii="仿宋" w:eastAsia="仿宋" w:hAnsi="仿宋" w:cs="宋体" w:hint="eastAsia"/>
                <w:spacing w:val="-2"/>
                <w:sz w:val="18"/>
                <w:szCs w:val="18"/>
              </w:rPr>
              <w:t>50万</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Pr="007D177E" w:rsidRDefault="004A3CFD" w:rsidP="00BC033A">
            <w:pPr>
              <w:pStyle w:val="TableParagraph"/>
              <w:kinsoku w:val="0"/>
              <w:overflowPunct w:val="0"/>
              <w:ind w:left="291"/>
              <w:rPr>
                <w:rFonts w:ascii="仿宋" w:eastAsia="仿宋" w:hAnsi="仿宋" w:cs="宋体"/>
                <w:sz w:val="21"/>
                <w:szCs w:val="21"/>
              </w:rPr>
            </w:pPr>
            <w:r w:rsidRPr="007D177E">
              <w:rPr>
                <w:rFonts w:ascii="仿宋" w:eastAsia="仿宋" w:hAnsi="仿宋" w:cs="宋体" w:hint="eastAsia"/>
                <w:sz w:val="21"/>
                <w:szCs w:val="21"/>
              </w:rPr>
              <w:t>3/6</w:t>
            </w:r>
          </w:p>
        </w:tc>
      </w:tr>
      <w:tr w:rsidR="004A3CFD" w:rsidTr="00BC033A">
        <w:trPr>
          <w:trHeight w:hRule="exact" w:val="662"/>
        </w:trPr>
        <w:tc>
          <w:tcPr>
            <w:tcW w:w="1018" w:type="dxa"/>
            <w:vMerge/>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291"/>
              <w:jc w:val="both"/>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sz w:val="18"/>
                <w:szCs w:val="18"/>
              </w:rPr>
              <w:t>3</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Chars="67" w:left="141" w:right="143"/>
              <w:jc w:val="both"/>
              <w:rPr>
                <w:rFonts w:ascii="仿宋" w:eastAsia="仿宋" w:hAnsi="仿宋" w:cs="宋体"/>
                <w:spacing w:val="-2"/>
                <w:sz w:val="18"/>
                <w:szCs w:val="18"/>
              </w:rPr>
            </w:pPr>
            <w:r w:rsidRPr="004E2A1B">
              <w:rPr>
                <w:rFonts w:ascii="仿宋" w:eastAsia="仿宋" w:hAnsi="仿宋" w:cs="宋体" w:hint="eastAsia"/>
                <w:spacing w:val="-2"/>
                <w:sz w:val="18"/>
                <w:szCs w:val="18"/>
              </w:rPr>
              <w:t>中国潜在经济增长率计算及结构转换路径研究</w:t>
            </w:r>
            <w:r>
              <w:rPr>
                <w:rFonts w:ascii="仿宋" w:eastAsia="仿宋" w:hAnsi="仿宋" w:cs="宋体" w:hint="eastAsia"/>
                <w:spacing w:val="-2"/>
                <w:sz w:val="18"/>
                <w:szCs w:val="18"/>
              </w:rPr>
              <w:t>(子课题)</w:t>
            </w:r>
          </w:p>
        </w:tc>
        <w:tc>
          <w:tcPr>
            <w:tcW w:w="1423" w:type="dxa"/>
            <w:tcBorders>
              <w:top w:val="single" w:sz="4" w:space="0" w:color="000000"/>
              <w:left w:val="single" w:sz="4" w:space="0" w:color="000000"/>
              <w:bottom w:val="single" w:sz="4" w:space="0" w:color="000000"/>
              <w:right w:val="single" w:sz="4" w:space="0" w:color="000000"/>
            </w:tcBorders>
            <w:vAlign w:val="center"/>
          </w:tcPr>
          <w:p w:rsidR="004A3CFD" w:rsidRPr="00F22E8F" w:rsidRDefault="004A3CFD" w:rsidP="00BC033A">
            <w:pPr>
              <w:pStyle w:val="TableParagraph"/>
              <w:kinsoku w:val="0"/>
              <w:overflowPunct w:val="0"/>
              <w:ind w:leftChars="67" w:left="141" w:right="143"/>
              <w:jc w:val="both"/>
              <w:rPr>
                <w:rFonts w:ascii="仿宋" w:eastAsia="仿宋" w:hAnsi="仿宋" w:cs="宋体"/>
                <w:spacing w:val="-2"/>
                <w:sz w:val="15"/>
                <w:szCs w:val="15"/>
              </w:rPr>
            </w:pPr>
            <w:r w:rsidRPr="00F22E8F">
              <w:rPr>
                <w:rFonts w:ascii="仿宋" w:eastAsia="仿宋" w:hAnsi="仿宋" w:cs="宋体" w:hint="eastAsia"/>
                <w:spacing w:val="-2"/>
                <w:sz w:val="15"/>
                <w:szCs w:val="15"/>
              </w:rPr>
              <w:t>国家社科基金“重大项目”子课题</w:t>
            </w:r>
          </w:p>
        </w:tc>
        <w:tc>
          <w:tcPr>
            <w:tcW w:w="1554" w:type="dxa"/>
            <w:gridSpan w:val="3"/>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250"/>
              <w:rPr>
                <w:rFonts w:ascii="仿宋" w:eastAsia="仿宋" w:hAnsi="仿宋"/>
                <w:sz w:val="18"/>
                <w:szCs w:val="18"/>
              </w:rPr>
            </w:pPr>
            <w:r>
              <w:rPr>
                <w:rFonts w:ascii="仿宋" w:eastAsia="仿宋" w:hAnsi="仿宋"/>
                <w:spacing w:val="-1"/>
                <w:sz w:val="18"/>
                <w:szCs w:val="18"/>
              </w:rPr>
              <w:t>201</w:t>
            </w:r>
            <w:r>
              <w:rPr>
                <w:rFonts w:ascii="仿宋" w:eastAsia="仿宋" w:hAnsi="仿宋" w:hint="eastAsia"/>
                <w:spacing w:val="-1"/>
                <w:sz w:val="18"/>
                <w:szCs w:val="18"/>
              </w:rPr>
              <w:t>2</w:t>
            </w:r>
            <w:r>
              <w:rPr>
                <w:rFonts w:ascii="仿宋" w:eastAsia="仿宋" w:hAnsi="仿宋"/>
                <w:spacing w:val="-1"/>
                <w:sz w:val="18"/>
                <w:szCs w:val="18"/>
              </w:rPr>
              <w:t>-201</w:t>
            </w:r>
            <w:r>
              <w:rPr>
                <w:rFonts w:ascii="仿宋" w:eastAsia="仿宋" w:hAnsi="仿宋" w:hint="eastAsia"/>
                <w:spacing w:val="-1"/>
                <w:sz w:val="18"/>
                <w:szCs w:val="18"/>
              </w:rPr>
              <w:t>6</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cs="宋体"/>
                <w:sz w:val="18"/>
                <w:szCs w:val="18"/>
              </w:rPr>
            </w:pPr>
            <w:r>
              <w:rPr>
                <w:rFonts w:ascii="仿宋" w:eastAsia="仿宋" w:hAnsi="仿宋" w:cs="宋体"/>
                <w:sz w:val="18"/>
                <w:szCs w:val="18"/>
              </w:rPr>
              <w:t>80</w:t>
            </w:r>
            <w:r>
              <w:rPr>
                <w:rFonts w:ascii="仿宋" w:eastAsia="仿宋" w:hAnsi="仿宋" w:cs="宋体" w:hint="eastAsia"/>
                <w:sz w:val="18"/>
                <w:szCs w:val="18"/>
              </w:rPr>
              <w:t>万</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291"/>
              <w:rPr>
                <w:rFonts w:ascii="仿宋" w:eastAsia="仿宋" w:hAnsi="仿宋"/>
                <w:sz w:val="18"/>
                <w:szCs w:val="18"/>
              </w:rPr>
            </w:pPr>
            <w:r>
              <w:rPr>
                <w:rFonts w:ascii="仿宋" w:eastAsia="仿宋" w:hAnsi="仿宋" w:cs="宋体" w:hint="eastAsia"/>
                <w:sz w:val="18"/>
                <w:szCs w:val="18"/>
              </w:rPr>
              <w:t>负责人</w:t>
            </w:r>
          </w:p>
        </w:tc>
      </w:tr>
      <w:tr w:rsidR="004A3CFD" w:rsidTr="00BC033A">
        <w:trPr>
          <w:trHeight w:hRule="exact" w:val="340"/>
        </w:trPr>
        <w:tc>
          <w:tcPr>
            <w:tcW w:w="1018" w:type="dxa"/>
            <w:vMerge w:val="restart"/>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line="267" w:lineRule="auto"/>
              <w:ind w:left="159" w:right="157"/>
              <w:jc w:val="both"/>
              <w:rPr>
                <w:rFonts w:ascii="仿宋" w:eastAsia="仿宋" w:hAnsi="仿宋"/>
                <w:sz w:val="21"/>
                <w:szCs w:val="21"/>
              </w:rPr>
            </w:pPr>
            <w:r>
              <w:rPr>
                <w:rFonts w:ascii="仿宋" w:eastAsia="仿宋" w:hAnsi="仿宋" w:cs="宋体" w:hint="eastAsia"/>
                <w:spacing w:val="-1"/>
                <w:sz w:val="21"/>
                <w:szCs w:val="21"/>
              </w:rPr>
              <w:t>目前承担的主要教学工</w:t>
            </w:r>
            <w:r>
              <w:rPr>
                <w:rFonts w:ascii="仿宋" w:eastAsia="仿宋" w:hAnsi="仿宋" w:cs="宋体" w:hint="eastAsia"/>
                <w:sz w:val="21"/>
                <w:szCs w:val="21"/>
              </w:rPr>
              <w:t>作（</w:t>
            </w:r>
            <w:r>
              <w:rPr>
                <w:rFonts w:ascii="仿宋" w:eastAsia="仿宋" w:hAnsi="仿宋"/>
                <w:sz w:val="21"/>
                <w:szCs w:val="21"/>
              </w:rPr>
              <w:t>5</w:t>
            </w:r>
            <w:r>
              <w:rPr>
                <w:rFonts w:ascii="仿宋" w:eastAsia="仿宋" w:hAnsi="仿宋" w:cs="宋体" w:hint="eastAsia"/>
                <w:sz w:val="21"/>
                <w:szCs w:val="21"/>
              </w:rPr>
              <w:t>项以内）</w:t>
            </w:r>
          </w:p>
        </w:tc>
        <w:tc>
          <w:tcPr>
            <w:tcW w:w="427" w:type="dxa"/>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5"/>
              <w:ind w:left="-4" w:right="-4"/>
              <w:rPr>
                <w:rFonts w:ascii="仿宋" w:eastAsia="仿宋" w:hAnsi="仿宋"/>
                <w:sz w:val="18"/>
                <w:szCs w:val="18"/>
              </w:rPr>
            </w:pPr>
            <w:r>
              <w:rPr>
                <w:rFonts w:ascii="仿宋" w:eastAsia="仿宋" w:hAnsi="仿宋" w:cs="宋体" w:hint="eastAsia"/>
                <w:sz w:val="18"/>
                <w:szCs w:val="18"/>
              </w:rPr>
              <w:t>序号</w:t>
            </w:r>
          </w:p>
        </w:tc>
        <w:tc>
          <w:tcPr>
            <w:tcW w:w="2976" w:type="dxa"/>
            <w:gridSpan w:val="5"/>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课程名称</w:t>
            </w:r>
          </w:p>
        </w:tc>
        <w:tc>
          <w:tcPr>
            <w:tcW w:w="1423" w:type="dxa"/>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授课对象</w:t>
            </w:r>
          </w:p>
        </w:tc>
        <w:tc>
          <w:tcPr>
            <w:tcW w:w="987" w:type="dxa"/>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5"/>
              <w:ind w:left="138"/>
              <w:rPr>
                <w:rFonts w:ascii="仿宋" w:eastAsia="仿宋" w:hAnsi="仿宋"/>
                <w:sz w:val="18"/>
                <w:szCs w:val="18"/>
              </w:rPr>
            </w:pPr>
            <w:r>
              <w:rPr>
                <w:rFonts w:ascii="仿宋" w:eastAsia="仿宋" w:hAnsi="仿宋" w:cs="宋体" w:hint="eastAsia"/>
                <w:sz w:val="18"/>
                <w:szCs w:val="18"/>
              </w:rPr>
              <w:t>人数</w:t>
            </w:r>
          </w:p>
        </w:tc>
        <w:tc>
          <w:tcPr>
            <w:tcW w:w="567"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5"/>
              <w:ind w:left="140"/>
              <w:rPr>
                <w:rFonts w:ascii="仿宋" w:eastAsia="仿宋" w:hAnsi="仿宋"/>
                <w:sz w:val="18"/>
                <w:szCs w:val="18"/>
              </w:rPr>
            </w:pPr>
            <w:r>
              <w:rPr>
                <w:rFonts w:ascii="仿宋" w:eastAsia="仿宋" w:hAnsi="仿宋" w:cs="宋体" w:hint="eastAsia"/>
                <w:sz w:val="18"/>
                <w:szCs w:val="18"/>
              </w:rPr>
              <w:t>学时</w:t>
            </w:r>
          </w:p>
        </w:tc>
        <w:tc>
          <w:tcPr>
            <w:tcW w:w="992"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5"/>
              <w:jc w:val="center"/>
              <w:rPr>
                <w:rFonts w:ascii="仿宋" w:eastAsia="仿宋" w:hAnsi="仿宋"/>
                <w:sz w:val="18"/>
                <w:szCs w:val="18"/>
              </w:rPr>
            </w:pPr>
            <w:r>
              <w:rPr>
                <w:rFonts w:ascii="仿宋" w:eastAsia="仿宋" w:hAnsi="仿宋" w:cs="宋体" w:hint="eastAsia"/>
                <w:spacing w:val="-1"/>
                <w:sz w:val="18"/>
                <w:szCs w:val="18"/>
              </w:rPr>
              <w:t>课程性质</w:t>
            </w:r>
          </w:p>
        </w:tc>
        <w:tc>
          <w:tcPr>
            <w:tcW w:w="1171" w:type="dxa"/>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5"/>
              <w:ind w:left="186"/>
              <w:rPr>
                <w:rFonts w:ascii="仿宋" w:eastAsia="仿宋" w:hAnsi="仿宋"/>
                <w:sz w:val="18"/>
                <w:szCs w:val="18"/>
              </w:rPr>
            </w:pPr>
            <w:r>
              <w:rPr>
                <w:rFonts w:ascii="仿宋" w:eastAsia="仿宋" w:hAnsi="仿宋" w:cs="宋体" w:hint="eastAsia"/>
                <w:spacing w:val="-1"/>
                <w:sz w:val="18"/>
                <w:szCs w:val="18"/>
              </w:rPr>
              <w:t>授课时间</w:t>
            </w:r>
          </w:p>
        </w:tc>
      </w:tr>
      <w:tr w:rsidR="004A3CFD" w:rsidTr="00BC033A">
        <w:trPr>
          <w:trHeight w:hRule="exact" w:val="340"/>
        </w:trPr>
        <w:tc>
          <w:tcPr>
            <w:tcW w:w="1018" w:type="dxa"/>
            <w:vMerge/>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186"/>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sz w:val="18"/>
                <w:szCs w:val="18"/>
              </w:rPr>
              <w:t>1</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141"/>
              <w:jc w:val="both"/>
              <w:rPr>
                <w:rFonts w:ascii="仿宋" w:eastAsia="仿宋" w:hAnsi="仿宋"/>
                <w:sz w:val="18"/>
                <w:szCs w:val="18"/>
              </w:rPr>
            </w:pPr>
            <w:r w:rsidRPr="006A0895">
              <w:rPr>
                <w:rFonts w:ascii="仿宋" w:eastAsia="仿宋" w:hAnsi="仿宋" w:cs="宋体" w:hint="eastAsia"/>
                <w:spacing w:val="-1"/>
                <w:sz w:val="18"/>
                <w:szCs w:val="18"/>
              </w:rPr>
              <w:t>市场营销学</w:t>
            </w:r>
          </w:p>
        </w:tc>
        <w:tc>
          <w:tcPr>
            <w:tcW w:w="1423"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本科生</w:t>
            </w:r>
          </w:p>
        </w:tc>
        <w:tc>
          <w:tcPr>
            <w:tcW w:w="98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83</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32</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限选课</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spacing w:val="-1"/>
                <w:sz w:val="18"/>
                <w:szCs w:val="18"/>
              </w:rPr>
              <w:t>201</w:t>
            </w:r>
            <w:r>
              <w:rPr>
                <w:rFonts w:ascii="仿宋" w:eastAsia="仿宋" w:hAnsi="仿宋" w:cs="宋体" w:hint="eastAsia"/>
                <w:spacing w:val="-1"/>
                <w:sz w:val="18"/>
                <w:szCs w:val="18"/>
              </w:rPr>
              <w:t>6秋</w:t>
            </w:r>
          </w:p>
        </w:tc>
      </w:tr>
      <w:tr w:rsidR="004A3CFD" w:rsidTr="00BC033A">
        <w:trPr>
          <w:trHeight w:hRule="exact" w:val="340"/>
        </w:trPr>
        <w:tc>
          <w:tcPr>
            <w:tcW w:w="1018" w:type="dxa"/>
            <w:vMerge/>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265"/>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sz w:val="18"/>
                <w:szCs w:val="18"/>
              </w:rPr>
              <w:t>2</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141"/>
              <w:jc w:val="both"/>
              <w:rPr>
                <w:rFonts w:ascii="仿宋" w:eastAsia="仿宋" w:hAnsi="仿宋"/>
                <w:sz w:val="18"/>
                <w:szCs w:val="18"/>
              </w:rPr>
            </w:pPr>
            <w:r w:rsidRPr="006A0895">
              <w:rPr>
                <w:rFonts w:ascii="仿宋" w:eastAsia="仿宋" w:hAnsi="仿宋" w:cs="宋体" w:hint="eastAsia"/>
                <w:spacing w:val="-1"/>
                <w:sz w:val="18"/>
                <w:szCs w:val="18"/>
              </w:rPr>
              <w:t>市场营销学</w:t>
            </w:r>
          </w:p>
        </w:tc>
        <w:tc>
          <w:tcPr>
            <w:tcW w:w="1423"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本科生</w:t>
            </w:r>
          </w:p>
        </w:tc>
        <w:tc>
          <w:tcPr>
            <w:tcW w:w="98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9</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32</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限选课</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spacing w:val="-1"/>
                <w:sz w:val="18"/>
                <w:szCs w:val="18"/>
              </w:rPr>
              <w:t>201</w:t>
            </w:r>
            <w:r>
              <w:rPr>
                <w:rFonts w:ascii="仿宋" w:eastAsia="仿宋" w:hAnsi="仿宋" w:cs="宋体" w:hint="eastAsia"/>
                <w:spacing w:val="-1"/>
                <w:sz w:val="18"/>
                <w:szCs w:val="18"/>
              </w:rPr>
              <w:t>5秋</w:t>
            </w:r>
          </w:p>
        </w:tc>
      </w:tr>
      <w:tr w:rsidR="004A3CFD" w:rsidTr="00BC033A">
        <w:trPr>
          <w:trHeight w:hRule="exact" w:val="340"/>
        </w:trPr>
        <w:tc>
          <w:tcPr>
            <w:tcW w:w="1018" w:type="dxa"/>
            <w:vMerge/>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265"/>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sz w:val="18"/>
                <w:szCs w:val="18"/>
              </w:rPr>
              <w:t>3</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141"/>
              <w:jc w:val="both"/>
              <w:rPr>
                <w:rFonts w:ascii="仿宋" w:eastAsia="仿宋" w:hAnsi="仿宋"/>
                <w:sz w:val="18"/>
                <w:szCs w:val="18"/>
              </w:rPr>
            </w:pPr>
            <w:r w:rsidRPr="006A0895">
              <w:rPr>
                <w:rFonts w:ascii="仿宋" w:eastAsia="仿宋" w:hAnsi="仿宋" w:cs="宋体" w:hint="eastAsia"/>
                <w:spacing w:val="-1"/>
                <w:sz w:val="18"/>
                <w:szCs w:val="18"/>
              </w:rPr>
              <w:t>统计学</w:t>
            </w:r>
          </w:p>
        </w:tc>
        <w:tc>
          <w:tcPr>
            <w:tcW w:w="1423"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本科生</w:t>
            </w:r>
          </w:p>
        </w:tc>
        <w:tc>
          <w:tcPr>
            <w:tcW w:w="98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81</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54</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限选课</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spacing w:val="-1"/>
                <w:sz w:val="18"/>
                <w:szCs w:val="18"/>
              </w:rPr>
              <w:t>201</w:t>
            </w:r>
            <w:r>
              <w:rPr>
                <w:rFonts w:ascii="仿宋" w:eastAsia="仿宋" w:hAnsi="仿宋" w:cs="宋体" w:hint="eastAsia"/>
                <w:spacing w:val="-1"/>
                <w:sz w:val="18"/>
                <w:szCs w:val="18"/>
              </w:rPr>
              <w:t>5春</w:t>
            </w:r>
          </w:p>
        </w:tc>
      </w:tr>
      <w:tr w:rsidR="004A3CFD" w:rsidTr="00BC033A">
        <w:trPr>
          <w:trHeight w:hRule="exact" w:val="340"/>
        </w:trPr>
        <w:tc>
          <w:tcPr>
            <w:tcW w:w="1018" w:type="dxa"/>
            <w:vMerge/>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265"/>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sz w:val="18"/>
                <w:szCs w:val="18"/>
              </w:rPr>
              <w:t>4</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141"/>
              <w:jc w:val="both"/>
              <w:rPr>
                <w:rFonts w:ascii="仿宋" w:eastAsia="仿宋" w:hAnsi="仿宋"/>
                <w:sz w:val="18"/>
                <w:szCs w:val="18"/>
              </w:rPr>
            </w:pPr>
            <w:r w:rsidRPr="006A0895">
              <w:rPr>
                <w:rFonts w:ascii="仿宋" w:eastAsia="仿宋" w:hAnsi="仿宋" w:cs="宋体" w:hint="eastAsia"/>
                <w:spacing w:val="-1"/>
                <w:sz w:val="18"/>
                <w:szCs w:val="18"/>
              </w:rPr>
              <w:t>统计学</w:t>
            </w:r>
          </w:p>
        </w:tc>
        <w:tc>
          <w:tcPr>
            <w:tcW w:w="1423"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本科生</w:t>
            </w:r>
          </w:p>
        </w:tc>
        <w:tc>
          <w:tcPr>
            <w:tcW w:w="98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81</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54</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限选课</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spacing w:val="-1"/>
                <w:sz w:val="18"/>
                <w:szCs w:val="18"/>
              </w:rPr>
              <w:t>201</w:t>
            </w:r>
            <w:r>
              <w:rPr>
                <w:rFonts w:ascii="仿宋" w:eastAsia="仿宋" w:hAnsi="仿宋" w:cs="宋体" w:hint="eastAsia"/>
                <w:spacing w:val="-1"/>
                <w:sz w:val="18"/>
                <w:szCs w:val="18"/>
              </w:rPr>
              <w:t>6春</w:t>
            </w:r>
          </w:p>
        </w:tc>
      </w:tr>
      <w:tr w:rsidR="004A3CFD" w:rsidTr="00BC033A">
        <w:trPr>
          <w:trHeight w:hRule="exact" w:val="340"/>
        </w:trPr>
        <w:tc>
          <w:tcPr>
            <w:tcW w:w="1018" w:type="dxa"/>
            <w:vMerge/>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265"/>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sz w:val="18"/>
                <w:szCs w:val="18"/>
              </w:rPr>
              <w:t>5</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141"/>
              <w:jc w:val="both"/>
              <w:rPr>
                <w:rFonts w:ascii="仿宋" w:eastAsia="仿宋" w:hAnsi="仿宋"/>
                <w:sz w:val="18"/>
                <w:szCs w:val="18"/>
              </w:rPr>
            </w:pPr>
            <w:r>
              <w:rPr>
                <w:rFonts w:ascii="仿宋" w:eastAsia="仿宋" w:hAnsi="仿宋" w:cs="宋体" w:hint="eastAsia"/>
                <w:spacing w:val="-1"/>
                <w:sz w:val="18"/>
                <w:szCs w:val="18"/>
              </w:rPr>
              <w:t>国际贸易理论</w:t>
            </w:r>
          </w:p>
        </w:tc>
        <w:tc>
          <w:tcPr>
            <w:tcW w:w="1423"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本科生</w:t>
            </w:r>
          </w:p>
        </w:tc>
        <w:tc>
          <w:tcPr>
            <w:tcW w:w="98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89</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48</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必修课</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spacing w:val="-1"/>
                <w:sz w:val="18"/>
                <w:szCs w:val="18"/>
              </w:rPr>
              <w:t>20</w:t>
            </w:r>
            <w:r>
              <w:rPr>
                <w:rFonts w:ascii="仿宋" w:eastAsia="仿宋" w:hAnsi="仿宋" w:cs="宋体" w:hint="eastAsia"/>
                <w:spacing w:val="-1"/>
                <w:sz w:val="18"/>
                <w:szCs w:val="18"/>
              </w:rPr>
              <w:t>17秋</w:t>
            </w:r>
          </w:p>
        </w:tc>
      </w:tr>
      <w:tr w:rsidR="004A3CFD" w:rsidTr="00BC033A">
        <w:trPr>
          <w:trHeight w:hRule="exact" w:val="636"/>
        </w:trPr>
        <w:tc>
          <w:tcPr>
            <w:tcW w:w="1445"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line="261" w:lineRule="exact"/>
              <w:ind w:left="2"/>
              <w:jc w:val="center"/>
              <w:rPr>
                <w:rFonts w:ascii="仿宋" w:eastAsia="仿宋" w:hAnsi="仿宋" w:cs="宋体"/>
                <w:spacing w:val="-1"/>
                <w:sz w:val="21"/>
                <w:szCs w:val="21"/>
              </w:rPr>
            </w:pPr>
            <w:r>
              <w:rPr>
                <w:rFonts w:ascii="仿宋" w:eastAsia="仿宋" w:hAnsi="仿宋" w:cs="宋体" w:hint="eastAsia"/>
                <w:spacing w:val="-1"/>
                <w:sz w:val="21"/>
                <w:szCs w:val="21"/>
              </w:rPr>
              <w:t>教学管理部门</w:t>
            </w:r>
          </w:p>
          <w:p w:rsidR="004A3CFD" w:rsidRDefault="004A3CFD" w:rsidP="00BC033A">
            <w:pPr>
              <w:pStyle w:val="TableParagraph"/>
              <w:kinsoku w:val="0"/>
              <w:overflowPunct w:val="0"/>
              <w:spacing w:line="261" w:lineRule="exact"/>
              <w:ind w:left="2"/>
              <w:jc w:val="center"/>
              <w:rPr>
                <w:rFonts w:ascii="仿宋" w:eastAsia="仿宋" w:hAnsi="仿宋"/>
                <w:sz w:val="21"/>
                <w:szCs w:val="21"/>
              </w:rPr>
            </w:pPr>
            <w:r>
              <w:rPr>
                <w:rFonts w:ascii="仿宋" w:eastAsia="仿宋" w:hAnsi="仿宋" w:cs="宋体" w:hint="eastAsia"/>
                <w:spacing w:val="-1"/>
                <w:sz w:val="21"/>
                <w:szCs w:val="21"/>
              </w:rPr>
              <w:t>审</w:t>
            </w:r>
            <w:r>
              <w:rPr>
                <w:rFonts w:ascii="仿宋" w:eastAsia="仿宋" w:hAnsi="仿宋" w:cs="宋体" w:hint="eastAsia"/>
                <w:sz w:val="21"/>
                <w:szCs w:val="21"/>
              </w:rPr>
              <w:t>核意见</w:t>
            </w:r>
          </w:p>
        </w:tc>
        <w:tc>
          <w:tcPr>
            <w:tcW w:w="8116" w:type="dxa"/>
            <w:gridSpan w:val="1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1"/>
              <w:rPr>
                <w:rFonts w:ascii="仿宋" w:eastAsia="仿宋" w:hAnsi="仿宋"/>
                <w:sz w:val="21"/>
                <w:szCs w:val="21"/>
              </w:rPr>
            </w:pPr>
          </w:p>
          <w:p w:rsidR="004A3CFD" w:rsidRDefault="004A3CFD" w:rsidP="00BC033A">
            <w:pPr>
              <w:pStyle w:val="TableParagraph"/>
              <w:kinsoku w:val="0"/>
              <w:overflowPunct w:val="0"/>
              <w:ind w:right="685"/>
              <w:jc w:val="right"/>
              <w:rPr>
                <w:rFonts w:ascii="仿宋" w:eastAsia="仿宋" w:hAnsi="仿宋"/>
                <w:sz w:val="21"/>
                <w:szCs w:val="21"/>
              </w:rPr>
            </w:pPr>
            <w:r>
              <w:rPr>
                <w:rFonts w:ascii="仿宋" w:eastAsia="仿宋" w:hAnsi="仿宋" w:cs="宋体" w:hint="eastAsia"/>
                <w:sz w:val="21"/>
                <w:szCs w:val="21"/>
              </w:rPr>
              <w:t>签章</w:t>
            </w:r>
          </w:p>
        </w:tc>
      </w:tr>
    </w:tbl>
    <w:p w:rsidR="004A3CFD" w:rsidRDefault="004A3CFD" w:rsidP="004A3CFD">
      <w:pPr>
        <w:widowControl/>
        <w:jc w:val="left"/>
        <w:rPr>
          <w:rFonts w:ascii="Times New Roman" w:eastAsia="仿宋_GB2312" w:hAnsi="Times New Roman" w:cs="Times New Roman"/>
          <w:szCs w:val="21"/>
        </w:rPr>
      </w:pPr>
    </w:p>
    <w:p w:rsidR="004A3CFD" w:rsidRDefault="004A3CFD" w:rsidP="004A3CFD">
      <w:pPr>
        <w:widowControl/>
        <w:ind w:firstLine="643"/>
        <w:jc w:val="center"/>
        <w:rPr>
          <w:rFonts w:ascii="Times New Roman" w:eastAsia="仿宋_GB2312" w:hAnsi="Times New Roman" w:cs="Times New Roman"/>
          <w:szCs w:val="21"/>
        </w:rPr>
      </w:pPr>
    </w:p>
    <w:p w:rsidR="004A3CFD" w:rsidRDefault="004A3CFD" w:rsidP="004A3CFD">
      <w:pPr>
        <w:widowControl/>
        <w:ind w:firstLine="643"/>
        <w:jc w:val="center"/>
        <w:rPr>
          <w:rFonts w:ascii="宋体" w:hAnsi="宋体"/>
          <w:b/>
          <w:sz w:val="32"/>
          <w:szCs w:val="32"/>
        </w:rPr>
      </w:pPr>
      <w:r>
        <w:rPr>
          <w:rFonts w:ascii="宋体" w:hAnsi="宋体" w:hint="eastAsia"/>
          <w:b/>
          <w:sz w:val="32"/>
          <w:szCs w:val="32"/>
        </w:rPr>
        <w:t>5.专业主要带头人简介(4)</w:t>
      </w:r>
    </w:p>
    <w:tbl>
      <w:tblPr>
        <w:tblW w:w="9561" w:type="dxa"/>
        <w:tblInd w:w="115" w:type="dxa"/>
        <w:tblLayout w:type="fixed"/>
        <w:tblCellMar>
          <w:left w:w="0" w:type="dxa"/>
          <w:right w:w="0" w:type="dxa"/>
        </w:tblCellMar>
        <w:tblLook w:val="0000" w:firstRow="0" w:lastRow="0" w:firstColumn="0" w:lastColumn="0" w:noHBand="0" w:noVBand="0"/>
      </w:tblPr>
      <w:tblGrid>
        <w:gridCol w:w="1018"/>
        <w:gridCol w:w="427"/>
        <w:gridCol w:w="502"/>
        <w:gridCol w:w="383"/>
        <w:gridCol w:w="727"/>
        <w:gridCol w:w="1020"/>
        <w:gridCol w:w="491"/>
        <w:gridCol w:w="1696"/>
        <w:gridCol w:w="567"/>
        <w:gridCol w:w="147"/>
        <w:gridCol w:w="420"/>
        <w:gridCol w:w="779"/>
        <w:gridCol w:w="213"/>
        <w:gridCol w:w="1171"/>
      </w:tblGrid>
      <w:tr w:rsidR="004A3CFD" w:rsidTr="00BC033A">
        <w:trPr>
          <w:trHeight w:hRule="exact" w:val="379"/>
        </w:trPr>
        <w:tc>
          <w:tcPr>
            <w:tcW w:w="1018" w:type="dxa"/>
            <w:vMerge w:val="restart"/>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27"/>
              <w:jc w:val="center"/>
              <w:rPr>
                <w:rFonts w:ascii="仿宋" w:eastAsia="仿宋" w:hAnsi="仿宋"/>
                <w:sz w:val="21"/>
                <w:szCs w:val="21"/>
              </w:rPr>
            </w:pPr>
            <w:r>
              <w:rPr>
                <w:rFonts w:ascii="仿宋" w:eastAsia="仿宋" w:hAnsi="仿宋" w:cs="宋体" w:hint="eastAsia"/>
                <w:sz w:val="21"/>
                <w:szCs w:val="21"/>
              </w:rPr>
              <w:t>姓名</w:t>
            </w:r>
          </w:p>
        </w:tc>
        <w:tc>
          <w:tcPr>
            <w:tcW w:w="929" w:type="dxa"/>
            <w:gridSpan w:val="2"/>
            <w:vMerge w:val="restart"/>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27"/>
              <w:jc w:val="center"/>
              <w:rPr>
                <w:rFonts w:ascii="仿宋" w:eastAsia="仿宋" w:hAnsi="仿宋"/>
                <w:sz w:val="21"/>
                <w:szCs w:val="21"/>
              </w:rPr>
            </w:pPr>
            <w:r>
              <w:rPr>
                <w:rFonts w:ascii="仿宋" w:eastAsia="仿宋" w:hAnsi="仿宋" w:cs="宋体" w:hint="eastAsia"/>
                <w:sz w:val="21"/>
                <w:szCs w:val="21"/>
              </w:rPr>
              <w:t>梁峰</w:t>
            </w:r>
          </w:p>
        </w:tc>
        <w:tc>
          <w:tcPr>
            <w:tcW w:w="1110"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337"/>
              <w:rPr>
                <w:rFonts w:ascii="仿宋" w:eastAsia="仿宋" w:hAnsi="仿宋"/>
                <w:sz w:val="21"/>
                <w:szCs w:val="21"/>
              </w:rPr>
            </w:pPr>
            <w:r>
              <w:rPr>
                <w:rFonts w:ascii="仿宋" w:eastAsia="仿宋" w:hAnsi="仿宋" w:cs="宋体" w:hint="eastAsia"/>
                <w:sz w:val="21"/>
                <w:szCs w:val="21"/>
              </w:rPr>
              <w:t>性别</w:t>
            </w:r>
          </w:p>
        </w:tc>
        <w:tc>
          <w:tcPr>
            <w:tcW w:w="1020" w:type="dxa"/>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jc w:val="center"/>
              <w:rPr>
                <w:rFonts w:ascii="仿宋" w:eastAsia="仿宋" w:hAnsi="仿宋"/>
                <w:sz w:val="21"/>
                <w:szCs w:val="21"/>
              </w:rPr>
            </w:pPr>
            <w:r>
              <w:rPr>
                <w:rFonts w:ascii="仿宋" w:eastAsia="仿宋" w:hAnsi="仿宋" w:cs="宋体" w:hint="eastAsia"/>
                <w:sz w:val="21"/>
                <w:szCs w:val="21"/>
              </w:rPr>
              <w:t>男</w:t>
            </w:r>
          </w:p>
        </w:tc>
        <w:tc>
          <w:tcPr>
            <w:tcW w:w="2187"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138"/>
              <w:rPr>
                <w:rFonts w:ascii="仿宋" w:eastAsia="仿宋" w:hAnsi="仿宋"/>
                <w:sz w:val="21"/>
                <w:szCs w:val="21"/>
              </w:rPr>
            </w:pPr>
            <w:r>
              <w:rPr>
                <w:rFonts w:ascii="仿宋" w:eastAsia="仿宋" w:hAnsi="仿宋" w:cs="宋体" w:hint="eastAsia"/>
                <w:spacing w:val="-1"/>
                <w:sz w:val="21"/>
                <w:szCs w:val="21"/>
              </w:rPr>
              <w:t>专业技术职务</w:t>
            </w:r>
          </w:p>
        </w:tc>
        <w:tc>
          <w:tcPr>
            <w:tcW w:w="714"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rPr>
                <w:rFonts w:ascii="仿宋" w:eastAsia="仿宋" w:hAnsi="仿宋"/>
                <w:sz w:val="21"/>
                <w:szCs w:val="21"/>
              </w:rPr>
            </w:pPr>
            <w:r>
              <w:rPr>
                <w:rFonts w:ascii="仿宋" w:eastAsia="仿宋" w:hAnsi="仿宋" w:cs="宋体" w:hint="eastAsia"/>
                <w:sz w:val="21"/>
                <w:szCs w:val="21"/>
              </w:rPr>
              <w:t>副教授</w:t>
            </w:r>
          </w:p>
        </w:tc>
        <w:tc>
          <w:tcPr>
            <w:tcW w:w="1199"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215"/>
              <w:rPr>
                <w:rFonts w:ascii="仿宋" w:eastAsia="仿宋" w:hAnsi="仿宋"/>
                <w:sz w:val="21"/>
                <w:szCs w:val="21"/>
              </w:rPr>
            </w:pPr>
            <w:r>
              <w:rPr>
                <w:rFonts w:ascii="仿宋" w:eastAsia="仿宋" w:hAnsi="仿宋" w:cs="宋体" w:hint="eastAsia"/>
                <w:spacing w:val="-1"/>
                <w:sz w:val="21"/>
                <w:szCs w:val="21"/>
              </w:rPr>
              <w:t>第一学历</w:t>
            </w:r>
          </w:p>
        </w:tc>
        <w:tc>
          <w:tcPr>
            <w:tcW w:w="1384"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2"/>
              <w:jc w:val="center"/>
              <w:rPr>
                <w:rFonts w:ascii="仿宋" w:eastAsia="仿宋" w:hAnsi="仿宋"/>
                <w:sz w:val="21"/>
                <w:szCs w:val="21"/>
              </w:rPr>
            </w:pPr>
            <w:r>
              <w:rPr>
                <w:rFonts w:ascii="仿宋" w:eastAsia="仿宋" w:hAnsi="仿宋" w:cs="宋体" w:hint="eastAsia"/>
                <w:sz w:val="21"/>
                <w:szCs w:val="21"/>
              </w:rPr>
              <w:t>本科</w:t>
            </w:r>
          </w:p>
        </w:tc>
      </w:tr>
      <w:tr w:rsidR="004A3CFD" w:rsidTr="00BC033A">
        <w:trPr>
          <w:trHeight w:hRule="exact" w:val="377"/>
        </w:trPr>
        <w:tc>
          <w:tcPr>
            <w:tcW w:w="1018" w:type="dxa"/>
            <w:vMerge/>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2"/>
              <w:jc w:val="center"/>
              <w:rPr>
                <w:rFonts w:ascii="仿宋" w:eastAsia="仿宋" w:hAnsi="仿宋"/>
                <w:sz w:val="21"/>
                <w:szCs w:val="21"/>
              </w:rPr>
            </w:pPr>
          </w:p>
        </w:tc>
        <w:tc>
          <w:tcPr>
            <w:tcW w:w="929" w:type="dxa"/>
            <w:gridSpan w:val="2"/>
            <w:vMerge/>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2"/>
              <w:jc w:val="center"/>
              <w:rPr>
                <w:rFonts w:ascii="仿宋" w:eastAsia="仿宋" w:hAnsi="仿宋"/>
                <w:sz w:val="21"/>
                <w:szCs w:val="21"/>
              </w:rPr>
            </w:pPr>
          </w:p>
        </w:tc>
        <w:tc>
          <w:tcPr>
            <w:tcW w:w="1110"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128"/>
              <w:rPr>
                <w:rFonts w:ascii="仿宋" w:eastAsia="仿宋" w:hAnsi="仿宋"/>
                <w:sz w:val="21"/>
                <w:szCs w:val="21"/>
              </w:rPr>
            </w:pPr>
            <w:r>
              <w:rPr>
                <w:rFonts w:ascii="仿宋" w:eastAsia="仿宋" w:hAnsi="仿宋" w:cs="宋体" w:hint="eastAsia"/>
                <w:spacing w:val="-1"/>
                <w:sz w:val="21"/>
                <w:szCs w:val="21"/>
              </w:rPr>
              <w:t>出生年月</w:t>
            </w:r>
          </w:p>
        </w:tc>
        <w:tc>
          <w:tcPr>
            <w:tcW w:w="1020" w:type="dxa"/>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102"/>
              <w:rPr>
                <w:rFonts w:ascii="仿宋" w:eastAsia="仿宋" w:hAnsi="仿宋"/>
                <w:sz w:val="21"/>
                <w:szCs w:val="21"/>
              </w:rPr>
            </w:pPr>
            <w:r>
              <w:rPr>
                <w:rFonts w:ascii="仿宋" w:eastAsia="仿宋" w:hAnsi="仿宋"/>
                <w:spacing w:val="-1"/>
                <w:sz w:val="21"/>
                <w:szCs w:val="21"/>
              </w:rPr>
              <w:t>19</w:t>
            </w:r>
            <w:r>
              <w:rPr>
                <w:rFonts w:ascii="仿宋" w:eastAsia="仿宋" w:hAnsi="仿宋" w:hint="eastAsia"/>
                <w:spacing w:val="-1"/>
                <w:sz w:val="21"/>
                <w:szCs w:val="21"/>
              </w:rPr>
              <w:t>77.11</w:t>
            </w:r>
          </w:p>
        </w:tc>
        <w:tc>
          <w:tcPr>
            <w:tcW w:w="2187"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347"/>
              <w:rPr>
                <w:rFonts w:ascii="仿宋" w:eastAsia="仿宋" w:hAnsi="仿宋"/>
                <w:sz w:val="21"/>
                <w:szCs w:val="21"/>
              </w:rPr>
            </w:pPr>
            <w:r>
              <w:rPr>
                <w:rFonts w:ascii="仿宋" w:eastAsia="仿宋" w:hAnsi="仿宋" w:cs="宋体" w:hint="eastAsia"/>
                <w:spacing w:val="-1"/>
                <w:sz w:val="21"/>
                <w:szCs w:val="21"/>
              </w:rPr>
              <w:t>行政职务</w:t>
            </w:r>
          </w:p>
        </w:tc>
        <w:tc>
          <w:tcPr>
            <w:tcW w:w="714"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70"/>
              <w:jc w:val="center"/>
              <w:rPr>
                <w:rFonts w:ascii="仿宋" w:eastAsia="仿宋" w:hAnsi="仿宋"/>
                <w:sz w:val="21"/>
                <w:szCs w:val="21"/>
              </w:rPr>
            </w:pPr>
            <w:r>
              <w:rPr>
                <w:rFonts w:ascii="仿宋" w:eastAsia="仿宋" w:hAnsi="仿宋" w:cs="宋体" w:hint="eastAsia"/>
                <w:sz w:val="21"/>
                <w:szCs w:val="21"/>
              </w:rPr>
              <w:t>无</w:t>
            </w:r>
          </w:p>
        </w:tc>
        <w:tc>
          <w:tcPr>
            <w:tcW w:w="1199"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215"/>
              <w:rPr>
                <w:rFonts w:ascii="仿宋" w:eastAsia="仿宋" w:hAnsi="仿宋"/>
                <w:sz w:val="21"/>
                <w:szCs w:val="21"/>
              </w:rPr>
            </w:pPr>
            <w:r>
              <w:rPr>
                <w:rFonts w:ascii="仿宋" w:eastAsia="仿宋" w:hAnsi="仿宋" w:cs="宋体" w:hint="eastAsia"/>
                <w:spacing w:val="-1"/>
                <w:sz w:val="21"/>
                <w:szCs w:val="21"/>
              </w:rPr>
              <w:t>最后学历</w:t>
            </w:r>
          </w:p>
        </w:tc>
        <w:tc>
          <w:tcPr>
            <w:tcW w:w="1384"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159"/>
              <w:rPr>
                <w:rFonts w:ascii="仿宋" w:eastAsia="仿宋" w:hAnsi="仿宋"/>
                <w:sz w:val="21"/>
                <w:szCs w:val="21"/>
              </w:rPr>
            </w:pPr>
            <w:r>
              <w:rPr>
                <w:rFonts w:ascii="仿宋" w:eastAsia="仿宋" w:hAnsi="仿宋" w:cs="宋体" w:hint="eastAsia"/>
                <w:spacing w:val="-1"/>
                <w:sz w:val="21"/>
                <w:szCs w:val="21"/>
              </w:rPr>
              <w:t>博士研究生</w:t>
            </w:r>
          </w:p>
        </w:tc>
      </w:tr>
      <w:tr w:rsidR="004A3CFD" w:rsidTr="00BC033A">
        <w:trPr>
          <w:trHeight w:hRule="exact" w:val="636"/>
        </w:trPr>
        <w:tc>
          <w:tcPr>
            <w:tcW w:w="2330" w:type="dxa"/>
            <w:gridSpan w:val="4"/>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102" w:right="98"/>
              <w:rPr>
                <w:rFonts w:ascii="仿宋" w:eastAsia="仿宋" w:hAnsi="仿宋"/>
                <w:sz w:val="21"/>
                <w:szCs w:val="21"/>
              </w:rPr>
            </w:pPr>
            <w:r>
              <w:rPr>
                <w:rFonts w:ascii="仿宋" w:eastAsia="仿宋" w:hAnsi="仿宋" w:cs="宋体" w:hint="eastAsia"/>
                <w:sz w:val="21"/>
                <w:szCs w:val="21"/>
              </w:rPr>
              <w:t>第一学历和最后学历毕</w:t>
            </w:r>
            <w:r>
              <w:rPr>
                <w:rFonts w:ascii="仿宋" w:eastAsia="仿宋" w:hAnsi="仿宋" w:cs="宋体" w:hint="eastAsia"/>
                <w:spacing w:val="-1"/>
                <w:sz w:val="21"/>
                <w:szCs w:val="21"/>
              </w:rPr>
              <w:t>业时间、学校、专业</w:t>
            </w:r>
          </w:p>
        </w:tc>
        <w:tc>
          <w:tcPr>
            <w:tcW w:w="7231" w:type="dxa"/>
            <w:gridSpan w:val="10"/>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102" w:right="2226"/>
              <w:rPr>
                <w:rFonts w:ascii="仿宋" w:eastAsia="仿宋" w:hAnsi="仿宋" w:cs="宋体"/>
                <w:spacing w:val="24"/>
                <w:sz w:val="21"/>
                <w:szCs w:val="21"/>
              </w:rPr>
            </w:pPr>
            <w:r>
              <w:rPr>
                <w:rFonts w:ascii="仿宋" w:eastAsia="仿宋" w:hAnsi="仿宋" w:cs="宋体" w:hint="eastAsia"/>
                <w:spacing w:val="-1"/>
                <w:sz w:val="21"/>
                <w:szCs w:val="21"/>
              </w:rPr>
              <w:t>第一学历：</w:t>
            </w:r>
            <w:r>
              <w:rPr>
                <w:rFonts w:ascii="仿宋" w:eastAsia="仿宋" w:hAnsi="仿宋" w:hint="eastAsia"/>
                <w:spacing w:val="-1"/>
                <w:sz w:val="21"/>
                <w:szCs w:val="21"/>
              </w:rPr>
              <w:t>2002</w:t>
            </w:r>
            <w:r>
              <w:rPr>
                <w:rFonts w:ascii="仿宋" w:eastAsia="仿宋" w:hAnsi="仿宋"/>
                <w:spacing w:val="-1"/>
                <w:sz w:val="21"/>
                <w:szCs w:val="21"/>
              </w:rPr>
              <w:t>.0</w:t>
            </w:r>
            <w:r>
              <w:rPr>
                <w:rFonts w:ascii="仿宋" w:eastAsia="仿宋" w:hAnsi="仿宋" w:hint="eastAsia"/>
                <w:spacing w:val="-1"/>
                <w:sz w:val="21"/>
                <w:szCs w:val="21"/>
              </w:rPr>
              <w:t>6</w:t>
            </w:r>
            <w:r>
              <w:rPr>
                <w:rFonts w:ascii="仿宋" w:eastAsia="仿宋" w:hAnsi="仿宋" w:cs="宋体" w:hint="eastAsia"/>
                <w:spacing w:val="-1"/>
                <w:sz w:val="21"/>
                <w:szCs w:val="21"/>
              </w:rPr>
              <w:t>北京石油化工学院会计学</w:t>
            </w:r>
          </w:p>
          <w:p w:rsidR="004A3CFD" w:rsidRDefault="004A3CFD" w:rsidP="00BC033A">
            <w:pPr>
              <w:pStyle w:val="TableParagraph"/>
              <w:kinsoku w:val="0"/>
              <w:overflowPunct w:val="0"/>
              <w:ind w:left="102" w:right="2226"/>
              <w:rPr>
                <w:rFonts w:ascii="仿宋" w:eastAsia="仿宋" w:hAnsi="仿宋"/>
                <w:sz w:val="21"/>
                <w:szCs w:val="21"/>
              </w:rPr>
            </w:pPr>
            <w:r>
              <w:rPr>
                <w:rFonts w:ascii="仿宋" w:eastAsia="仿宋" w:hAnsi="仿宋" w:cs="宋体" w:hint="eastAsia"/>
                <w:spacing w:val="-1"/>
                <w:sz w:val="21"/>
                <w:szCs w:val="21"/>
              </w:rPr>
              <w:t>最后学历：</w:t>
            </w:r>
            <w:r>
              <w:rPr>
                <w:rFonts w:ascii="仿宋" w:eastAsia="仿宋" w:hAnsi="仿宋"/>
                <w:spacing w:val="-1"/>
                <w:sz w:val="21"/>
                <w:szCs w:val="21"/>
              </w:rPr>
              <w:t>20</w:t>
            </w:r>
            <w:r>
              <w:rPr>
                <w:rFonts w:ascii="仿宋" w:eastAsia="仿宋" w:hAnsi="仿宋" w:hint="eastAsia"/>
                <w:spacing w:val="-1"/>
                <w:sz w:val="21"/>
                <w:szCs w:val="21"/>
              </w:rPr>
              <w:t>1</w:t>
            </w:r>
            <w:r>
              <w:rPr>
                <w:rFonts w:ascii="仿宋" w:eastAsia="仿宋" w:hAnsi="仿宋"/>
                <w:spacing w:val="-1"/>
                <w:sz w:val="21"/>
                <w:szCs w:val="21"/>
              </w:rPr>
              <w:t>3.06</w:t>
            </w:r>
            <w:r>
              <w:rPr>
                <w:rFonts w:ascii="仿宋" w:eastAsia="仿宋" w:hAnsi="仿宋" w:cs="宋体" w:hint="eastAsia"/>
                <w:spacing w:val="-1"/>
                <w:sz w:val="21"/>
                <w:szCs w:val="21"/>
              </w:rPr>
              <w:t>中央财经大学</w:t>
            </w:r>
            <w:r>
              <w:rPr>
                <w:rFonts w:ascii="仿宋" w:eastAsia="仿宋" w:hAnsi="仿宋" w:cs="宋体" w:hint="eastAsia"/>
                <w:spacing w:val="-2"/>
                <w:sz w:val="21"/>
                <w:szCs w:val="21"/>
              </w:rPr>
              <w:t>统计学</w:t>
            </w:r>
          </w:p>
        </w:tc>
      </w:tr>
      <w:tr w:rsidR="004A3CFD" w:rsidTr="00BC033A">
        <w:trPr>
          <w:trHeight w:hRule="exact" w:val="634"/>
        </w:trPr>
        <w:tc>
          <w:tcPr>
            <w:tcW w:w="2330" w:type="dxa"/>
            <w:gridSpan w:val="4"/>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jc w:val="center"/>
              <w:rPr>
                <w:rFonts w:ascii="仿宋" w:eastAsia="仿宋" w:hAnsi="仿宋" w:cs="宋体"/>
                <w:spacing w:val="-1"/>
                <w:sz w:val="21"/>
                <w:szCs w:val="21"/>
              </w:rPr>
            </w:pPr>
            <w:r>
              <w:rPr>
                <w:rFonts w:ascii="仿宋" w:eastAsia="仿宋" w:hAnsi="仿宋" w:cs="宋体" w:hint="eastAsia"/>
                <w:spacing w:val="-1"/>
                <w:sz w:val="21"/>
                <w:szCs w:val="21"/>
              </w:rPr>
              <w:t>主要从事工作与</w:t>
            </w:r>
          </w:p>
          <w:p w:rsidR="004A3CFD" w:rsidRDefault="004A3CFD" w:rsidP="00BC033A">
            <w:pPr>
              <w:pStyle w:val="TableParagraph"/>
              <w:kinsoku w:val="0"/>
              <w:overflowPunct w:val="0"/>
              <w:spacing w:before="37"/>
              <w:ind w:left="2"/>
              <w:jc w:val="center"/>
              <w:rPr>
                <w:rFonts w:ascii="仿宋" w:eastAsia="仿宋" w:hAnsi="仿宋"/>
                <w:sz w:val="21"/>
                <w:szCs w:val="21"/>
              </w:rPr>
            </w:pPr>
            <w:r>
              <w:rPr>
                <w:rFonts w:ascii="仿宋" w:eastAsia="仿宋" w:hAnsi="仿宋" w:cs="宋体" w:hint="eastAsia"/>
                <w:spacing w:val="-1"/>
                <w:sz w:val="21"/>
                <w:szCs w:val="21"/>
              </w:rPr>
              <w:t>研究方向</w:t>
            </w:r>
          </w:p>
        </w:tc>
        <w:tc>
          <w:tcPr>
            <w:tcW w:w="7231" w:type="dxa"/>
            <w:gridSpan w:val="10"/>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102"/>
              <w:rPr>
                <w:rFonts w:ascii="仿宋" w:eastAsia="仿宋" w:hAnsi="仿宋" w:cs="宋体"/>
                <w:spacing w:val="-2"/>
                <w:sz w:val="21"/>
                <w:szCs w:val="21"/>
              </w:rPr>
            </w:pPr>
            <w:r>
              <w:rPr>
                <w:rFonts w:ascii="仿宋" w:eastAsia="仿宋" w:hAnsi="仿宋" w:cs="宋体" w:hint="eastAsia"/>
                <w:spacing w:val="-2"/>
                <w:sz w:val="21"/>
                <w:szCs w:val="21"/>
              </w:rPr>
              <w:t>主要工作：教学、科研工作</w:t>
            </w:r>
          </w:p>
          <w:p w:rsidR="004A3CFD" w:rsidRDefault="004A3CFD" w:rsidP="00BC033A">
            <w:pPr>
              <w:pStyle w:val="TableParagraph"/>
              <w:kinsoku w:val="0"/>
              <w:overflowPunct w:val="0"/>
              <w:spacing w:before="37"/>
              <w:ind w:left="102"/>
              <w:rPr>
                <w:rFonts w:ascii="仿宋" w:eastAsia="仿宋" w:hAnsi="仿宋"/>
                <w:sz w:val="21"/>
                <w:szCs w:val="21"/>
              </w:rPr>
            </w:pPr>
            <w:r>
              <w:rPr>
                <w:rFonts w:ascii="仿宋" w:eastAsia="仿宋" w:hAnsi="仿宋" w:cs="宋体" w:hint="eastAsia"/>
                <w:spacing w:val="-2"/>
                <w:sz w:val="21"/>
                <w:szCs w:val="21"/>
              </w:rPr>
              <w:t>研究领域：经济统计、数据挖掘</w:t>
            </w:r>
          </w:p>
        </w:tc>
      </w:tr>
      <w:tr w:rsidR="004A3CFD" w:rsidTr="00BC033A">
        <w:trPr>
          <w:trHeight w:hRule="exact" w:val="379"/>
        </w:trPr>
        <w:tc>
          <w:tcPr>
            <w:tcW w:w="9561" w:type="dxa"/>
            <w:gridSpan w:val="14"/>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5"/>
              <w:ind w:left="9"/>
              <w:jc w:val="center"/>
              <w:rPr>
                <w:rFonts w:ascii="仿宋" w:eastAsia="仿宋" w:hAnsi="仿宋"/>
                <w:sz w:val="21"/>
                <w:szCs w:val="21"/>
              </w:rPr>
            </w:pPr>
            <w:r>
              <w:rPr>
                <w:rFonts w:ascii="仿宋" w:eastAsia="仿宋" w:hAnsi="仿宋" w:cs="宋体" w:hint="eastAsia"/>
                <w:spacing w:val="-2"/>
                <w:sz w:val="21"/>
                <w:szCs w:val="21"/>
              </w:rPr>
              <w:t>本人近三年的主要工作成就</w:t>
            </w:r>
          </w:p>
        </w:tc>
      </w:tr>
      <w:tr w:rsidR="004A3CFD" w:rsidTr="00BC033A">
        <w:trPr>
          <w:trHeight w:hRule="exact" w:val="379"/>
        </w:trPr>
        <w:tc>
          <w:tcPr>
            <w:tcW w:w="9561" w:type="dxa"/>
            <w:gridSpan w:val="14"/>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tabs>
                <w:tab w:val="left" w:pos="3676"/>
                <w:tab w:val="left" w:pos="4096"/>
                <w:tab w:val="left" w:pos="6616"/>
                <w:tab w:val="left" w:pos="6931"/>
              </w:tabs>
              <w:kinsoku w:val="0"/>
              <w:overflowPunct w:val="0"/>
              <w:spacing w:before="15"/>
              <w:ind w:left="102"/>
              <w:rPr>
                <w:rFonts w:ascii="仿宋" w:eastAsia="仿宋" w:hAnsi="仿宋"/>
                <w:sz w:val="21"/>
                <w:szCs w:val="21"/>
              </w:rPr>
            </w:pPr>
            <w:r>
              <w:rPr>
                <w:rFonts w:ascii="仿宋" w:eastAsia="仿宋" w:hAnsi="仿宋" w:cs="宋体" w:hint="eastAsia"/>
                <w:spacing w:val="-2"/>
                <w:sz w:val="21"/>
                <w:szCs w:val="21"/>
              </w:rPr>
              <w:t>在国内外重要学术刊物上发表论文共</w:t>
            </w:r>
            <w:r>
              <w:rPr>
                <w:rFonts w:ascii="仿宋" w:eastAsia="仿宋" w:hAnsi="仿宋" w:cs="宋体"/>
                <w:spacing w:val="-2"/>
                <w:sz w:val="21"/>
                <w:szCs w:val="21"/>
              </w:rPr>
              <w:tab/>
            </w:r>
            <w:r>
              <w:rPr>
                <w:rFonts w:ascii="仿宋" w:eastAsia="仿宋" w:hAnsi="仿宋" w:hint="eastAsia"/>
                <w:sz w:val="21"/>
                <w:szCs w:val="21"/>
              </w:rPr>
              <w:t>5</w:t>
            </w:r>
            <w:r>
              <w:rPr>
                <w:rFonts w:ascii="仿宋" w:eastAsia="仿宋" w:hAnsi="仿宋"/>
                <w:sz w:val="21"/>
                <w:szCs w:val="21"/>
              </w:rPr>
              <w:tab/>
            </w:r>
            <w:r>
              <w:rPr>
                <w:rFonts w:ascii="仿宋" w:eastAsia="仿宋" w:hAnsi="仿宋" w:cs="宋体" w:hint="eastAsia"/>
                <w:spacing w:val="-2"/>
                <w:w w:val="95"/>
                <w:sz w:val="21"/>
                <w:szCs w:val="21"/>
              </w:rPr>
              <w:t>篇；出版专著（译著等）</w:t>
            </w:r>
            <w:r>
              <w:rPr>
                <w:rFonts w:ascii="仿宋" w:eastAsia="仿宋" w:hAnsi="仿宋" w:cs="宋体"/>
                <w:spacing w:val="-2"/>
                <w:w w:val="95"/>
                <w:sz w:val="21"/>
                <w:szCs w:val="21"/>
              </w:rPr>
              <w:tab/>
            </w:r>
            <w:r>
              <w:rPr>
                <w:rFonts w:ascii="仿宋" w:eastAsia="仿宋" w:hAnsi="仿宋" w:hint="eastAsia"/>
                <w:sz w:val="21"/>
                <w:szCs w:val="21"/>
              </w:rPr>
              <w:t>3</w:t>
            </w:r>
            <w:r>
              <w:rPr>
                <w:rFonts w:ascii="仿宋" w:eastAsia="仿宋" w:hAnsi="仿宋"/>
                <w:sz w:val="21"/>
                <w:szCs w:val="21"/>
              </w:rPr>
              <w:tab/>
            </w:r>
            <w:r>
              <w:rPr>
                <w:rFonts w:ascii="仿宋" w:eastAsia="仿宋" w:hAnsi="仿宋" w:cs="宋体" w:hint="eastAsia"/>
                <w:spacing w:val="-3"/>
                <w:sz w:val="21"/>
                <w:szCs w:val="21"/>
              </w:rPr>
              <w:t>部。</w:t>
            </w:r>
          </w:p>
        </w:tc>
      </w:tr>
      <w:tr w:rsidR="004A3CFD" w:rsidTr="00BC033A">
        <w:trPr>
          <w:trHeight w:hRule="exact" w:val="379"/>
        </w:trPr>
        <w:tc>
          <w:tcPr>
            <w:tcW w:w="9561" w:type="dxa"/>
            <w:gridSpan w:val="14"/>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tabs>
                <w:tab w:val="left" w:pos="2204"/>
                <w:tab w:val="left" w:pos="4516"/>
                <w:tab w:val="left" w:pos="5987"/>
              </w:tabs>
              <w:kinsoku w:val="0"/>
              <w:overflowPunct w:val="0"/>
              <w:spacing w:before="15"/>
              <w:ind w:left="102"/>
              <w:rPr>
                <w:rFonts w:ascii="仿宋" w:eastAsia="仿宋" w:hAnsi="仿宋"/>
                <w:sz w:val="21"/>
                <w:szCs w:val="21"/>
              </w:rPr>
            </w:pPr>
            <w:r>
              <w:rPr>
                <w:rFonts w:ascii="仿宋" w:eastAsia="仿宋" w:hAnsi="仿宋" w:cs="宋体" w:hint="eastAsia"/>
                <w:spacing w:val="-1"/>
                <w:sz w:val="21"/>
                <w:szCs w:val="21"/>
              </w:rPr>
              <w:t>获教学科研成果奖共</w:t>
            </w:r>
            <w:r>
              <w:rPr>
                <w:rFonts w:ascii="仿宋" w:eastAsia="仿宋" w:hAnsi="仿宋" w:cs="宋体"/>
                <w:spacing w:val="-1"/>
                <w:sz w:val="21"/>
                <w:szCs w:val="21"/>
              </w:rPr>
              <w:tab/>
            </w:r>
            <w:r>
              <w:rPr>
                <w:rFonts w:ascii="仿宋" w:eastAsia="仿宋" w:hAnsi="仿宋" w:cs="宋体" w:hint="eastAsia"/>
                <w:spacing w:val="-2"/>
                <w:sz w:val="21"/>
                <w:szCs w:val="21"/>
              </w:rPr>
              <w:t>项；其中：国家级</w:t>
            </w:r>
            <w:r>
              <w:rPr>
                <w:rFonts w:ascii="仿宋" w:eastAsia="仿宋" w:hAnsi="仿宋" w:cs="宋体"/>
                <w:spacing w:val="-2"/>
                <w:sz w:val="21"/>
                <w:szCs w:val="21"/>
              </w:rPr>
              <w:tab/>
            </w:r>
            <w:r>
              <w:rPr>
                <w:rFonts w:ascii="仿宋" w:eastAsia="仿宋" w:hAnsi="仿宋" w:cs="宋体" w:hint="eastAsia"/>
                <w:spacing w:val="-2"/>
                <w:sz w:val="21"/>
                <w:szCs w:val="21"/>
              </w:rPr>
              <w:t>项，省部级</w:t>
            </w:r>
            <w:r>
              <w:rPr>
                <w:rFonts w:ascii="仿宋" w:eastAsia="仿宋" w:hAnsi="仿宋"/>
                <w:sz w:val="21"/>
                <w:szCs w:val="21"/>
              </w:rPr>
              <w:tab/>
            </w:r>
            <w:r>
              <w:rPr>
                <w:rFonts w:ascii="仿宋" w:eastAsia="仿宋" w:hAnsi="仿宋" w:cs="宋体" w:hint="eastAsia"/>
                <w:spacing w:val="-3"/>
                <w:sz w:val="21"/>
                <w:szCs w:val="21"/>
              </w:rPr>
              <w:t>项。</w:t>
            </w:r>
          </w:p>
        </w:tc>
      </w:tr>
      <w:tr w:rsidR="004A3CFD" w:rsidTr="00BC033A">
        <w:trPr>
          <w:trHeight w:hRule="exact" w:val="377"/>
        </w:trPr>
        <w:tc>
          <w:tcPr>
            <w:tcW w:w="9561" w:type="dxa"/>
            <w:gridSpan w:val="14"/>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tabs>
                <w:tab w:val="left" w:pos="2622"/>
                <w:tab w:val="left" w:pos="5143"/>
                <w:tab w:val="left" w:pos="5457"/>
                <w:tab w:val="left" w:pos="7346"/>
              </w:tabs>
              <w:kinsoku w:val="0"/>
              <w:overflowPunct w:val="0"/>
              <w:spacing w:before="15"/>
              <w:ind w:left="102"/>
              <w:rPr>
                <w:rFonts w:ascii="仿宋" w:eastAsia="仿宋" w:hAnsi="仿宋"/>
                <w:sz w:val="21"/>
                <w:szCs w:val="21"/>
              </w:rPr>
            </w:pPr>
            <w:r>
              <w:rPr>
                <w:rFonts w:ascii="仿宋" w:eastAsia="仿宋" w:hAnsi="仿宋" w:cs="宋体" w:hint="eastAsia"/>
                <w:spacing w:val="-2"/>
                <w:sz w:val="21"/>
                <w:szCs w:val="21"/>
              </w:rPr>
              <w:t>目前承担教学科研项目共</w:t>
            </w:r>
            <w:r>
              <w:rPr>
                <w:rFonts w:ascii="仿宋" w:eastAsia="仿宋" w:hAnsi="仿宋" w:cs="宋体"/>
                <w:spacing w:val="-2"/>
                <w:sz w:val="21"/>
                <w:szCs w:val="21"/>
              </w:rPr>
              <w:tab/>
            </w:r>
            <w:r>
              <w:rPr>
                <w:rFonts w:ascii="仿宋" w:eastAsia="仿宋" w:hAnsi="仿宋" w:hint="eastAsia"/>
                <w:sz w:val="21"/>
                <w:szCs w:val="21"/>
              </w:rPr>
              <w:t>2</w:t>
            </w:r>
            <w:r>
              <w:rPr>
                <w:rFonts w:ascii="仿宋" w:eastAsia="仿宋" w:hAnsi="仿宋" w:cs="宋体" w:hint="eastAsia"/>
                <w:spacing w:val="-2"/>
                <w:sz w:val="21"/>
                <w:szCs w:val="21"/>
              </w:rPr>
              <w:t>项；其中：国家级项目</w:t>
            </w:r>
            <w:r>
              <w:rPr>
                <w:rFonts w:ascii="仿宋" w:eastAsia="仿宋" w:hAnsi="仿宋" w:cs="宋体"/>
                <w:spacing w:val="-2"/>
                <w:sz w:val="21"/>
                <w:szCs w:val="21"/>
              </w:rPr>
              <w:tab/>
            </w:r>
            <w:r>
              <w:rPr>
                <w:rFonts w:ascii="仿宋" w:eastAsia="仿宋" w:hAnsi="仿宋"/>
                <w:w w:val="95"/>
                <w:sz w:val="21"/>
                <w:szCs w:val="21"/>
              </w:rPr>
              <w:tab/>
            </w:r>
            <w:r>
              <w:rPr>
                <w:rFonts w:ascii="仿宋" w:eastAsia="仿宋" w:hAnsi="仿宋" w:cs="宋体" w:hint="eastAsia"/>
                <w:spacing w:val="-2"/>
                <w:sz w:val="21"/>
                <w:szCs w:val="21"/>
              </w:rPr>
              <w:t>项，省部级项目1</w:t>
            </w:r>
            <w:r>
              <w:rPr>
                <w:rFonts w:ascii="仿宋" w:eastAsia="仿宋" w:hAnsi="仿宋" w:cs="宋体" w:hint="eastAsia"/>
                <w:sz w:val="21"/>
                <w:szCs w:val="21"/>
              </w:rPr>
              <w:t>项。</w:t>
            </w:r>
          </w:p>
        </w:tc>
      </w:tr>
      <w:tr w:rsidR="004A3CFD" w:rsidTr="00BC033A">
        <w:trPr>
          <w:trHeight w:hRule="exact" w:val="380"/>
        </w:trPr>
        <w:tc>
          <w:tcPr>
            <w:tcW w:w="9561" w:type="dxa"/>
            <w:gridSpan w:val="14"/>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tabs>
                <w:tab w:val="left" w:pos="2836"/>
                <w:tab w:val="left" w:pos="4516"/>
                <w:tab w:val="left" w:pos="4933"/>
              </w:tabs>
              <w:kinsoku w:val="0"/>
              <w:overflowPunct w:val="0"/>
              <w:spacing w:before="18"/>
              <w:ind w:left="102"/>
              <w:rPr>
                <w:rFonts w:ascii="仿宋" w:eastAsia="仿宋" w:hAnsi="仿宋"/>
                <w:sz w:val="21"/>
                <w:szCs w:val="21"/>
              </w:rPr>
            </w:pPr>
            <w:r>
              <w:rPr>
                <w:rFonts w:ascii="仿宋" w:eastAsia="仿宋" w:hAnsi="仿宋" w:cs="宋体" w:hint="eastAsia"/>
                <w:spacing w:val="-2"/>
                <w:sz w:val="21"/>
                <w:szCs w:val="21"/>
              </w:rPr>
              <w:t>近三年拥有教学科研经费共</w:t>
            </w:r>
            <w:r>
              <w:rPr>
                <w:rFonts w:ascii="仿宋" w:eastAsia="仿宋" w:hAnsi="仿宋" w:cs="宋体"/>
                <w:spacing w:val="-2"/>
                <w:sz w:val="21"/>
                <w:szCs w:val="21"/>
              </w:rPr>
              <w:tab/>
            </w:r>
            <w:r>
              <w:rPr>
                <w:rFonts w:ascii="仿宋" w:eastAsia="仿宋" w:hAnsi="仿宋" w:hint="eastAsia"/>
                <w:spacing w:val="-1"/>
                <w:sz w:val="21"/>
                <w:szCs w:val="21"/>
              </w:rPr>
              <w:t>17</w:t>
            </w:r>
            <w:r>
              <w:rPr>
                <w:rFonts w:ascii="仿宋" w:eastAsia="仿宋" w:hAnsi="仿宋" w:cs="宋体" w:hint="eastAsia"/>
                <w:spacing w:val="-2"/>
                <w:sz w:val="21"/>
                <w:szCs w:val="21"/>
              </w:rPr>
              <w:t>万元，年均</w:t>
            </w:r>
            <w:r>
              <w:rPr>
                <w:rFonts w:ascii="仿宋" w:eastAsia="仿宋" w:hAnsi="仿宋" w:cs="宋体"/>
                <w:spacing w:val="-2"/>
                <w:sz w:val="21"/>
                <w:szCs w:val="21"/>
              </w:rPr>
              <w:tab/>
            </w:r>
            <w:r>
              <w:rPr>
                <w:rFonts w:ascii="仿宋" w:eastAsia="仿宋" w:hAnsi="仿宋" w:hint="eastAsia"/>
                <w:sz w:val="21"/>
                <w:szCs w:val="21"/>
              </w:rPr>
              <w:t>5.6</w:t>
            </w:r>
            <w:r>
              <w:rPr>
                <w:rFonts w:ascii="仿宋" w:eastAsia="仿宋" w:hAnsi="仿宋"/>
                <w:sz w:val="21"/>
                <w:szCs w:val="21"/>
              </w:rPr>
              <w:tab/>
            </w:r>
            <w:r>
              <w:rPr>
                <w:rFonts w:ascii="仿宋" w:eastAsia="仿宋" w:hAnsi="仿宋" w:cs="宋体" w:hint="eastAsia"/>
                <w:spacing w:val="-1"/>
                <w:sz w:val="21"/>
                <w:szCs w:val="21"/>
              </w:rPr>
              <w:t>万元。</w:t>
            </w:r>
          </w:p>
        </w:tc>
      </w:tr>
      <w:tr w:rsidR="004A3CFD" w:rsidTr="00BC033A">
        <w:trPr>
          <w:trHeight w:hRule="exact" w:val="379"/>
        </w:trPr>
        <w:tc>
          <w:tcPr>
            <w:tcW w:w="9561" w:type="dxa"/>
            <w:gridSpan w:val="14"/>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5"/>
              <w:ind w:left="102"/>
              <w:rPr>
                <w:rFonts w:ascii="仿宋" w:eastAsia="仿宋" w:hAnsi="仿宋"/>
                <w:sz w:val="21"/>
                <w:szCs w:val="21"/>
              </w:rPr>
            </w:pPr>
            <w:r>
              <w:rPr>
                <w:rFonts w:ascii="仿宋" w:eastAsia="仿宋" w:hAnsi="仿宋" w:cs="宋体" w:hint="eastAsia"/>
                <w:spacing w:val="-2"/>
                <w:sz w:val="21"/>
                <w:szCs w:val="21"/>
              </w:rPr>
              <w:t xml:space="preserve">近三年给本科生授课（理论教学）共学 </w:t>
            </w:r>
            <w:r>
              <w:rPr>
                <w:rFonts w:ascii="仿宋" w:eastAsia="仿宋" w:hAnsi="仿宋" w:hint="eastAsia"/>
                <w:spacing w:val="-2"/>
                <w:sz w:val="21"/>
                <w:szCs w:val="21"/>
              </w:rPr>
              <w:t>258</w:t>
            </w:r>
            <w:r>
              <w:rPr>
                <w:rFonts w:ascii="仿宋" w:eastAsia="仿宋" w:hAnsi="仿宋" w:cs="宋体" w:hint="eastAsia"/>
                <w:spacing w:val="-2"/>
                <w:sz w:val="21"/>
                <w:szCs w:val="21"/>
              </w:rPr>
              <w:t xml:space="preserve">时；指导本科毕业设计共  </w:t>
            </w:r>
            <w:r>
              <w:rPr>
                <w:rFonts w:ascii="仿宋" w:eastAsia="仿宋" w:hAnsi="仿宋"/>
                <w:sz w:val="21"/>
                <w:szCs w:val="21"/>
              </w:rPr>
              <w:t xml:space="preserve">6 </w:t>
            </w:r>
            <w:r>
              <w:rPr>
                <w:rFonts w:ascii="仿宋" w:eastAsia="仿宋" w:hAnsi="仿宋" w:cs="宋体" w:hint="eastAsia"/>
                <w:spacing w:val="-1"/>
                <w:sz w:val="21"/>
                <w:szCs w:val="21"/>
              </w:rPr>
              <w:t>人次。</w:t>
            </w:r>
          </w:p>
        </w:tc>
      </w:tr>
      <w:tr w:rsidR="004A3CFD" w:rsidTr="00BC033A">
        <w:trPr>
          <w:trHeight w:hRule="exact" w:val="375"/>
        </w:trPr>
        <w:tc>
          <w:tcPr>
            <w:tcW w:w="1018" w:type="dxa"/>
            <w:vMerge w:val="restart"/>
            <w:tcBorders>
              <w:top w:val="single" w:sz="4" w:space="0" w:color="000000"/>
              <w:left w:val="single" w:sz="4" w:space="0" w:color="000000"/>
              <w:right w:val="single" w:sz="4" w:space="0" w:color="000000"/>
            </w:tcBorders>
            <w:vAlign w:val="center"/>
          </w:tcPr>
          <w:p w:rsidR="004A3CFD" w:rsidRDefault="004A3CFD" w:rsidP="00BC033A">
            <w:pPr>
              <w:pStyle w:val="TableParagraph"/>
              <w:kinsoku w:val="0"/>
              <w:overflowPunct w:val="0"/>
              <w:spacing w:line="261" w:lineRule="exact"/>
              <w:ind w:left="27" w:rightChars="39" w:right="82"/>
              <w:jc w:val="both"/>
              <w:rPr>
                <w:rFonts w:ascii="仿宋" w:eastAsia="仿宋" w:hAnsi="仿宋"/>
                <w:sz w:val="21"/>
                <w:szCs w:val="21"/>
              </w:rPr>
            </w:pPr>
            <w:r>
              <w:rPr>
                <w:rFonts w:ascii="仿宋" w:eastAsia="仿宋" w:hAnsi="仿宋" w:cs="宋体" w:hint="eastAsia"/>
                <w:spacing w:val="-1"/>
                <w:sz w:val="21"/>
                <w:szCs w:val="21"/>
              </w:rPr>
              <w:t>最具代表性的教学科研</w:t>
            </w:r>
            <w:r>
              <w:rPr>
                <w:rFonts w:ascii="仿宋" w:eastAsia="仿宋" w:hAnsi="仿宋" w:cs="宋体" w:hint="eastAsia"/>
                <w:sz w:val="21"/>
                <w:szCs w:val="21"/>
              </w:rPr>
              <w:t>成</w:t>
            </w:r>
            <w:r>
              <w:rPr>
                <w:rFonts w:ascii="仿宋" w:eastAsia="仿宋" w:hAnsi="仿宋" w:cs="宋体" w:hint="eastAsia"/>
                <w:spacing w:val="-41"/>
                <w:sz w:val="21"/>
                <w:szCs w:val="21"/>
              </w:rPr>
              <w:t>果</w:t>
            </w:r>
            <w:r>
              <w:rPr>
                <w:rFonts w:ascii="仿宋" w:eastAsia="仿宋" w:hAnsi="仿宋" w:cs="宋体" w:hint="eastAsia"/>
                <w:spacing w:val="-1"/>
                <w:sz w:val="21"/>
                <w:szCs w:val="21"/>
              </w:rPr>
              <w:t>（</w:t>
            </w:r>
            <w:r>
              <w:rPr>
                <w:rFonts w:ascii="仿宋" w:eastAsia="仿宋" w:hAnsi="仿宋"/>
                <w:sz w:val="21"/>
                <w:szCs w:val="21"/>
              </w:rPr>
              <w:t xml:space="preserve">4 </w:t>
            </w:r>
            <w:r>
              <w:rPr>
                <w:rFonts w:ascii="仿宋" w:eastAsia="仿宋" w:hAnsi="仿宋" w:cs="宋体" w:hint="eastAsia"/>
                <w:spacing w:val="-3"/>
                <w:sz w:val="21"/>
                <w:szCs w:val="21"/>
              </w:rPr>
              <w:t>项以</w:t>
            </w:r>
            <w:r>
              <w:rPr>
                <w:rFonts w:ascii="仿宋" w:eastAsia="仿宋" w:hAnsi="仿宋" w:cs="宋体" w:hint="eastAsia"/>
                <w:sz w:val="21"/>
                <w:szCs w:val="21"/>
              </w:rPr>
              <w:t>内）</w:t>
            </w: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4" w:right="-4"/>
              <w:jc w:val="center"/>
              <w:rPr>
                <w:rFonts w:ascii="仿宋" w:eastAsia="仿宋" w:hAnsi="仿宋"/>
                <w:sz w:val="18"/>
                <w:szCs w:val="18"/>
              </w:rPr>
            </w:pPr>
            <w:r>
              <w:rPr>
                <w:rFonts w:ascii="仿宋" w:eastAsia="仿宋" w:hAnsi="仿宋" w:cs="宋体" w:hint="eastAsia"/>
                <w:sz w:val="18"/>
                <w:szCs w:val="18"/>
              </w:rPr>
              <w:t>序号</w:t>
            </w:r>
          </w:p>
        </w:tc>
        <w:tc>
          <w:tcPr>
            <w:tcW w:w="3123"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cs="宋体" w:hint="eastAsia"/>
                <w:spacing w:val="-1"/>
                <w:sz w:val="18"/>
                <w:szCs w:val="18"/>
              </w:rPr>
              <w:t>成果名称</w:t>
            </w:r>
          </w:p>
        </w:tc>
        <w:tc>
          <w:tcPr>
            <w:tcW w:w="3822" w:type="dxa"/>
            <w:gridSpan w:val="6"/>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cs="宋体" w:hint="eastAsia"/>
                <w:spacing w:val="-2"/>
                <w:sz w:val="18"/>
                <w:szCs w:val="18"/>
              </w:rPr>
              <w:t>等级及签发单位、时间</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line="261" w:lineRule="exact"/>
              <w:ind w:right="2"/>
              <w:jc w:val="center"/>
              <w:rPr>
                <w:rFonts w:ascii="仿宋" w:eastAsia="仿宋" w:hAnsi="仿宋"/>
                <w:sz w:val="18"/>
                <w:szCs w:val="18"/>
              </w:rPr>
            </w:pPr>
            <w:r>
              <w:rPr>
                <w:rFonts w:ascii="仿宋" w:eastAsia="仿宋" w:hAnsi="仿宋" w:cs="宋体" w:hint="eastAsia"/>
                <w:spacing w:val="-1"/>
                <w:sz w:val="18"/>
                <w:szCs w:val="18"/>
              </w:rPr>
              <w:t>本人署名</w:t>
            </w:r>
            <w:r>
              <w:rPr>
                <w:rFonts w:ascii="仿宋" w:eastAsia="仿宋" w:hAnsi="仿宋" w:cs="宋体" w:hint="eastAsia"/>
                <w:sz w:val="18"/>
                <w:szCs w:val="18"/>
              </w:rPr>
              <w:t>位次</w:t>
            </w:r>
          </w:p>
        </w:tc>
      </w:tr>
      <w:tr w:rsidR="004A3CFD" w:rsidTr="00BC033A">
        <w:trPr>
          <w:trHeight w:hRule="exact" w:val="1163"/>
        </w:trPr>
        <w:tc>
          <w:tcPr>
            <w:tcW w:w="1018" w:type="dxa"/>
            <w:vMerge/>
            <w:tcBorders>
              <w:left w:val="single" w:sz="4" w:space="0" w:color="000000"/>
              <w:right w:val="single" w:sz="4" w:space="0" w:color="000000"/>
            </w:tcBorders>
          </w:tcPr>
          <w:p w:rsidR="004A3CFD" w:rsidRDefault="004A3CFD" w:rsidP="00BC033A">
            <w:pPr>
              <w:pStyle w:val="TableParagraph"/>
              <w:kinsoku w:val="0"/>
              <w:overflowPunct w:val="0"/>
              <w:jc w:val="center"/>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sz w:val="18"/>
                <w:szCs w:val="18"/>
              </w:rPr>
              <w:t>1</w:t>
            </w:r>
          </w:p>
        </w:tc>
        <w:tc>
          <w:tcPr>
            <w:tcW w:w="3123" w:type="dxa"/>
            <w:gridSpan w:val="5"/>
            <w:tcBorders>
              <w:top w:val="single" w:sz="4" w:space="0" w:color="000000"/>
              <w:left w:val="single" w:sz="4" w:space="0" w:color="000000"/>
              <w:bottom w:val="single" w:sz="4" w:space="0" w:color="000000"/>
              <w:right w:val="single" w:sz="4" w:space="0" w:color="000000"/>
            </w:tcBorders>
            <w:vAlign w:val="center"/>
          </w:tcPr>
          <w:p w:rsidR="004A3CFD" w:rsidRPr="00D77A2C" w:rsidRDefault="004A3CFD" w:rsidP="00BC033A">
            <w:pPr>
              <w:pStyle w:val="TableParagraph"/>
              <w:kinsoku w:val="0"/>
              <w:overflowPunct w:val="0"/>
              <w:spacing w:line="80" w:lineRule="atLeast"/>
              <w:ind w:leftChars="27" w:left="57" w:rightChars="39" w:right="82"/>
              <w:jc w:val="both"/>
              <w:rPr>
                <w:rFonts w:ascii="仿宋" w:eastAsia="仿宋" w:hAnsi="仿宋" w:cs="宋体"/>
                <w:spacing w:val="-2"/>
                <w:sz w:val="18"/>
                <w:szCs w:val="18"/>
              </w:rPr>
            </w:pPr>
            <w:r w:rsidRPr="00D77A2C">
              <w:rPr>
                <w:rFonts w:ascii="仿宋" w:eastAsia="仿宋" w:hAnsi="仿宋" w:cs="宋体" w:hint="eastAsia"/>
                <w:spacing w:val="-2"/>
                <w:sz w:val="18"/>
                <w:szCs w:val="18"/>
              </w:rPr>
              <w:t>《</w:t>
            </w:r>
            <w:r w:rsidRPr="00D77A2C">
              <w:rPr>
                <w:rFonts w:ascii="仿宋" w:eastAsia="仿宋" w:hAnsi="仿宋" w:cs="宋体"/>
                <w:spacing w:val="-2"/>
                <w:sz w:val="18"/>
                <w:szCs w:val="18"/>
              </w:rPr>
              <w:t>我国不同群体的工资差异统计研究</w:t>
            </w:r>
            <w:r w:rsidRPr="00D77A2C">
              <w:rPr>
                <w:rFonts w:ascii="仿宋" w:eastAsia="仿宋" w:hAnsi="仿宋" w:cs="宋体" w:hint="eastAsia"/>
                <w:spacing w:val="-2"/>
                <w:sz w:val="18"/>
                <w:szCs w:val="18"/>
              </w:rPr>
              <w:t>》</w:t>
            </w:r>
          </w:p>
        </w:tc>
        <w:tc>
          <w:tcPr>
            <w:tcW w:w="3822" w:type="dxa"/>
            <w:gridSpan w:val="6"/>
            <w:tcBorders>
              <w:top w:val="single" w:sz="4" w:space="0" w:color="000000"/>
              <w:left w:val="single" w:sz="4" w:space="0" w:color="000000"/>
              <w:bottom w:val="single" w:sz="4" w:space="0" w:color="000000"/>
              <w:right w:val="single" w:sz="4" w:space="0" w:color="000000"/>
            </w:tcBorders>
            <w:vAlign w:val="center"/>
          </w:tcPr>
          <w:p w:rsidR="004A3CFD" w:rsidRPr="00D77A2C" w:rsidRDefault="004A3CFD" w:rsidP="00BC033A">
            <w:pPr>
              <w:pStyle w:val="TableParagraph"/>
              <w:kinsoku w:val="0"/>
              <w:overflowPunct w:val="0"/>
              <w:ind w:leftChars="27" w:left="57" w:rightChars="39" w:right="82"/>
              <w:jc w:val="both"/>
              <w:rPr>
                <w:rFonts w:ascii="仿宋" w:eastAsia="仿宋" w:hAnsi="仿宋" w:cs="宋体"/>
                <w:spacing w:val="-2"/>
                <w:sz w:val="18"/>
                <w:szCs w:val="18"/>
              </w:rPr>
            </w:pPr>
            <w:r w:rsidRPr="00D77A2C">
              <w:rPr>
                <w:rFonts w:ascii="仿宋" w:eastAsia="仿宋" w:hAnsi="仿宋" w:cs="宋体" w:hint="eastAsia"/>
                <w:spacing w:val="-2"/>
                <w:sz w:val="18"/>
                <w:szCs w:val="18"/>
              </w:rPr>
              <w:t>专著，</w:t>
            </w:r>
            <w:r w:rsidRPr="00D77A2C">
              <w:rPr>
                <w:rFonts w:ascii="仿宋" w:eastAsia="仿宋" w:hAnsi="仿宋" w:cs="宋体"/>
                <w:spacing w:val="-2"/>
                <w:sz w:val="18"/>
                <w:szCs w:val="18"/>
              </w:rPr>
              <w:t>中国财政经济出版社</w:t>
            </w:r>
            <w:r w:rsidRPr="00D77A2C">
              <w:rPr>
                <w:rFonts w:ascii="仿宋" w:eastAsia="仿宋" w:hAnsi="仿宋" w:cs="宋体" w:hint="eastAsia"/>
                <w:spacing w:val="-2"/>
                <w:sz w:val="18"/>
                <w:szCs w:val="18"/>
              </w:rPr>
              <w:t>，2015年8月</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right="5"/>
              <w:jc w:val="center"/>
              <w:rPr>
                <w:rFonts w:ascii="仿宋" w:eastAsia="仿宋" w:hAnsi="仿宋"/>
                <w:sz w:val="18"/>
                <w:szCs w:val="18"/>
              </w:rPr>
            </w:pPr>
            <w:r>
              <w:rPr>
                <w:rFonts w:ascii="仿宋" w:eastAsia="仿宋" w:hAnsi="仿宋" w:cs="宋体" w:hint="eastAsia"/>
                <w:spacing w:val="-1"/>
                <w:sz w:val="18"/>
                <w:szCs w:val="18"/>
              </w:rPr>
              <w:t>1</w:t>
            </w:r>
          </w:p>
        </w:tc>
      </w:tr>
      <w:tr w:rsidR="004A3CFD" w:rsidTr="00BC033A">
        <w:trPr>
          <w:trHeight w:hRule="exact" w:val="982"/>
        </w:trPr>
        <w:tc>
          <w:tcPr>
            <w:tcW w:w="1018" w:type="dxa"/>
            <w:vMerge/>
            <w:tcBorders>
              <w:left w:val="single" w:sz="4" w:space="0" w:color="000000"/>
              <w:right w:val="single" w:sz="4" w:space="0" w:color="000000"/>
            </w:tcBorders>
          </w:tcPr>
          <w:p w:rsidR="004A3CFD" w:rsidRDefault="004A3CFD" w:rsidP="00BC033A">
            <w:pPr>
              <w:pStyle w:val="TableParagraph"/>
              <w:kinsoku w:val="0"/>
              <w:overflowPunct w:val="0"/>
              <w:jc w:val="center"/>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hint="eastAsia"/>
                <w:sz w:val="18"/>
                <w:szCs w:val="18"/>
              </w:rPr>
              <w:t>2</w:t>
            </w:r>
          </w:p>
        </w:tc>
        <w:tc>
          <w:tcPr>
            <w:tcW w:w="3123" w:type="dxa"/>
            <w:gridSpan w:val="5"/>
            <w:tcBorders>
              <w:top w:val="single" w:sz="4" w:space="0" w:color="000000"/>
              <w:left w:val="single" w:sz="4" w:space="0" w:color="000000"/>
              <w:bottom w:val="single" w:sz="4" w:space="0" w:color="000000"/>
              <w:right w:val="single" w:sz="4" w:space="0" w:color="000000"/>
            </w:tcBorders>
            <w:vAlign w:val="center"/>
          </w:tcPr>
          <w:p w:rsidR="004A3CFD" w:rsidRPr="00D77A2C" w:rsidRDefault="004A3CFD" w:rsidP="00BC033A">
            <w:pPr>
              <w:pStyle w:val="TableParagraph"/>
              <w:kinsoku w:val="0"/>
              <w:overflowPunct w:val="0"/>
              <w:ind w:leftChars="27" w:left="57" w:rightChars="39" w:right="82"/>
              <w:jc w:val="both"/>
              <w:rPr>
                <w:rFonts w:ascii="仿宋" w:eastAsia="仿宋" w:hAnsi="仿宋" w:cs="宋体"/>
                <w:spacing w:val="-2"/>
                <w:sz w:val="18"/>
                <w:szCs w:val="18"/>
              </w:rPr>
            </w:pPr>
            <w:r w:rsidRPr="00D77A2C">
              <w:rPr>
                <w:rFonts w:ascii="仿宋" w:eastAsia="仿宋" w:hAnsi="仿宋" w:cs="宋体"/>
                <w:spacing w:val="-2"/>
                <w:sz w:val="18"/>
                <w:szCs w:val="18"/>
              </w:rPr>
              <w:t>《不同类型单位工资的显式与潜在差距》</w:t>
            </w:r>
          </w:p>
        </w:tc>
        <w:tc>
          <w:tcPr>
            <w:tcW w:w="3822" w:type="dxa"/>
            <w:gridSpan w:val="6"/>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Chars="27" w:left="57" w:rightChars="39" w:right="82"/>
              <w:jc w:val="both"/>
              <w:rPr>
                <w:rFonts w:ascii="仿宋" w:eastAsia="仿宋" w:hAnsi="仿宋" w:cs="宋体"/>
                <w:spacing w:val="-2"/>
                <w:sz w:val="18"/>
                <w:szCs w:val="18"/>
              </w:rPr>
            </w:pPr>
            <w:r w:rsidRPr="00D77A2C">
              <w:rPr>
                <w:rFonts w:ascii="仿宋" w:eastAsia="仿宋" w:hAnsi="仿宋" w:cs="宋体"/>
                <w:spacing w:val="-2"/>
                <w:sz w:val="18"/>
                <w:szCs w:val="18"/>
              </w:rPr>
              <w:t>《数量经济技术经济研究》2015</w:t>
            </w:r>
            <w:r w:rsidRPr="00D77A2C">
              <w:rPr>
                <w:rFonts w:ascii="仿宋" w:eastAsia="仿宋" w:hAnsi="仿宋" w:cs="宋体" w:hint="eastAsia"/>
                <w:spacing w:val="-2"/>
                <w:sz w:val="18"/>
                <w:szCs w:val="18"/>
              </w:rPr>
              <w:t>年第</w:t>
            </w:r>
            <w:r w:rsidRPr="00D77A2C">
              <w:rPr>
                <w:rFonts w:ascii="仿宋" w:eastAsia="仿宋" w:hAnsi="仿宋" w:cs="宋体"/>
                <w:spacing w:val="-2"/>
                <w:sz w:val="18"/>
                <w:szCs w:val="18"/>
              </w:rPr>
              <w:t>8期；通讯作者</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hint="eastAsia"/>
                <w:sz w:val="18"/>
                <w:szCs w:val="18"/>
              </w:rPr>
              <w:t>2</w:t>
            </w:r>
          </w:p>
        </w:tc>
      </w:tr>
      <w:tr w:rsidR="004A3CFD" w:rsidTr="00BC033A">
        <w:trPr>
          <w:trHeight w:hRule="exact" w:val="784"/>
        </w:trPr>
        <w:tc>
          <w:tcPr>
            <w:tcW w:w="1018" w:type="dxa"/>
            <w:vMerge/>
            <w:tcBorders>
              <w:left w:val="single" w:sz="4" w:space="0" w:color="000000"/>
              <w:right w:val="single" w:sz="4" w:space="0" w:color="000000"/>
            </w:tcBorders>
          </w:tcPr>
          <w:p w:rsidR="004A3CFD" w:rsidRDefault="004A3CFD" w:rsidP="00BC033A">
            <w:pPr>
              <w:pStyle w:val="TableParagraph"/>
              <w:kinsoku w:val="0"/>
              <w:overflowPunct w:val="0"/>
              <w:spacing w:before="37"/>
              <w:jc w:val="center"/>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3"/>
              <w:jc w:val="center"/>
              <w:rPr>
                <w:rFonts w:ascii="仿宋" w:eastAsia="仿宋" w:hAnsi="仿宋"/>
                <w:sz w:val="18"/>
                <w:szCs w:val="18"/>
              </w:rPr>
            </w:pPr>
            <w:r>
              <w:rPr>
                <w:rFonts w:ascii="仿宋" w:eastAsia="仿宋" w:hAnsi="仿宋" w:hint="eastAsia"/>
                <w:sz w:val="18"/>
                <w:szCs w:val="18"/>
              </w:rPr>
              <w:t>3</w:t>
            </w:r>
          </w:p>
        </w:tc>
        <w:tc>
          <w:tcPr>
            <w:tcW w:w="3123"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68" w:line="240" w:lineRule="exact"/>
              <w:ind w:leftChars="67" w:left="141" w:right="143"/>
              <w:jc w:val="both"/>
              <w:rPr>
                <w:rFonts w:ascii="仿宋" w:eastAsia="仿宋" w:hAnsi="仿宋" w:cs="宋体"/>
                <w:spacing w:val="-2"/>
                <w:sz w:val="18"/>
                <w:szCs w:val="18"/>
              </w:rPr>
            </w:pPr>
            <w:r w:rsidRPr="00D77A2C">
              <w:rPr>
                <w:rFonts w:ascii="仿宋" w:eastAsia="仿宋" w:hAnsi="仿宋" w:cs="宋体"/>
                <w:spacing w:val="-2"/>
                <w:sz w:val="18"/>
                <w:szCs w:val="18"/>
              </w:rPr>
              <w:t>《居民收入比重为何下降—基于收入和支出的双重视角》</w:t>
            </w:r>
          </w:p>
        </w:tc>
        <w:tc>
          <w:tcPr>
            <w:tcW w:w="3822" w:type="dxa"/>
            <w:gridSpan w:val="6"/>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68" w:line="240" w:lineRule="exact"/>
              <w:ind w:leftChars="67" w:left="141" w:right="143"/>
              <w:jc w:val="both"/>
              <w:rPr>
                <w:rFonts w:ascii="仿宋" w:eastAsia="仿宋" w:hAnsi="仿宋" w:cs="宋体"/>
                <w:spacing w:val="-2"/>
                <w:sz w:val="18"/>
                <w:szCs w:val="18"/>
              </w:rPr>
            </w:pPr>
            <w:r w:rsidRPr="00D77A2C">
              <w:rPr>
                <w:rFonts w:ascii="仿宋" w:eastAsia="仿宋" w:hAnsi="仿宋" w:cs="宋体"/>
                <w:spacing w:val="-2"/>
                <w:sz w:val="18"/>
                <w:szCs w:val="18"/>
              </w:rPr>
              <w:t>发表于《经济学动态》2013年第5期；通讯作者</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3"/>
              <w:jc w:val="center"/>
              <w:rPr>
                <w:rFonts w:ascii="仿宋" w:eastAsia="仿宋" w:hAnsi="仿宋"/>
                <w:sz w:val="18"/>
                <w:szCs w:val="18"/>
              </w:rPr>
            </w:pPr>
            <w:r>
              <w:rPr>
                <w:rFonts w:ascii="仿宋" w:eastAsia="仿宋" w:hAnsi="仿宋" w:hint="eastAsia"/>
                <w:sz w:val="18"/>
                <w:szCs w:val="18"/>
              </w:rPr>
              <w:t>2</w:t>
            </w:r>
          </w:p>
        </w:tc>
      </w:tr>
      <w:tr w:rsidR="004A3CFD" w:rsidTr="00BC033A">
        <w:trPr>
          <w:trHeight w:hRule="exact" w:val="624"/>
        </w:trPr>
        <w:tc>
          <w:tcPr>
            <w:tcW w:w="1018" w:type="dxa"/>
            <w:vMerge/>
            <w:tcBorders>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37"/>
              <w:jc w:val="center"/>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3"/>
              <w:jc w:val="center"/>
              <w:rPr>
                <w:rFonts w:ascii="仿宋" w:eastAsia="仿宋" w:hAnsi="仿宋"/>
                <w:sz w:val="18"/>
                <w:szCs w:val="18"/>
              </w:rPr>
            </w:pPr>
            <w:r>
              <w:rPr>
                <w:rFonts w:ascii="仿宋" w:eastAsia="仿宋" w:hAnsi="仿宋" w:hint="eastAsia"/>
                <w:sz w:val="18"/>
                <w:szCs w:val="18"/>
              </w:rPr>
              <w:t>4</w:t>
            </w:r>
          </w:p>
        </w:tc>
        <w:tc>
          <w:tcPr>
            <w:tcW w:w="3123"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68" w:line="240" w:lineRule="exact"/>
              <w:ind w:leftChars="67" w:left="141" w:right="143"/>
              <w:jc w:val="both"/>
              <w:rPr>
                <w:rFonts w:ascii="仿宋" w:eastAsia="仿宋" w:hAnsi="仿宋" w:cs="宋体"/>
                <w:spacing w:val="-2"/>
                <w:sz w:val="18"/>
                <w:szCs w:val="18"/>
              </w:rPr>
            </w:pPr>
            <w:r w:rsidRPr="00D77A2C">
              <w:rPr>
                <w:rFonts w:ascii="仿宋" w:eastAsia="仿宋" w:hAnsi="仿宋" w:cs="宋体"/>
                <w:spacing w:val="-2"/>
                <w:sz w:val="18"/>
                <w:szCs w:val="18"/>
              </w:rPr>
              <w:t>《我国行业收入差距及其影响因素》</w:t>
            </w:r>
          </w:p>
        </w:tc>
        <w:tc>
          <w:tcPr>
            <w:tcW w:w="3822" w:type="dxa"/>
            <w:gridSpan w:val="6"/>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68" w:line="240" w:lineRule="exact"/>
              <w:ind w:leftChars="67" w:left="141" w:right="143"/>
              <w:jc w:val="both"/>
              <w:rPr>
                <w:rFonts w:ascii="仿宋" w:eastAsia="仿宋" w:hAnsi="仿宋" w:cs="宋体"/>
                <w:spacing w:val="-2"/>
                <w:sz w:val="18"/>
                <w:szCs w:val="18"/>
              </w:rPr>
            </w:pPr>
            <w:r w:rsidRPr="00D77A2C">
              <w:rPr>
                <w:rFonts w:ascii="仿宋" w:eastAsia="仿宋" w:hAnsi="仿宋" w:cs="宋体"/>
                <w:spacing w:val="-2"/>
                <w:sz w:val="18"/>
                <w:szCs w:val="18"/>
              </w:rPr>
              <w:t>发表于《数理统计与管理》201</w:t>
            </w:r>
            <w:r w:rsidRPr="00D77A2C">
              <w:rPr>
                <w:rFonts w:ascii="仿宋" w:eastAsia="仿宋" w:hAnsi="仿宋" w:cs="宋体" w:hint="eastAsia"/>
                <w:spacing w:val="-2"/>
                <w:sz w:val="18"/>
                <w:szCs w:val="18"/>
              </w:rPr>
              <w:t>4</w:t>
            </w:r>
            <w:r w:rsidRPr="00D77A2C">
              <w:rPr>
                <w:rFonts w:ascii="仿宋" w:eastAsia="仿宋" w:hAnsi="仿宋" w:cs="宋体"/>
                <w:spacing w:val="-2"/>
                <w:sz w:val="18"/>
                <w:szCs w:val="18"/>
              </w:rPr>
              <w:t>年第</w:t>
            </w:r>
            <w:r w:rsidRPr="00D77A2C">
              <w:rPr>
                <w:rFonts w:ascii="仿宋" w:eastAsia="仿宋" w:hAnsi="仿宋" w:cs="宋体" w:hint="eastAsia"/>
                <w:spacing w:val="-2"/>
                <w:sz w:val="18"/>
                <w:szCs w:val="18"/>
              </w:rPr>
              <w:t>4</w:t>
            </w:r>
            <w:r w:rsidRPr="00D77A2C">
              <w:rPr>
                <w:rFonts w:ascii="仿宋" w:eastAsia="仿宋" w:hAnsi="仿宋" w:cs="宋体"/>
                <w:spacing w:val="-2"/>
                <w:sz w:val="18"/>
                <w:szCs w:val="18"/>
              </w:rPr>
              <w:t>期；通讯作者</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3"/>
              <w:jc w:val="center"/>
              <w:rPr>
                <w:rFonts w:ascii="仿宋" w:eastAsia="仿宋" w:hAnsi="仿宋"/>
                <w:sz w:val="18"/>
                <w:szCs w:val="18"/>
              </w:rPr>
            </w:pPr>
            <w:r>
              <w:rPr>
                <w:rFonts w:ascii="仿宋" w:eastAsia="仿宋" w:hAnsi="仿宋" w:hint="eastAsia"/>
                <w:sz w:val="18"/>
                <w:szCs w:val="18"/>
              </w:rPr>
              <w:t>2</w:t>
            </w:r>
          </w:p>
        </w:tc>
      </w:tr>
      <w:tr w:rsidR="004A3CFD" w:rsidTr="00BC033A">
        <w:trPr>
          <w:trHeight w:hRule="exact" w:val="375"/>
        </w:trPr>
        <w:tc>
          <w:tcPr>
            <w:tcW w:w="1018" w:type="dxa"/>
            <w:vMerge w:val="restart"/>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line="267" w:lineRule="auto"/>
              <w:ind w:left="27" w:right="97" w:hanging="3"/>
              <w:jc w:val="both"/>
              <w:rPr>
                <w:rFonts w:ascii="仿宋" w:eastAsia="仿宋" w:hAnsi="仿宋"/>
                <w:sz w:val="21"/>
                <w:szCs w:val="21"/>
              </w:rPr>
            </w:pPr>
            <w:r>
              <w:rPr>
                <w:rFonts w:ascii="仿宋" w:eastAsia="仿宋" w:hAnsi="仿宋" w:cs="宋体" w:hint="eastAsia"/>
                <w:spacing w:val="-1"/>
                <w:sz w:val="21"/>
                <w:szCs w:val="21"/>
              </w:rPr>
              <w:t>目前承担的主要教学科</w:t>
            </w:r>
            <w:r>
              <w:rPr>
                <w:rFonts w:ascii="仿宋" w:eastAsia="仿宋" w:hAnsi="仿宋" w:cs="宋体" w:hint="eastAsia"/>
                <w:sz w:val="21"/>
                <w:szCs w:val="21"/>
              </w:rPr>
              <w:t>研</w:t>
            </w:r>
            <w:r>
              <w:rPr>
                <w:rFonts w:ascii="仿宋" w:eastAsia="仿宋" w:hAnsi="仿宋" w:cs="宋体" w:hint="eastAsia"/>
                <w:spacing w:val="-41"/>
                <w:sz w:val="21"/>
                <w:szCs w:val="21"/>
              </w:rPr>
              <w:t>目</w:t>
            </w:r>
            <w:r>
              <w:rPr>
                <w:rFonts w:ascii="仿宋" w:eastAsia="仿宋" w:hAnsi="仿宋" w:cs="宋体" w:hint="eastAsia"/>
                <w:spacing w:val="-1"/>
                <w:sz w:val="21"/>
                <w:szCs w:val="21"/>
              </w:rPr>
              <w:t>（</w:t>
            </w:r>
            <w:r>
              <w:rPr>
                <w:rFonts w:ascii="仿宋" w:eastAsia="仿宋" w:hAnsi="仿宋"/>
                <w:sz w:val="21"/>
                <w:szCs w:val="21"/>
              </w:rPr>
              <w:t>4</w:t>
            </w:r>
            <w:r>
              <w:rPr>
                <w:rFonts w:ascii="仿宋" w:eastAsia="仿宋" w:hAnsi="仿宋" w:cs="宋体" w:hint="eastAsia"/>
                <w:sz w:val="21"/>
                <w:szCs w:val="21"/>
              </w:rPr>
              <w:t>项以内）</w:t>
            </w: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4" w:right="-4"/>
              <w:jc w:val="center"/>
              <w:rPr>
                <w:rFonts w:ascii="仿宋" w:eastAsia="仿宋" w:hAnsi="仿宋"/>
                <w:sz w:val="18"/>
                <w:szCs w:val="18"/>
              </w:rPr>
            </w:pPr>
            <w:r>
              <w:rPr>
                <w:rFonts w:ascii="仿宋" w:eastAsia="仿宋" w:hAnsi="仿宋" w:cs="宋体" w:hint="eastAsia"/>
                <w:sz w:val="18"/>
                <w:szCs w:val="18"/>
              </w:rPr>
              <w:t>序号</w:t>
            </w:r>
          </w:p>
        </w:tc>
        <w:tc>
          <w:tcPr>
            <w:tcW w:w="3123"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cs="宋体" w:hint="eastAsia"/>
                <w:spacing w:val="-1"/>
                <w:sz w:val="18"/>
                <w:szCs w:val="18"/>
              </w:rPr>
              <w:t>项目名称</w:t>
            </w:r>
          </w:p>
        </w:tc>
        <w:tc>
          <w:tcPr>
            <w:tcW w:w="1696"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cs="宋体" w:hint="eastAsia"/>
                <w:spacing w:val="-1"/>
                <w:sz w:val="18"/>
                <w:szCs w:val="18"/>
              </w:rPr>
              <w:t>项目来源</w:t>
            </w:r>
          </w:p>
        </w:tc>
        <w:tc>
          <w:tcPr>
            <w:tcW w:w="1134" w:type="dxa"/>
            <w:gridSpan w:val="3"/>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cs="宋体" w:hint="eastAsia"/>
                <w:spacing w:val="-1"/>
                <w:sz w:val="18"/>
                <w:szCs w:val="18"/>
              </w:rPr>
              <w:t>起讫时间</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cs="宋体" w:hint="eastAsia"/>
                <w:sz w:val="18"/>
                <w:szCs w:val="18"/>
              </w:rPr>
              <w:t>经费</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right="37"/>
              <w:jc w:val="center"/>
              <w:rPr>
                <w:rFonts w:ascii="仿宋" w:eastAsia="仿宋" w:hAnsi="仿宋"/>
                <w:sz w:val="18"/>
                <w:szCs w:val="18"/>
              </w:rPr>
            </w:pPr>
            <w:r>
              <w:rPr>
                <w:rFonts w:ascii="仿宋" w:eastAsia="仿宋" w:hAnsi="仿宋" w:cs="宋体" w:hint="eastAsia"/>
                <w:spacing w:val="-1"/>
                <w:sz w:val="18"/>
                <w:szCs w:val="18"/>
              </w:rPr>
              <w:t>本人承</w:t>
            </w:r>
            <w:r>
              <w:rPr>
                <w:rFonts w:ascii="仿宋" w:eastAsia="仿宋" w:hAnsi="仿宋" w:cs="宋体" w:hint="eastAsia"/>
                <w:spacing w:val="21"/>
                <w:sz w:val="18"/>
                <w:szCs w:val="18"/>
              </w:rPr>
              <w:t>担</w:t>
            </w:r>
            <w:r>
              <w:rPr>
                <w:rFonts w:ascii="仿宋" w:eastAsia="仿宋" w:hAnsi="仿宋" w:cs="宋体" w:hint="eastAsia"/>
                <w:sz w:val="18"/>
                <w:szCs w:val="18"/>
              </w:rPr>
              <w:t>工作</w:t>
            </w:r>
          </w:p>
        </w:tc>
      </w:tr>
      <w:tr w:rsidR="004A3CFD" w:rsidTr="00BC033A">
        <w:trPr>
          <w:trHeight w:hRule="exact" w:val="688"/>
        </w:trPr>
        <w:tc>
          <w:tcPr>
            <w:tcW w:w="1018" w:type="dxa"/>
            <w:vMerge/>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line="272" w:lineRule="auto"/>
              <w:ind w:left="397" w:right="188" w:hanging="212"/>
              <w:jc w:val="both"/>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sz w:val="18"/>
                <w:szCs w:val="18"/>
              </w:rPr>
              <w:t>1</w:t>
            </w:r>
          </w:p>
        </w:tc>
        <w:tc>
          <w:tcPr>
            <w:tcW w:w="3123" w:type="dxa"/>
            <w:gridSpan w:val="5"/>
            <w:tcBorders>
              <w:top w:val="single" w:sz="4" w:space="0" w:color="000000"/>
              <w:left w:val="single" w:sz="4" w:space="0" w:color="000000"/>
              <w:bottom w:val="single" w:sz="4" w:space="0" w:color="000000"/>
              <w:right w:val="single" w:sz="4" w:space="0" w:color="000000"/>
            </w:tcBorders>
            <w:vAlign w:val="center"/>
          </w:tcPr>
          <w:p w:rsidR="004A3CFD" w:rsidRPr="00E4175E" w:rsidRDefault="004A3CFD" w:rsidP="00BC033A">
            <w:pPr>
              <w:pStyle w:val="TableParagraph"/>
              <w:kinsoku w:val="0"/>
              <w:overflowPunct w:val="0"/>
              <w:ind w:leftChars="67" w:left="141" w:right="143"/>
              <w:jc w:val="both"/>
              <w:rPr>
                <w:rFonts w:ascii="仿宋" w:eastAsia="仿宋" w:hAnsi="仿宋" w:cs="宋体"/>
                <w:sz w:val="18"/>
                <w:szCs w:val="18"/>
              </w:rPr>
            </w:pPr>
            <w:r w:rsidRPr="00E4175E">
              <w:rPr>
                <w:rFonts w:ascii="仿宋" w:eastAsia="仿宋" w:hAnsi="仿宋" w:cs="宋体"/>
                <w:sz w:val="18"/>
                <w:szCs w:val="18"/>
              </w:rPr>
              <w:t>行业薪酬差距常态化测算与分解方法研究</w:t>
            </w:r>
          </w:p>
        </w:tc>
        <w:tc>
          <w:tcPr>
            <w:tcW w:w="1696" w:type="dxa"/>
            <w:tcBorders>
              <w:top w:val="single" w:sz="4" w:space="0" w:color="000000"/>
              <w:left w:val="single" w:sz="4" w:space="0" w:color="000000"/>
              <w:bottom w:val="single" w:sz="4" w:space="0" w:color="000000"/>
              <w:right w:val="single" w:sz="4" w:space="0" w:color="000000"/>
            </w:tcBorders>
            <w:vAlign w:val="center"/>
          </w:tcPr>
          <w:p w:rsidR="004A3CFD" w:rsidRPr="00E4175E" w:rsidRDefault="004A3CFD" w:rsidP="00BC033A">
            <w:pPr>
              <w:pStyle w:val="TableParagraph"/>
              <w:kinsoku w:val="0"/>
              <w:overflowPunct w:val="0"/>
              <w:ind w:leftChars="67" w:left="141" w:right="143"/>
              <w:jc w:val="both"/>
              <w:rPr>
                <w:rFonts w:ascii="仿宋" w:eastAsia="仿宋" w:hAnsi="仿宋" w:cs="宋体"/>
                <w:sz w:val="18"/>
                <w:szCs w:val="18"/>
              </w:rPr>
            </w:pPr>
            <w:r w:rsidRPr="00E4175E">
              <w:rPr>
                <w:rFonts w:ascii="仿宋" w:eastAsia="仿宋" w:hAnsi="仿宋" w:cs="宋体"/>
                <w:sz w:val="18"/>
                <w:szCs w:val="18"/>
              </w:rPr>
              <w:t>北京市社科基金</w:t>
            </w:r>
            <w:r w:rsidRPr="00E4175E">
              <w:rPr>
                <w:rFonts w:ascii="仿宋" w:eastAsia="仿宋" w:hAnsi="仿宋" w:cs="宋体" w:hint="eastAsia"/>
                <w:sz w:val="18"/>
                <w:szCs w:val="18"/>
              </w:rPr>
              <w:t>项目</w:t>
            </w:r>
          </w:p>
        </w:tc>
        <w:tc>
          <w:tcPr>
            <w:tcW w:w="1134" w:type="dxa"/>
            <w:gridSpan w:val="3"/>
            <w:tcBorders>
              <w:top w:val="single" w:sz="4" w:space="0" w:color="000000"/>
              <w:left w:val="single" w:sz="4" w:space="0" w:color="000000"/>
              <w:bottom w:val="single" w:sz="4" w:space="0" w:color="000000"/>
              <w:right w:val="single" w:sz="4" w:space="0" w:color="000000"/>
            </w:tcBorders>
            <w:vAlign w:val="center"/>
          </w:tcPr>
          <w:p w:rsidR="004A3CFD" w:rsidRPr="00E4175E" w:rsidRDefault="004A3CFD" w:rsidP="00BC033A">
            <w:pPr>
              <w:pStyle w:val="TableParagraph"/>
              <w:kinsoku w:val="0"/>
              <w:overflowPunct w:val="0"/>
              <w:ind w:left="250"/>
              <w:rPr>
                <w:rFonts w:ascii="仿宋" w:eastAsia="仿宋" w:hAnsi="仿宋" w:cs="宋体"/>
                <w:sz w:val="18"/>
                <w:szCs w:val="18"/>
              </w:rPr>
            </w:pPr>
            <w:r w:rsidRPr="00E4175E">
              <w:rPr>
                <w:rFonts w:ascii="仿宋" w:eastAsia="仿宋" w:hAnsi="仿宋" w:cs="宋体" w:hint="eastAsia"/>
                <w:sz w:val="18"/>
                <w:szCs w:val="18"/>
              </w:rPr>
              <w:t>2015-2018</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cs="宋体"/>
                <w:sz w:val="18"/>
                <w:szCs w:val="18"/>
              </w:rPr>
            </w:pPr>
            <w:r>
              <w:rPr>
                <w:rFonts w:ascii="仿宋" w:eastAsia="仿宋" w:hAnsi="仿宋" w:cs="宋体" w:hint="eastAsia"/>
                <w:sz w:val="18"/>
                <w:szCs w:val="18"/>
              </w:rPr>
              <w:t>5万</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291"/>
              <w:rPr>
                <w:rFonts w:ascii="仿宋" w:eastAsia="仿宋" w:hAnsi="仿宋"/>
                <w:sz w:val="18"/>
                <w:szCs w:val="18"/>
              </w:rPr>
            </w:pPr>
            <w:r>
              <w:rPr>
                <w:rFonts w:ascii="仿宋" w:eastAsia="仿宋" w:hAnsi="仿宋" w:cs="宋体" w:hint="eastAsia"/>
                <w:spacing w:val="-1"/>
                <w:sz w:val="18"/>
                <w:szCs w:val="18"/>
              </w:rPr>
              <w:t>负责人</w:t>
            </w:r>
          </w:p>
        </w:tc>
      </w:tr>
      <w:tr w:rsidR="004A3CFD" w:rsidTr="00BC033A">
        <w:trPr>
          <w:trHeight w:hRule="exact" w:val="668"/>
        </w:trPr>
        <w:tc>
          <w:tcPr>
            <w:tcW w:w="1018" w:type="dxa"/>
            <w:vMerge/>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291"/>
              <w:jc w:val="both"/>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sz w:val="18"/>
                <w:szCs w:val="18"/>
              </w:rPr>
              <w:t>2</w:t>
            </w:r>
          </w:p>
        </w:tc>
        <w:tc>
          <w:tcPr>
            <w:tcW w:w="3123" w:type="dxa"/>
            <w:gridSpan w:val="5"/>
            <w:tcBorders>
              <w:top w:val="single" w:sz="4" w:space="0" w:color="000000"/>
              <w:left w:val="single" w:sz="4" w:space="0" w:color="000000"/>
              <w:bottom w:val="single" w:sz="4" w:space="0" w:color="000000"/>
              <w:right w:val="single" w:sz="4" w:space="0" w:color="000000"/>
            </w:tcBorders>
            <w:vAlign w:val="center"/>
          </w:tcPr>
          <w:p w:rsidR="004A3CFD" w:rsidRPr="00E4175E" w:rsidRDefault="004A3CFD" w:rsidP="00BC033A">
            <w:pPr>
              <w:pStyle w:val="TableParagraph"/>
              <w:kinsoku w:val="0"/>
              <w:overflowPunct w:val="0"/>
              <w:ind w:leftChars="67" w:left="141" w:right="143"/>
              <w:jc w:val="both"/>
              <w:rPr>
                <w:rFonts w:ascii="仿宋" w:eastAsia="仿宋" w:hAnsi="仿宋" w:cs="宋体"/>
                <w:sz w:val="18"/>
                <w:szCs w:val="18"/>
              </w:rPr>
            </w:pPr>
            <w:r w:rsidRPr="00E4175E">
              <w:rPr>
                <w:rFonts w:ascii="仿宋" w:eastAsia="仿宋" w:hAnsi="仿宋" w:cs="宋体"/>
                <w:sz w:val="18"/>
                <w:szCs w:val="18"/>
              </w:rPr>
              <w:t>北京大兴地区疾病谱分布统计研究</w:t>
            </w:r>
          </w:p>
        </w:tc>
        <w:tc>
          <w:tcPr>
            <w:tcW w:w="1696" w:type="dxa"/>
            <w:tcBorders>
              <w:top w:val="single" w:sz="4" w:space="0" w:color="000000"/>
              <w:left w:val="single" w:sz="4" w:space="0" w:color="000000"/>
              <w:bottom w:val="single" w:sz="4" w:space="0" w:color="000000"/>
              <w:right w:val="single" w:sz="4" w:space="0" w:color="000000"/>
            </w:tcBorders>
            <w:vAlign w:val="center"/>
          </w:tcPr>
          <w:p w:rsidR="004A3CFD" w:rsidRPr="00E4175E" w:rsidRDefault="004A3CFD" w:rsidP="00BC033A">
            <w:pPr>
              <w:pStyle w:val="TableParagraph"/>
              <w:kinsoku w:val="0"/>
              <w:overflowPunct w:val="0"/>
              <w:ind w:leftChars="67" w:left="141" w:right="143"/>
              <w:jc w:val="both"/>
              <w:rPr>
                <w:rFonts w:ascii="仿宋" w:eastAsia="仿宋" w:hAnsi="仿宋" w:cs="宋体"/>
                <w:sz w:val="18"/>
                <w:szCs w:val="18"/>
              </w:rPr>
            </w:pPr>
            <w:r w:rsidRPr="00E4175E">
              <w:rPr>
                <w:rFonts w:ascii="仿宋" w:eastAsia="仿宋" w:hAnsi="仿宋" w:cs="宋体"/>
                <w:sz w:val="18"/>
                <w:szCs w:val="18"/>
              </w:rPr>
              <w:t>北京市</w:t>
            </w:r>
            <w:proofErr w:type="gramStart"/>
            <w:r w:rsidRPr="00E4175E">
              <w:rPr>
                <w:rFonts w:ascii="仿宋" w:eastAsia="仿宋" w:hAnsi="仿宋" w:cs="宋体"/>
                <w:sz w:val="18"/>
                <w:szCs w:val="18"/>
              </w:rPr>
              <w:t>大兴区</w:t>
            </w:r>
            <w:proofErr w:type="gramEnd"/>
            <w:r w:rsidRPr="00E4175E">
              <w:rPr>
                <w:rFonts w:ascii="仿宋" w:eastAsia="仿宋" w:hAnsi="仿宋" w:cs="宋体"/>
                <w:sz w:val="18"/>
                <w:szCs w:val="18"/>
              </w:rPr>
              <w:t>科委</w:t>
            </w:r>
            <w:r w:rsidRPr="00E4175E">
              <w:rPr>
                <w:rFonts w:ascii="仿宋" w:eastAsia="仿宋" w:hAnsi="仿宋" w:cs="宋体" w:hint="eastAsia"/>
                <w:sz w:val="18"/>
                <w:szCs w:val="18"/>
              </w:rPr>
              <w:t>项目</w:t>
            </w:r>
          </w:p>
        </w:tc>
        <w:tc>
          <w:tcPr>
            <w:tcW w:w="1134" w:type="dxa"/>
            <w:gridSpan w:val="3"/>
            <w:tcBorders>
              <w:top w:val="single" w:sz="4" w:space="0" w:color="000000"/>
              <w:left w:val="single" w:sz="4" w:space="0" w:color="000000"/>
              <w:bottom w:val="single" w:sz="4" w:space="0" w:color="000000"/>
              <w:right w:val="single" w:sz="4" w:space="0" w:color="000000"/>
            </w:tcBorders>
            <w:vAlign w:val="center"/>
          </w:tcPr>
          <w:p w:rsidR="004A3CFD" w:rsidRPr="00E4175E" w:rsidRDefault="004A3CFD" w:rsidP="00BC033A">
            <w:pPr>
              <w:pStyle w:val="TableParagraph"/>
              <w:kinsoku w:val="0"/>
              <w:overflowPunct w:val="0"/>
              <w:ind w:left="250"/>
              <w:rPr>
                <w:rFonts w:ascii="仿宋" w:eastAsia="仿宋" w:hAnsi="仿宋" w:cs="宋体"/>
                <w:sz w:val="18"/>
                <w:szCs w:val="18"/>
              </w:rPr>
            </w:pPr>
            <w:r w:rsidRPr="00E4175E">
              <w:rPr>
                <w:rFonts w:ascii="仿宋" w:eastAsia="仿宋" w:hAnsi="仿宋" w:cs="宋体"/>
                <w:sz w:val="18"/>
                <w:szCs w:val="18"/>
              </w:rPr>
              <w:t>201</w:t>
            </w:r>
            <w:r w:rsidRPr="00E4175E">
              <w:rPr>
                <w:rFonts w:ascii="仿宋" w:eastAsia="仿宋" w:hAnsi="仿宋" w:cs="宋体" w:hint="eastAsia"/>
                <w:sz w:val="18"/>
                <w:szCs w:val="18"/>
              </w:rPr>
              <w:t>7</w:t>
            </w:r>
            <w:r w:rsidRPr="00E4175E">
              <w:rPr>
                <w:rFonts w:ascii="仿宋" w:eastAsia="仿宋" w:hAnsi="仿宋" w:cs="宋体"/>
                <w:sz w:val="18"/>
                <w:szCs w:val="18"/>
              </w:rPr>
              <w:t>-201</w:t>
            </w:r>
            <w:r w:rsidRPr="00E4175E">
              <w:rPr>
                <w:rFonts w:ascii="仿宋" w:eastAsia="仿宋" w:hAnsi="仿宋" w:cs="宋体" w:hint="eastAsia"/>
                <w:sz w:val="18"/>
                <w:szCs w:val="18"/>
              </w:rPr>
              <w:t>8</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cs="宋体"/>
                <w:sz w:val="18"/>
                <w:szCs w:val="18"/>
              </w:rPr>
            </w:pPr>
            <w:r>
              <w:rPr>
                <w:rFonts w:ascii="仿宋" w:eastAsia="仿宋" w:hAnsi="仿宋" w:cs="宋体" w:hint="eastAsia"/>
                <w:sz w:val="18"/>
                <w:szCs w:val="18"/>
              </w:rPr>
              <w:t>12万</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291"/>
              <w:rPr>
                <w:rFonts w:ascii="仿宋" w:eastAsia="仿宋" w:hAnsi="仿宋"/>
                <w:sz w:val="18"/>
                <w:szCs w:val="18"/>
              </w:rPr>
            </w:pPr>
            <w:r>
              <w:rPr>
                <w:rFonts w:ascii="仿宋" w:eastAsia="仿宋" w:hAnsi="仿宋" w:cs="宋体" w:hint="eastAsia"/>
                <w:sz w:val="18"/>
                <w:szCs w:val="18"/>
              </w:rPr>
              <w:t>负责人</w:t>
            </w:r>
          </w:p>
        </w:tc>
      </w:tr>
      <w:tr w:rsidR="004A3CFD" w:rsidTr="00BC033A">
        <w:trPr>
          <w:trHeight w:hRule="exact" w:val="340"/>
        </w:trPr>
        <w:tc>
          <w:tcPr>
            <w:tcW w:w="1018" w:type="dxa"/>
            <w:vMerge w:val="restart"/>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line="267" w:lineRule="auto"/>
              <w:ind w:left="159" w:right="157"/>
              <w:jc w:val="both"/>
              <w:rPr>
                <w:rFonts w:ascii="仿宋" w:eastAsia="仿宋" w:hAnsi="仿宋"/>
                <w:sz w:val="21"/>
                <w:szCs w:val="21"/>
              </w:rPr>
            </w:pPr>
            <w:r>
              <w:rPr>
                <w:rFonts w:ascii="仿宋" w:eastAsia="仿宋" w:hAnsi="仿宋" w:cs="宋体" w:hint="eastAsia"/>
                <w:spacing w:val="-1"/>
                <w:sz w:val="21"/>
                <w:szCs w:val="21"/>
              </w:rPr>
              <w:t>目前承担的主要教学工</w:t>
            </w:r>
            <w:r>
              <w:rPr>
                <w:rFonts w:ascii="仿宋" w:eastAsia="仿宋" w:hAnsi="仿宋" w:cs="宋体" w:hint="eastAsia"/>
                <w:sz w:val="21"/>
                <w:szCs w:val="21"/>
              </w:rPr>
              <w:t>作（</w:t>
            </w:r>
            <w:r>
              <w:rPr>
                <w:rFonts w:ascii="仿宋" w:eastAsia="仿宋" w:hAnsi="仿宋"/>
                <w:sz w:val="21"/>
                <w:szCs w:val="21"/>
              </w:rPr>
              <w:t>5</w:t>
            </w:r>
            <w:r>
              <w:rPr>
                <w:rFonts w:ascii="仿宋" w:eastAsia="仿宋" w:hAnsi="仿宋" w:cs="宋体" w:hint="eastAsia"/>
                <w:sz w:val="21"/>
                <w:szCs w:val="21"/>
              </w:rPr>
              <w:t>项以内）</w:t>
            </w:r>
          </w:p>
        </w:tc>
        <w:tc>
          <w:tcPr>
            <w:tcW w:w="427" w:type="dxa"/>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5"/>
              <w:ind w:left="-4" w:right="-4"/>
              <w:rPr>
                <w:rFonts w:ascii="仿宋" w:eastAsia="仿宋" w:hAnsi="仿宋"/>
                <w:sz w:val="18"/>
                <w:szCs w:val="18"/>
              </w:rPr>
            </w:pPr>
            <w:r>
              <w:rPr>
                <w:rFonts w:ascii="仿宋" w:eastAsia="仿宋" w:hAnsi="仿宋" w:cs="宋体" w:hint="eastAsia"/>
                <w:sz w:val="18"/>
                <w:szCs w:val="18"/>
              </w:rPr>
              <w:t>序号</w:t>
            </w:r>
          </w:p>
        </w:tc>
        <w:tc>
          <w:tcPr>
            <w:tcW w:w="3123" w:type="dxa"/>
            <w:gridSpan w:val="5"/>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课程名称</w:t>
            </w:r>
          </w:p>
        </w:tc>
        <w:tc>
          <w:tcPr>
            <w:tcW w:w="1696" w:type="dxa"/>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授课对象</w:t>
            </w:r>
          </w:p>
        </w:tc>
        <w:tc>
          <w:tcPr>
            <w:tcW w:w="567" w:type="dxa"/>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5"/>
              <w:ind w:left="138"/>
              <w:rPr>
                <w:rFonts w:ascii="仿宋" w:eastAsia="仿宋" w:hAnsi="仿宋"/>
                <w:sz w:val="18"/>
                <w:szCs w:val="18"/>
              </w:rPr>
            </w:pPr>
            <w:r>
              <w:rPr>
                <w:rFonts w:ascii="仿宋" w:eastAsia="仿宋" w:hAnsi="仿宋" w:cs="宋体" w:hint="eastAsia"/>
                <w:sz w:val="18"/>
                <w:szCs w:val="18"/>
              </w:rPr>
              <w:t>人数</w:t>
            </w:r>
          </w:p>
        </w:tc>
        <w:tc>
          <w:tcPr>
            <w:tcW w:w="567"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5"/>
              <w:ind w:left="140"/>
              <w:rPr>
                <w:rFonts w:ascii="仿宋" w:eastAsia="仿宋" w:hAnsi="仿宋"/>
                <w:sz w:val="18"/>
                <w:szCs w:val="18"/>
              </w:rPr>
            </w:pPr>
            <w:r>
              <w:rPr>
                <w:rFonts w:ascii="仿宋" w:eastAsia="仿宋" w:hAnsi="仿宋" w:cs="宋体" w:hint="eastAsia"/>
                <w:sz w:val="18"/>
                <w:szCs w:val="18"/>
              </w:rPr>
              <w:t>学时</w:t>
            </w:r>
          </w:p>
        </w:tc>
        <w:tc>
          <w:tcPr>
            <w:tcW w:w="992"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5"/>
              <w:jc w:val="center"/>
              <w:rPr>
                <w:rFonts w:ascii="仿宋" w:eastAsia="仿宋" w:hAnsi="仿宋"/>
                <w:sz w:val="18"/>
                <w:szCs w:val="18"/>
              </w:rPr>
            </w:pPr>
            <w:r>
              <w:rPr>
                <w:rFonts w:ascii="仿宋" w:eastAsia="仿宋" w:hAnsi="仿宋" w:cs="宋体" w:hint="eastAsia"/>
                <w:spacing w:val="-1"/>
                <w:sz w:val="18"/>
                <w:szCs w:val="18"/>
              </w:rPr>
              <w:t>课程性质</w:t>
            </w:r>
          </w:p>
        </w:tc>
        <w:tc>
          <w:tcPr>
            <w:tcW w:w="1171" w:type="dxa"/>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5"/>
              <w:ind w:left="186"/>
              <w:rPr>
                <w:rFonts w:ascii="仿宋" w:eastAsia="仿宋" w:hAnsi="仿宋"/>
                <w:sz w:val="18"/>
                <w:szCs w:val="18"/>
              </w:rPr>
            </w:pPr>
            <w:r>
              <w:rPr>
                <w:rFonts w:ascii="仿宋" w:eastAsia="仿宋" w:hAnsi="仿宋" w:cs="宋体" w:hint="eastAsia"/>
                <w:spacing w:val="-1"/>
                <w:sz w:val="18"/>
                <w:szCs w:val="18"/>
              </w:rPr>
              <w:t>授课时间</w:t>
            </w:r>
          </w:p>
        </w:tc>
      </w:tr>
      <w:tr w:rsidR="004A3CFD" w:rsidTr="00BC033A">
        <w:trPr>
          <w:trHeight w:hRule="exact" w:val="340"/>
        </w:trPr>
        <w:tc>
          <w:tcPr>
            <w:tcW w:w="1018" w:type="dxa"/>
            <w:vMerge/>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186"/>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sz w:val="18"/>
                <w:szCs w:val="18"/>
              </w:rPr>
              <w:t>1</w:t>
            </w:r>
          </w:p>
        </w:tc>
        <w:tc>
          <w:tcPr>
            <w:tcW w:w="3123"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141"/>
              <w:jc w:val="both"/>
              <w:rPr>
                <w:rFonts w:ascii="仿宋" w:eastAsia="仿宋" w:hAnsi="仿宋"/>
                <w:sz w:val="18"/>
                <w:szCs w:val="18"/>
              </w:rPr>
            </w:pPr>
            <w:r>
              <w:rPr>
                <w:rFonts w:ascii="仿宋" w:eastAsia="仿宋" w:hAnsi="仿宋" w:cs="宋体" w:hint="eastAsia"/>
                <w:spacing w:val="-1"/>
                <w:sz w:val="18"/>
                <w:szCs w:val="18"/>
              </w:rPr>
              <w:t>统计学</w:t>
            </w:r>
          </w:p>
        </w:tc>
        <w:tc>
          <w:tcPr>
            <w:tcW w:w="1696"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本科生</w:t>
            </w:r>
          </w:p>
        </w:tc>
        <w:tc>
          <w:tcPr>
            <w:tcW w:w="56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57</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54</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必修课</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spacing w:val="-1"/>
                <w:sz w:val="18"/>
                <w:szCs w:val="18"/>
              </w:rPr>
              <w:t>201</w:t>
            </w:r>
            <w:r>
              <w:rPr>
                <w:rFonts w:ascii="仿宋" w:eastAsia="仿宋" w:hAnsi="仿宋" w:cs="宋体" w:hint="eastAsia"/>
                <w:spacing w:val="-1"/>
                <w:sz w:val="18"/>
                <w:szCs w:val="18"/>
              </w:rPr>
              <w:t>8春</w:t>
            </w:r>
          </w:p>
        </w:tc>
      </w:tr>
      <w:tr w:rsidR="004A3CFD" w:rsidTr="00BC033A">
        <w:trPr>
          <w:trHeight w:hRule="exact" w:val="340"/>
        </w:trPr>
        <w:tc>
          <w:tcPr>
            <w:tcW w:w="1018" w:type="dxa"/>
            <w:vMerge/>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265"/>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sz w:val="18"/>
                <w:szCs w:val="18"/>
              </w:rPr>
              <w:t>2</w:t>
            </w:r>
          </w:p>
        </w:tc>
        <w:tc>
          <w:tcPr>
            <w:tcW w:w="3123"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141"/>
              <w:jc w:val="both"/>
              <w:rPr>
                <w:rFonts w:ascii="仿宋" w:eastAsia="仿宋" w:hAnsi="仿宋"/>
                <w:sz w:val="18"/>
                <w:szCs w:val="18"/>
              </w:rPr>
            </w:pPr>
            <w:r>
              <w:rPr>
                <w:rFonts w:ascii="仿宋" w:eastAsia="仿宋" w:hAnsi="仿宋" w:cs="宋体" w:hint="eastAsia"/>
                <w:spacing w:val="-1"/>
                <w:sz w:val="18"/>
                <w:szCs w:val="18"/>
              </w:rPr>
              <w:t>常用会计软件应用</w:t>
            </w:r>
          </w:p>
        </w:tc>
        <w:tc>
          <w:tcPr>
            <w:tcW w:w="1696"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本科生</w:t>
            </w:r>
          </w:p>
        </w:tc>
        <w:tc>
          <w:tcPr>
            <w:tcW w:w="56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87</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32</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选修课</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spacing w:val="-1"/>
                <w:sz w:val="18"/>
                <w:szCs w:val="18"/>
              </w:rPr>
              <w:t>201</w:t>
            </w:r>
            <w:r>
              <w:rPr>
                <w:rFonts w:ascii="仿宋" w:eastAsia="仿宋" w:hAnsi="仿宋" w:cs="宋体" w:hint="eastAsia"/>
                <w:spacing w:val="-1"/>
                <w:sz w:val="18"/>
                <w:szCs w:val="18"/>
              </w:rPr>
              <w:t>8春</w:t>
            </w:r>
          </w:p>
        </w:tc>
      </w:tr>
      <w:tr w:rsidR="004A3CFD" w:rsidTr="00BC033A">
        <w:trPr>
          <w:trHeight w:hRule="exact" w:val="340"/>
        </w:trPr>
        <w:tc>
          <w:tcPr>
            <w:tcW w:w="1018" w:type="dxa"/>
            <w:vMerge/>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265"/>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sz w:val="18"/>
                <w:szCs w:val="18"/>
              </w:rPr>
              <w:t>3</w:t>
            </w:r>
          </w:p>
        </w:tc>
        <w:tc>
          <w:tcPr>
            <w:tcW w:w="3123"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141"/>
              <w:jc w:val="both"/>
              <w:rPr>
                <w:rFonts w:ascii="仿宋" w:eastAsia="仿宋" w:hAnsi="仿宋"/>
                <w:sz w:val="18"/>
                <w:szCs w:val="18"/>
              </w:rPr>
            </w:pPr>
            <w:r>
              <w:rPr>
                <w:rFonts w:ascii="仿宋" w:eastAsia="仿宋" w:hAnsi="仿宋" w:hint="eastAsia"/>
                <w:sz w:val="18"/>
                <w:szCs w:val="18"/>
              </w:rPr>
              <w:t>电子商务实习</w:t>
            </w:r>
          </w:p>
        </w:tc>
        <w:tc>
          <w:tcPr>
            <w:tcW w:w="1696"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本科生</w:t>
            </w:r>
          </w:p>
        </w:tc>
        <w:tc>
          <w:tcPr>
            <w:tcW w:w="56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130</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20</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必修课</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2017秋</w:t>
            </w:r>
          </w:p>
        </w:tc>
      </w:tr>
      <w:tr w:rsidR="004A3CFD" w:rsidTr="00BC033A">
        <w:trPr>
          <w:trHeight w:hRule="exact" w:val="340"/>
        </w:trPr>
        <w:tc>
          <w:tcPr>
            <w:tcW w:w="1018" w:type="dxa"/>
            <w:vMerge/>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265"/>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sz w:val="18"/>
                <w:szCs w:val="18"/>
              </w:rPr>
              <w:t>4</w:t>
            </w:r>
          </w:p>
        </w:tc>
        <w:tc>
          <w:tcPr>
            <w:tcW w:w="3123"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141"/>
              <w:jc w:val="both"/>
              <w:rPr>
                <w:rFonts w:ascii="仿宋" w:eastAsia="仿宋" w:hAnsi="仿宋"/>
                <w:sz w:val="18"/>
                <w:szCs w:val="18"/>
              </w:rPr>
            </w:pPr>
            <w:r>
              <w:rPr>
                <w:rFonts w:ascii="仿宋" w:eastAsia="仿宋" w:hAnsi="仿宋" w:cs="宋体" w:hint="eastAsia"/>
                <w:spacing w:val="-1"/>
                <w:sz w:val="18"/>
                <w:szCs w:val="18"/>
              </w:rPr>
              <w:t>统计学</w:t>
            </w:r>
          </w:p>
        </w:tc>
        <w:tc>
          <w:tcPr>
            <w:tcW w:w="1696"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本科生</w:t>
            </w:r>
          </w:p>
        </w:tc>
        <w:tc>
          <w:tcPr>
            <w:tcW w:w="56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53</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54</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必修课</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spacing w:val="-1"/>
                <w:sz w:val="18"/>
                <w:szCs w:val="18"/>
              </w:rPr>
              <w:t>201</w:t>
            </w:r>
            <w:r>
              <w:rPr>
                <w:rFonts w:ascii="仿宋" w:eastAsia="仿宋" w:hAnsi="仿宋" w:cs="宋体" w:hint="eastAsia"/>
                <w:spacing w:val="-1"/>
                <w:sz w:val="18"/>
                <w:szCs w:val="18"/>
              </w:rPr>
              <w:t>7秋</w:t>
            </w:r>
          </w:p>
        </w:tc>
      </w:tr>
      <w:tr w:rsidR="004A3CFD" w:rsidTr="00BC033A">
        <w:trPr>
          <w:trHeight w:hRule="exact" w:val="340"/>
        </w:trPr>
        <w:tc>
          <w:tcPr>
            <w:tcW w:w="1018" w:type="dxa"/>
            <w:vMerge/>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265"/>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sz w:val="18"/>
                <w:szCs w:val="18"/>
              </w:rPr>
              <w:t>5</w:t>
            </w:r>
          </w:p>
        </w:tc>
        <w:tc>
          <w:tcPr>
            <w:tcW w:w="3123"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141"/>
              <w:jc w:val="both"/>
              <w:rPr>
                <w:rFonts w:ascii="仿宋" w:eastAsia="仿宋" w:hAnsi="仿宋"/>
                <w:sz w:val="18"/>
                <w:szCs w:val="18"/>
              </w:rPr>
            </w:pPr>
            <w:r>
              <w:rPr>
                <w:rFonts w:ascii="仿宋" w:eastAsia="仿宋" w:hAnsi="仿宋" w:cs="宋体" w:hint="eastAsia"/>
                <w:spacing w:val="-1"/>
                <w:sz w:val="18"/>
                <w:szCs w:val="18"/>
              </w:rPr>
              <w:t>常用会计软件应用</w:t>
            </w:r>
          </w:p>
        </w:tc>
        <w:tc>
          <w:tcPr>
            <w:tcW w:w="1696"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本科生</w:t>
            </w:r>
          </w:p>
        </w:tc>
        <w:tc>
          <w:tcPr>
            <w:tcW w:w="56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97</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32</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选修课</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spacing w:val="-1"/>
                <w:sz w:val="18"/>
                <w:szCs w:val="18"/>
              </w:rPr>
              <w:t>201</w:t>
            </w:r>
            <w:r>
              <w:rPr>
                <w:rFonts w:ascii="仿宋" w:eastAsia="仿宋" w:hAnsi="仿宋" w:cs="宋体" w:hint="eastAsia"/>
                <w:spacing w:val="-1"/>
                <w:sz w:val="18"/>
                <w:szCs w:val="18"/>
              </w:rPr>
              <w:t>7春</w:t>
            </w:r>
          </w:p>
        </w:tc>
      </w:tr>
      <w:tr w:rsidR="004A3CFD" w:rsidTr="00BC033A">
        <w:trPr>
          <w:trHeight w:hRule="exact" w:val="636"/>
        </w:trPr>
        <w:tc>
          <w:tcPr>
            <w:tcW w:w="1445"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line="261" w:lineRule="exact"/>
              <w:ind w:left="2"/>
              <w:jc w:val="center"/>
              <w:rPr>
                <w:rFonts w:ascii="仿宋" w:eastAsia="仿宋" w:hAnsi="仿宋" w:cs="宋体"/>
                <w:spacing w:val="-1"/>
                <w:sz w:val="21"/>
                <w:szCs w:val="21"/>
              </w:rPr>
            </w:pPr>
            <w:r>
              <w:rPr>
                <w:rFonts w:ascii="仿宋" w:eastAsia="仿宋" w:hAnsi="仿宋" w:cs="宋体" w:hint="eastAsia"/>
                <w:spacing w:val="-1"/>
                <w:sz w:val="21"/>
                <w:szCs w:val="21"/>
              </w:rPr>
              <w:t>教学管理部门</w:t>
            </w:r>
          </w:p>
          <w:p w:rsidR="004A3CFD" w:rsidRDefault="004A3CFD" w:rsidP="00BC033A">
            <w:pPr>
              <w:pStyle w:val="TableParagraph"/>
              <w:kinsoku w:val="0"/>
              <w:overflowPunct w:val="0"/>
              <w:spacing w:line="261" w:lineRule="exact"/>
              <w:ind w:left="2"/>
              <w:jc w:val="center"/>
              <w:rPr>
                <w:rFonts w:ascii="仿宋" w:eastAsia="仿宋" w:hAnsi="仿宋"/>
                <w:sz w:val="21"/>
                <w:szCs w:val="21"/>
              </w:rPr>
            </w:pPr>
            <w:r>
              <w:rPr>
                <w:rFonts w:ascii="仿宋" w:eastAsia="仿宋" w:hAnsi="仿宋" w:cs="宋体" w:hint="eastAsia"/>
                <w:spacing w:val="-1"/>
                <w:sz w:val="21"/>
                <w:szCs w:val="21"/>
              </w:rPr>
              <w:t>审</w:t>
            </w:r>
            <w:r>
              <w:rPr>
                <w:rFonts w:ascii="仿宋" w:eastAsia="仿宋" w:hAnsi="仿宋" w:cs="宋体" w:hint="eastAsia"/>
                <w:sz w:val="21"/>
                <w:szCs w:val="21"/>
              </w:rPr>
              <w:t>核意见</w:t>
            </w:r>
          </w:p>
        </w:tc>
        <w:tc>
          <w:tcPr>
            <w:tcW w:w="8116" w:type="dxa"/>
            <w:gridSpan w:val="1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1"/>
              <w:rPr>
                <w:rFonts w:ascii="仿宋" w:eastAsia="仿宋" w:hAnsi="仿宋"/>
                <w:sz w:val="21"/>
                <w:szCs w:val="21"/>
              </w:rPr>
            </w:pPr>
          </w:p>
          <w:p w:rsidR="004A3CFD" w:rsidRDefault="004A3CFD" w:rsidP="00BC033A">
            <w:pPr>
              <w:pStyle w:val="TableParagraph"/>
              <w:kinsoku w:val="0"/>
              <w:overflowPunct w:val="0"/>
              <w:ind w:right="685"/>
              <w:jc w:val="right"/>
              <w:rPr>
                <w:rFonts w:ascii="仿宋" w:eastAsia="仿宋" w:hAnsi="仿宋"/>
                <w:sz w:val="21"/>
                <w:szCs w:val="21"/>
              </w:rPr>
            </w:pPr>
            <w:r>
              <w:rPr>
                <w:rFonts w:ascii="仿宋" w:eastAsia="仿宋" w:hAnsi="仿宋" w:cs="宋体" w:hint="eastAsia"/>
                <w:sz w:val="21"/>
                <w:szCs w:val="21"/>
              </w:rPr>
              <w:t>签章</w:t>
            </w:r>
          </w:p>
        </w:tc>
      </w:tr>
    </w:tbl>
    <w:p w:rsidR="004A3CFD" w:rsidRDefault="004A3CFD" w:rsidP="004A3CFD">
      <w:pPr>
        <w:widowControl/>
        <w:ind w:firstLine="643"/>
        <w:jc w:val="center"/>
        <w:rPr>
          <w:rFonts w:ascii="宋体" w:hAnsi="宋体"/>
          <w:b/>
          <w:sz w:val="32"/>
          <w:szCs w:val="32"/>
        </w:rPr>
      </w:pPr>
    </w:p>
    <w:p w:rsidR="004A3CFD" w:rsidRDefault="004A3CFD" w:rsidP="004A3CFD">
      <w:pPr>
        <w:widowControl/>
        <w:ind w:firstLine="643"/>
        <w:jc w:val="center"/>
        <w:rPr>
          <w:rFonts w:ascii="Times New Roman" w:eastAsia="仿宋_GB2312" w:hAnsi="Times New Roman" w:cs="Times New Roman"/>
          <w:szCs w:val="21"/>
        </w:rPr>
      </w:pPr>
      <w:r>
        <w:rPr>
          <w:rFonts w:ascii="宋体" w:hAnsi="宋体" w:hint="eastAsia"/>
          <w:b/>
          <w:sz w:val="32"/>
          <w:szCs w:val="32"/>
        </w:rPr>
        <w:lastRenderedPageBreak/>
        <w:t>5.专业主要带头人简介(5)</w:t>
      </w:r>
    </w:p>
    <w:tbl>
      <w:tblPr>
        <w:tblW w:w="9561" w:type="dxa"/>
        <w:tblInd w:w="115" w:type="dxa"/>
        <w:tblLayout w:type="fixed"/>
        <w:tblCellMar>
          <w:left w:w="0" w:type="dxa"/>
          <w:right w:w="0" w:type="dxa"/>
        </w:tblCellMar>
        <w:tblLook w:val="0000" w:firstRow="0" w:lastRow="0" w:firstColumn="0" w:lastColumn="0" w:noHBand="0" w:noVBand="0"/>
      </w:tblPr>
      <w:tblGrid>
        <w:gridCol w:w="1018"/>
        <w:gridCol w:w="427"/>
        <w:gridCol w:w="502"/>
        <w:gridCol w:w="383"/>
        <w:gridCol w:w="727"/>
        <w:gridCol w:w="1020"/>
        <w:gridCol w:w="344"/>
        <w:gridCol w:w="1706"/>
        <w:gridCol w:w="704"/>
        <w:gridCol w:w="64"/>
        <w:gridCol w:w="503"/>
        <w:gridCol w:w="779"/>
        <w:gridCol w:w="213"/>
        <w:gridCol w:w="1171"/>
      </w:tblGrid>
      <w:tr w:rsidR="004A3CFD" w:rsidTr="00BC033A">
        <w:trPr>
          <w:trHeight w:hRule="exact" w:val="379"/>
        </w:trPr>
        <w:tc>
          <w:tcPr>
            <w:tcW w:w="1018" w:type="dxa"/>
            <w:vMerge w:val="restart"/>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27"/>
              <w:jc w:val="center"/>
              <w:rPr>
                <w:rFonts w:ascii="仿宋" w:eastAsia="仿宋" w:hAnsi="仿宋"/>
                <w:sz w:val="21"/>
                <w:szCs w:val="21"/>
              </w:rPr>
            </w:pPr>
            <w:r>
              <w:rPr>
                <w:rFonts w:ascii="仿宋" w:eastAsia="仿宋" w:hAnsi="仿宋" w:cs="宋体" w:hint="eastAsia"/>
                <w:sz w:val="21"/>
                <w:szCs w:val="21"/>
              </w:rPr>
              <w:t>姓名</w:t>
            </w:r>
          </w:p>
        </w:tc>
        <w:tc>
          <w:tcPr>
            <w:tcW w:w="929" w:type="dxa"/>
            <w:gridSpan w:val="2"/>
            <w:vMerge w:val="restart"/>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27"/>
              <w:jc w:val="center"/>
              <w:rPr>
                <w:rFonts w:ascii="仿宋" w:eastAsia="仿宋" w:hAnsi="仿宋"/>
                <w:sz w:val="21"/>
                <w:szCs w:val="21"/>
              </w:rPr>
            </w:pPr>
            <w:proofErr w:type="gramStart"/>
            <w:r>
              <w:rPr>
                <w:rFonts w:ascii="仿宋" w:eastAsia="仿宋" w:hAnsi="仿宋" w:cs="宋体" w:hint="eastAsia"/>
                <w:sz w:val="21"/>
                <w:szCs w:val="21"/>
              </w:rPr>
              <w:t>董宇</w:t>
            </w:r>
            <w:proofErr w:type="gramEnd"/>
          </w:p>
        </w:tc>
        <w:tc>
          <w:tcPr>
            <w:tcW w:w="1110"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337"/>
              <w:rPr>
                <w:rFonts w:ascii="仿宋" w:eastAsia="仿宋" w:hAnsi="仿宋"/>
                <w:sz w:val="21"/>
                <w:szCs w:val="21"/>
              </w:rPr>
            </w:pPr>
            <w:r>
              <w:rPr>
                <w:rFonts w:ascii="仿宋" w:eastAsia="仿宋" w:hAnsi="仿宋" w:cs="宋体" w:hint="eastAsia"/>
                <w:sz w:val="21"/>
                <w:szCs w:val="21"/>
              </w:rPr>
              <w:t>性别</w:t>
            </w:r>
          </w:p>
        </w:tc>
        <w:tc>
          <w:tcPr>
            <w:tcW w:w="1020" w:type="dxa"/>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jc w:val="center"/>
              <w:rPr>
                <w:rFonts w:ascii="仿宋" w:eastAsia="仿宋" w:hAnsi="仿宋"/>
                <w:sz w:val="21"/>
                <w:szCs w:val="21"/>
              </w:rPr>
            </w:pPr>
            <w:r>
              <w:rPr>
                <w:rFonts w:ascii="仿宋" w:eastAsia="仿宋" w:hAnsi="仿宋" w:cs="宋体" w:hint="eastAsia"/>
                <w:sz w:val="21"/>
                <w:szCs w:val="21"/>
              </w:rPr>
              <w:t>女</w:t>
            </w:r>
          </w:p>
        </w:tc>
        <w:tc>
          <w:tcPr>
            <w:tcW w:w="2050"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138"/>
              <w:rPr>
                <w:rFonts w:ascii="仿宋" w:eastAsia="仿宋" w:hAnsi="仿宋"/>
                <w:sz w:val="21"/>
                <w:szCs w:val="21"/>
              </w:rPr>
            </w:pPr>
            <w:r>
              <w:rPr>
                <w:rFonts w:ascii="仿宋" w:eastAsia="仿宋" w:hAnsi="仿宋" w:cs="宋体" w:hint="eastAsia"/>
                <w:spacing w:val="-1"/>
                <w:sz w:val="21"/>
                <w:szCs w:val="21"/>
              </w:rPr>
              <w:t>专业技术职务</w:t>
            </w:r>
          </w:p>
        </w:tc>
        <w:tc>
          <w:tcPr>
            <w:tcW w:w="768"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rPr>
                <w:rFonts w:ascii="仿宋" w:eastAsia="仿宋" w:hAnsi="仿宋"/>
                <w:sz w:val="21"/>
                <w:szCs w:val="21"/>
              </w:rPr>
            </w:pPr>
            <w:r>
              <w:rPr>
                <w:rFonts w:ascii="仿宋" w:eastAsia="仿宋" w:hAnsi="仿宋" w:cs="宋体" w:hint="eastAsia"/>
                <w:sz w:val="21"/>
                <w:szCs w:val="21"/>
              </w:rPr>
              <w:t>副教授</w:t>
            </w:r>
          </w:p>
        </w:tc>
        <w:tc>
          <w:tcPr>
            <w:tcW w:w="1282"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215"/>
              <w:rPr>
                <w:rFonts w:ascii="仿宋" w:eastAsia="仿宋" w:hAnsi="仿宋"/>
                <w:sz w:val="21"/>
                <w:szCs w:val="21"/>
              </w:rPr>
            </w:pPr>
            <w:r>
              <w:rPr>
                <w:rFonts w:ascii="仿宋" w:eastAsia="仿宋" w:hAnsi="仿宋" w:cs="宋体" w:hint="eastAsia"/>
                <w:spacing w:val="-1"/>
                <w:sz w:val="21"/>
                <w:szCs w:val="21"/>
              </w:rPr>
              <w:t>第一学历</w:t>
            </w:r>
          </w:p>
        </w:tc>
        <w:tc>
          <w:tcPr>
            <w:tcW w:w="1384"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2"/>
              <w:jc w:val="center"/>
              <w:rPr>
                <w:rFonts w:ascii="仿宋" w:eastAsia="仿宋" w:hAnsi="仿宋"/>
                <w:sz w:val="21"/>
                <w:szCs w:val="21"/>
              </w:rPr>
            </w:pPr>
            <w:r>
              <w:rPr>
                <w:rFonts w:ascii="仿宋" w:eastAsia="仿宋" w:hAnsi="仿宋" w:cs="宋体" w:hint="eastAsia"/>
                <w:sz w:val="21"/>
                <w:szCs w:val="21"/>
              </w:rPr>
              <w:t>本科</w:t>
            </w:r>
          </w:p>
        </w:tc>
      </w:tr>
      <w:tr w:rsidR="004A3CFD" w:rsidTr="00BC033A">
        <w:trPr>
          <w:trHeight w:hRule="exact" w:val="377"/>
        </w:trPr>
        <w:tc>
          <w:tcPr>
            <w:tcW w:w="1018" w:type="dxa"/>
            <w:vMerge/>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2"/>
              <w:jc w:val="center"/>
              <w:rPr>
                <w:rFonts w:ascii="仿宋" w:eastAsia="仿宋" w:hAnsi="仿宋"/>
                <w:sz w:val="21"/>
                <w:szCs w:val="21"/>
              </w:rPr>
            </w:pPr>
          </w:p>
        </w:tc>
        <w:tc>
          <w:tcPr>
            <w:tcW w:w="929" w:type="dxa"/>
            <w:gridSpan w:val="2"/>
            <w:vMerge/>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2"/>
              <w:jc w:val="center"/>
              <w:rPr>
                <w:rFonts w:ascii="仿宋" w:eastAsia="仿宋" w:hAnsi="仿宋"/>
                <w:sz w:val="21"/>
                <w:szCs w:val="21"/>
              </w:rPr>
            </w:pPr>
          </w:p>
        </w:tc>
        <w:tc>
          <w:tcPr>
            <w:tcW w:w="1110"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128"/>
              <w:rPr>
                <w:rFonts w:ascii="仿宋" w:eastAsia="仿宋" w:hAnsi="仿宋"/>
                <w:sz w:val="21"/>
                <w:szCs w:val="21"/>
              </w:rPr>
            </w:pPr>
            <w:r>
              <w:rPr>
                <w:rFonts w:ascii="仿宋" w:eastAsia="仿宋" w:hAnsi="仿宋" w:cs="宋体" w:hint="eastAsia"/>
                <w:spacing w:val="-1"/>
                <w:sz w:val="21"/>
                <w:szCs w:val="21"/>
              </w:rPr>
              <w:t>出生年月</w:t>
            </w:r>
          </w:p>
        </w:tc>
        <w:tc>
          <w:tcPr>
            <w:tcW w:w="1020" w:type="dxa"/>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102"/>
              <w:rPr>
                <w:rFonts w:ascii="仿宋" w:eastAsia="仿宋" w:hAnsi="仿宋"/>
                <w:sz w:val="21"/>
                <w:szCs w:val="21"/>
              </w:rPr>
            </w:pPr>
            <w:r>
              <w:rPr>
                <w:rFonts w:ascii="仿宋" w:eastAsia="仿宋" w:hAnsi="仿宋"/>
                <w:spacing w:val="-1"/>
                <w:sz w:val="21"/>
                <w:szCs w:val="21"/>
              </w:rPr>
              <w:t>197</w:t>
            </w:r>
            <w:r>
              <w:rPr>
                <w:rFonts w:ascii="仿宋" w:eastAsia="仿宋" w:hAnsi="仿宋" w:hint="eastAsia"/>
                <w:spacing w:val="-1"/>
                <w:sz w:val="21"/>
                <w:szCs w:val="21"/>
              </w:rPr>
              <w:t>3</w:t>
            </w:r>
            <w:r>
              <w:rPr>
                <w:rFonts w:ascii="仿宋" w:eastAsia="仿宋" w:hAnsi="仿宋"/>
                <w:spacing w:val="-1"/>
                <w:sz w:val="21"/>
                <w:szCs w:val="21"/>
              </w:rPr>
              <w:t>.0</w:t>
            </w:r>
            <w:r>
              <w:rPr>
                <w:rFonts w:ascii="仿宋" w:eastAsia="仿宋" w:hAnsi="仿宋" w:hint="eastAsia"/>
                <w:spacing w:val="-1"/>
                <w:sz w:val="21"/>
                <w:szCs w:val="21"/>
              </w:rPr>
              <w:t>8</w:t>
            </w:r>
          </w:p>
        </w:tc>
        <w:tc>
          <w:tcPr>
            <w:tcW w:w="2050"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347"/>
              <w:rPr>
                <w:rFonts w:ascii="仿宋" w:eastAsia="仿宋" w:hAnsi="仿宋"/>
                <w:sz w:val="21"/>
                <w:szCs w:val="21"/>
              </w:rPr>
            </w:pPr>
            <w:r>
              <w:rPr>
                <w:rFonts w:ascii="仿宋" w:eastAsia="仿宋" w:hAnsi="仿宋" w:cs="宋体" w:hint="eastAsia"/>
                <w:spacing w:val="-1"/>
                <w:sz w:val="21"/>
                <w:szCs w:val="21"/>
              </w:rPr>
              <w:t>行政职务</w:t>
            </w:r>
          </w:p>
        </w:tc>
        <w:tc>
          <w:tcPr>
            <w:tcW w:w="768"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70"/>
              <w:jc w:val="center"/>
              <w:rPr>
                <w:rFonts w:ascii="仿宋" w:eastAsia="仿宋" w:hAnsi="仿宋"/>
                <w:sz w:val="21"/>
                <w:szCs w:val="21"/>
              </w:rPr>
            </w:pPr>
          </w:p>
        </w:tc>
        <w:tc>
          <w:tcPr>
            <w:tcW w:w="1282"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215"/>
              <w:rPr>
                <w:rFonts w:ascii="仿宋" w:eastAsia="仿宋" w:hAnsi="仿宋"/>
                <w:sz w:val="21"/>
                <w:szCs w:val="21"/>
              </w:rPr>
            </w:pPr>
            <w:r>
              <w:rPr>
                <w:rFonts w:ascii="仿宋" w:eastAsia="仿宋" w:hAnsi="仿宋" w:cs="宋体" w:hint="eastAsia"/>
                <w:spacing w:val="-1"/>
                <w:sz w:val="21"/>
                <w:szCs w:val="21"/>
              </w:rPr>
              <w:t>最后学历</w:t>
            </w:r>
          </w:p>
        </w:tc>
        <w:tc>
          <w:tcPr>
            <w:tcW w:w="1384"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159"/>
              <w:rPr>
                <w:rFonts w:ascii="仿宋" w:eastAsia="仿宋" w:hAnsi="仿宋"/>
                <w:sz w:val="21"/>
                <w:szCs w:val="21"/>
              </w:rPr>
            </w:pPr>
            <w:r>
              <w:rPr>
                <w:rFonts w:ascii="仿宋" w:eastAsia="仿宋" w:hAnsi="仿宋" w:cs="宋体" w:hint="eastAsia"/>
                <w:spacing w:val="-1"/>
                <w:sz w:val="21"/>
                <w:szCs w:val="21"/>
              </w:rPr>
              <w:t>博士研究生</w:t>
            </w:r>
          </w:p>
        </w:tc>
      </w:tr>
      <w:tr w:rsidR="004A3CFD" w:rsidTr="00BC033A">
        <w:trPr>
          <w:trHeight w:hRule="exact" w:val="636"/>
        </w:trPr>
        <w:tc>
          <w:tcPr>
            <w:tcW w:w="2330" w:type="dxa"/>
            <w:gridSpan w:val="4"/>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102" w:right="98"/>
              <w:rPr>
                <w:rFonts w:ascii="仿宋" w:eastAsia="仿宋" w:hAnsi="仿宋"/>
                <w:sz w:val="21"/>
                <w:szCs w:val="21"/>
              </w:rPr>
            </w:pPr>
            <w:r>
              <w:rPr>
                <w:rFonts w:ascii="仿宋" w:eastAsia="仿宋" w:hAnsi="仿宋" w:cs="宋体" w:hint="eastAsia"/>
                <w:sz w:val="21"/>
                <w:szCs w:val="21"/>
              </w:rPr>
              <w:t>第一学历和最后学历毕</w:t>
            </w:r>
            <w:r>
              <w:rPr>
                <w:rFonts w:ascii="仿宋" w:eastAsia="仿宋" w:hAnsi="仿宋" w:cs="宋体" w:hint="eastAsia"/>
                <w:spacing w:val="-1"/>
                <w:sz w:val="21"/>
                <w:szCs w:val="21"/>
              </w:rPr>
              <w:t>业时间、学校、专业</w:t>
            </w:r>
          </w:p>
        </w:tc>
        <w:tc>
          <w:tcPr>
            <w:tcW w:w="7231" w:type="dxa"/>
            <w:gridSpan w:val="10"/>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102" w:right="2226"/>
              <w:rPr>
                <w:rFonts w:ascii="仿宋" w:eastAsia="仿宋" w:hAnsi="仿宋" w:cs="宋体"/>
                <w:spacing w:val="24"/>
                <w:sz w:val="21"/>
                <w:szCs w:val="21"/>
              </w:rPr>
            </w:pPr>
            <w:r>
              <w:rPr>
                <w:rFonts w:ascii="仿宋" w:eastAsia="仿宋" w:hAnsi="仿宋" w:cs="宋体" w:hint="eastAsia"/>
                <w:spacing w:val="-1"/>
                <w:sz w:val="21"/>
                <w:szCs w:val="21"/>
              </w:rPr>
              <w:t>第一学历：</w:t>
            </w:r>
            <w:r>
              <w:rPr>
                <w:rFonts w:ascii="仿宋" w:eastAsia="仿宋" w:hAnsi="仿宋"/>
                <w:spacing w:val="-1"/>
                <w:sz w:val="21"/>
                <w:szCs w:val="21"/>
              </w:rPr>
              <w:t>199</w:t>
            </w:r>
            <w:r>
              <w:rPr>
                <w:rFonts w:ascii="仿宋" w:eastAsia="仿宋" w:hAnsi="仿宋" w:hint="eastAsia"/>
                <w:spacing w:val="-1"/>
                <w:sz w:val="21"/>
                <w:szCs w:val="21"/>
              </w:rPr>
              <w:t>6</w:t>
            </w:r>
            <w:r>
              <w:rPr>
                <w:rFonts w:ascii="仿宋" w:eastAsia="仿宋" w:hAnsi="仿宋"/>
                <w:spacing w:val="-1"/>
                <w:sz w:val="21"/>
                <w:szCs w:val="21"/>
              </w:rPr>
              <w:t>.07</w:t>
            </w:r>
            <w:r>
              <w:rPr>
                <w:rFonts w:ascii="仿宋" w:eastAsia="仿宋" w:hAnsi="仿宋" w:cs="宋体" w:hint="eastAsia"/>
                <w:spacing w:val="-1"/>
                <w:sz w:val="21"/>
                <w:szCs w:val="21"/>
              </w:rPr>
              <w:t>天津教育学院经济管理</w:t>
            </w:r>
          </w:p>
          <w:p w:rsidR="004A3CFD" w:rsidRDefault="004A3CFD" w:rsidP="00BC033A">
            <w:pPr>
              <w:pStyle w:val="TableParagraph"/>
              <w:kinsoku w:val="0"/>
              <w:overflowPunct w:val="0"/>
              <w:ind w:left="102" w:right="2226"/>
              <w:rPr>
                <w:rFonts w:ascii="仿宋" w:eastAsia="仿宋" w:hAnsi="仿宋"/>
                <w:sz w:val="21"/>
                <w:szCs w:val="21"/>
              </w:rPr>
            </w:pPr>
            <w:r>
              <w:rPr>
                <w:rFonts w:ascii="仿宋" w:eastAsia="仿宋" w:hAnsi="仿宋" w:cs="宋体" w:hint="eastAsia"/>
                <w:spacing w:val="-1"/>
                <w:sz w:val="21"/>
                <w:szCs w:val="21"/>
              </w:rPr>
              <w:t>最后学历：</w:t>
            </w:r>
            <w:r>
              <w:rPr>
                <w:rFonts w:ascii="仿宋" w:eastAsia="仿宋" w:hAnsi="仿宋"/>
                <w:spacing w:val="-1"/>
                <w:sz w:val="21"/>
                <w:szCs w:val="21"/>
              </w:rPr>
              <w:t>20</w:t>
            </w:r>
            <w:r>
              <w:rPr>
                <w:rFonts w:ascii="仿宋" w:eastAsia="仿宋" w:hAnsi="仿宋" w:hint="eastAsia"/>
                <w:spacing w:val="-1"/>
                <w:sz w:val="21"/>
                <w:szCs w:val="21"/>
              </w:rPr>
              <w:t>17</w:t>
            </w:r>
            <w:r>
              <w:rPr>
                <w:rFonts w:ascii="仿宋" w:eastAsia="仿宋" w:hAnsi="仿宋"/>
                <w:spacing w:val="-1"/>
                <w:sz w:val="21"/>
                <w:szCs w:val="21"/>
              </w:rPr>
              <w:t>.06</w:t>
            </w:r>
            <w:r>
              <w:rPr>
                <w:rFonts w:ascii="仿宋" w:eastAsia="仿宋" w:hAnsi="仿宋" w:cs="宋体" w:hint="eastAsia"/>
                <w:spacing w:val="-1"/>
                <w:sz w:val="21"/>
                <w:szCs w:val="21"/>
              </w:rPr>
              <w:t>中国人民大学</w:t>
            </w:r>
            <w:r>
              <w:rPr>
                <w:rFonts w:ascii="仿宋" w:eastAsia="仿宋" w:hAnsi="仿宋" w:cs="宋体" w:hint="eastAsia"/>
                <w:spacing w:val="-2"/>
                <w:sz w:val="21"/>
                <w:szCs w:val="21"/>
              </w:rPr>
              <w:t>信息资源管理</w:t>
            </w:r>
          </w:p>
        </w:tc>
      </w:tr>
      <w:tr w:rsidR="004A3CFD" w:rsidTr="00BC033A">
        <w:trPr>
          <w:trHeight w:hRule="exact" w:val="634"/>
        </w:trPr>
        <w:tc>
          <w:tcPr>
            <w:tcW w:w="2330" w:type="dxa"/>
            <w:gridSpan w:val="4"/>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jc w:val="center"/>
              <w:rPr>
                <w:rFonts w:ascii="仿宋" w:eastAsia="仿宋" w:hAnsi="仿宋" w:cs="宋体"/>
                <w:spacing w:val="-1"/>
                <w:sz w:val="21"/>
                <w:szCs w:val="21"/>
              </w:rPr>
            </w:pPr>
            <w:r>
              <w:rPr>
                <w:rFonts w:ascii="仿宋" w:eastAsia="仿宋" w:hAnsi="仿宋" w:cs="宋体" w:hint="eastAsia"/>
                <w:spacing w:val="-1"/>
                <w:sz w:val="21"/>
                <w:szCs w:val="21"/>
              </w:rPr>
              <w:t>主要从事工作与</w:t>
            </w:r>
          </w:p>
          <w:p w:rsidR="004A3CFD" w:rsidRDefault="004A3CFD" w:rsidP="00BC033A">
            <w:pPr>
              <w:pStyle w:val="TableParagraph"/>
              <w:kinsoku w:val="0"/>
              <w:overflowPunct w:val="0"/>
              <w:spacing w:before="37"/>
              <w:ind w:left="2"/>
              <w:jc w:val="center"/>
              <w:rPr>
                <w:rFonts w:ascii="仿宋" w:eastAsia="仿宋" w:hAnsi="仿宋"/>
                <w:sz w:val="21"/>
                <w:szCs w:val="21"/>
              </w:rPr>
            </w:pPr>
            <w:r>
              <w:rPr>
                <w:rFonts w:ascii="仿宋" w:eastAsia="仿宋" w:hAnsi="仿宋" w:cs="宋体" w:hint="eastAsia"/>
                <w:spacing w:val="-1"/>
                <w:sz w:val="21"/>
                <w:szCs w:val="21"/>
              </w:rPr>
              <w:t>研究方向</w:t>
            </w:r>
          </w:p>
        </w:tc>
        <w:tc>
          <w:tcPr>
            <w:tcW w:w="7231" w:type="dxa"/>
            <w:gridSpan w:val="10"/>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102"/>
              <w:rPr>
                <w:rFonts w:ascii="仿宋" w:eastAsia="仿宋" w:hAnsi="仿宋" w:cs="宋体"/>
                <w:spacing w:val="-2"/>
                <w:sz w:val="21"/>
                <w:szCs w:val="21"/>
              </w:rPr>
            </w:pPr>
            <w:r>
              <w:rPr>
                <w:rFonts w:ascii="仿宋" w:eastAsia="仿宋" w:hAnsi="仿宋" w:cs="宋体" w:hint="eastAsia"/>
                <w:spacing w:val="-2"/>
                <w:sz w:val="21"/>
                <w:szCs w:val="21"/>
              </w:rPr>
              <w:t>主要工作：学科建设、教学、科研工作</w:t>
            </w:r>
          </w:p>
          <w:p w:rsidR="004A3CFD" w:rsidRDefault="004A3CFD" w:rsidP="00BC033A">
            <w:pPr>
              <w:pStyle w:val="TableParagraph"/>
              <w:kinsoku w:val="0"/>
              <w:overflowPunct w:val="0"/>
              <w:spacing w:before="37"/>
              <w:ind w:left="102"/>
              <w:rPr>
                <w:rFonts w:ascii="仿宋" w:eastAsia="仿宋" w:hAnsi="仿宋"/>
                <w:sz w:val="21"/>
                <w:szCs w:val="21"/>
              </w:rPr>
            </w:pPr>
            <w:r>
              <w:rPr>
                <w:rFonts w:ascii="仿宋" w:eastAsia="仿宋" w:hAnsi="仿宋" w:cs="宋体" w:hint="eastAsia"/>
                <w:spacing w:val="-2"/>
                <w:sz w:val="21"/>
                <w:szCs w:val="21"/>
              </w:rPr>
              <w:t>研究领域：电子商务、信息资源管理、大数据治理</w:t>
            </w:r>
          </w:p>
        </w:tc>
      </w:tr>
      <w:tr w:rsidR="004A3CFD" w:rsidTr="00BC033A">
        <w:trPr>
          <w:trHeight w:hRule="exact" w:val="379"/>
        </w:trPr>
        <w:tc>
          <w:tcPr>
            <w:tcW w:w="9561" w:type="dxa"/>
            <w:gridSpan w:val="14"/>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5"/>
              <w:ind w:left="9"/>
              <w:jc w:val="center"/>
              <w:rPr>
                <w:rFonts w:ascii="仿宋" w:eastAsia="仿宋" w:hAnsi="仿宋"/>
                <w:sz w:val="21"/>
                <w:szCs w:val="21"/>
              </w:rPr>
            </w:pPr>
            <w:r>
              <w:rPr>
                <w:rFonts w:ascii="仿宋" w:eastAsia="仿宋" w:hAnsi="仿宋" w:cs="宋体" w:hint="eastAsia"/>
                <w:spacing w:val="-2"/>
                <w:sz w:val="21"/>
                <w:szCs w:val="21"/>
              </w:rPr>
              <w:t>本人近三年的主要工作成就</w:t>
            </w:r>
          </w:p>
        </w:tc>
      </w:tr>
      <w:tr w:rsidR="004A3CFD" w:rsidTr="00BC033A">
        <w:trPr>
          <w:trHeight w:hRule="exact" w:val="379"/>
        </w:trPr>
        <w:tc>
          <w:tcPr>
            <w:tcW w:w="9561" w:type="dxa"/>
            <w:gridSpan w:val="14"/>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tabs>
                <w:tab w:val="left" w:pos="3676"/>
                <w:tab w:val="left" w:pos="4096"/>
                <w:tab w:val="left" w:pos="6616"/>
                <w:tab w:val="left" w:pos="6931"/>
              </w:tabs>
              <w:kinsoku w:val="0"/>
              <w:overflowPunct w:val="0"/>
              <w:spacing w:before="15"/>
              <w:ind w:left="102"/>
              <w:rPr>
                <w:rFonts w:ascii="仿宋" w:eastAsia="仿宋" w:hAnsi="仿宋"/>
                <w:sz w:val="21"/>
                <w:szCs w:val="21"/>
              </w:rPr>
            </w:pPr>
            <w:r>
              <w:rPr>
                <w:rFonts w:ascii="仿宋" w:eastAsia="仿宋" w:hAnsi="仿宋" w:cs="宋体" w:hint="eastAsia"/>
                <w:spacing w:val="-2"/>
                <w:sz w:val="21"/>
                <w:szCs w:val="21"/>
              </w:rPr>
              <w:t>在国内外重要学术刊物上发表论文共</w:t>
            </w:r>
            <w:r>
              <w:rPr>
                <w:rFonts w:ascii="仿宋" w:eastAsia="仿宋" w:hAnsi="仿宋" w:cs="宋体"/>
                <w:spacing w:val="-2"/>
                <w:sz w:val="21"/>
                <w:szCs w:val="21"/>
              </w:rPr>
              <w:tab/>
            </w:r>
            <w:r>
              <w:rPr>
                <w:rFonts w:ascii="仿宋" w:eastAsia="仿宋" w:hAnsi="仿宋"/>
                <w:sz w:val="21"/>
                <w:szCs w:val="21"/>
              </w:rPr>
              <w:t>1</w:t>
            </w:r>
            <w:r>
              <w:rPr>
                <w:rFonts w:ascii="仿宋" w:eastAsia="仿宋" w:hAnsi="仿宋" w:hint="eastAsia"/>
                <w:sz w:val="21"/>
                <w:szCs w:val="21"/>
              </w:rPr>
              <w:t>1</w:t>
            </w:r>
            <w:r>
              <w:rPr>
                <w:rFonts w:ascii="仿宋" w:eastAsia="仿宋" w:hAnsi="仿宋"/>
                <w:sz w:val="21"/>
                <w:szCs w:val="21"/>
              </w:rPr>
              <w:tab/>
            </w:r>
            <w:r>
              <w:rPr>
                <w:rFonts w:ascii="仿宋" w:eastAsia="仿宋" w:hAnsi="仿宋" w:cs="宋体" w:hint="eastAsia"/>
                <w:spacing w:val="-2"/>
                <w:w w:val="95"/>
                <w:sz w:val="21"/>
                <w:szCs w:val="21"/>
              </w:rPr>
              <w:t>篇；出版专著（译著等）</w:t>
            </w:r>
            <w:r>
              <w:rPr>
                <w:rFonts w:ascii="仿宋" w:eastAsia="仿宋" w:hAnsi="仿宋" w:cs="宋体"/>
                <w:spacing w:val="-2"/>
                <w:w w:val="95"/>
                <w:sz w:val="21"/>
                <w:szCs w:val="21"/>
              </w:rPr>
              <w:tab/>
            </w:r>
            <w:r>
              <w:rPr>
                <w:rFonts w:ascii="仿宋" w:eastAsia="仿宋" w:hAnsi="仿宋"/>
                <w:sz w:val="21"/>
                <w:szCs w:val="21"/>
              </w:rPr>
              <w:tab/>
            </w:r>
            <w:r>
              <w:rPr>
                <w:rFonts w:ascii="仿宋" w:eastAsia="仿宋" w:hAnsi="仿宋" w:cs="宋体" w:hint="eastAsia"/>
                <w:spacing w:val="-3"/>
                <w:sz w:val="21"/>
                <w:szCs w:val="21"/>
              </w:rPr>
              <w:t>部。</w:t>
            </w:r>
          </w:p>
        </w:tc>
      </w:tr>
      <w:tr w:rsidR="004A3CFD" w:rsidTr="00BC033A">
        <w:trPr>
          <w:trHeight w:hRule="exact" w:val="379"/>
        </w:trPr>
        <w:tc>
          <w:tcPr>
            <w:tcW w:w="9561" w:type="dxa"/>
            <w:gridSpan w:val="14"/>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tabs>
                <w:tab w:val="left" w:pos="2204"/>
                <w:tab w:val="left" w:pos="4516"/>
                <w:tab w:val="left" w:pos="5987"/>
              </w:tabs>
              <w:kinsoku w:val="0"/>
              <w:overflowPunct w:val="0"/>
              <w:spacing w:before="15"/>
              <w:ind w:left="102"/>
              <w:rPr>
                <w:rFonts w:ascii="仿宋" w:eastAsia="仿宋" w:hAnsi="仿宋"/>
                <w:sz w:val="21"/>
                <w:szCs w:val="21"/>
              </w:rPr>
            </w:pPr>
            <w:r>
              <w:rPr>
                <w:rFonts w:ascii="仿宋" w:eastAsia="仿宋" w:hAnsi="仿宋" w:cs="宋体" w:hint="eastAsia"/>
                <w:spacing w:val="-1"/>
                <w:sz w:val="21"/>
                <w:szCs w:val="21"/>
              </w:rPr>
              <w:t>获教学科研成果奖共</w:t>
            </w:r>
            <w:r>
              <w:rPr>
                <w:rFonts w:ascii="仿宋" w:eastAsia="仿宋" w:hAnsi="仿宋" w:cs="宋体"/>
                <w:spacing w:val="-1"/>
                <w:sz w:val="21"/>
                <w:szCs w:val="21"/>
              </w:rPr>
              <w:tab/>
            </w:r>
            <w:r>
              <w:rPr>
                <w:rFonts w:ascii="仿宋" w:eastAsia="仿宋" w:hAnsi="仿宋" w:cs="宋体" w:hint="eastAsia"/>
                <w:spacing w:val="-2"/>
                <w:sz w:val="21"/>
                <w:szCs w:val="21"/>
              </w:rPr>
              <w:t>项；其中：国家级</w:t>
            </w:r>
            <w:r>
              <w:rPr>
                <w:rFonts w:ascii="仿宋" w:eastAsia="仿宋" w:hAnsi="仿宋" w:cs="宋体"/>
                <w:spacing w:val="-2"/>
                <w:sz w:val="21"/>
                <w:szCs w:val="21"/>
              </w:rPr>
              <w:tab/>
            </w:r>
            <w:r>
              <w:rPr>
                <w:rFonts w:ascii="仿宋" w:eastAsia="仿宋" w:hAnsi="仿宋" w:cs="宋体" w:hint="eastAsia"/>
                <w:spacing w:val="-2"/>
                <w:sz w:val="21"/>
                <w:szCs w:val="21"/>
              </w:rPr>
              <w:t>项，省部级</w:t>
            </w:r>
            <w:r>
              <w:rPr>
                <w:rFonts w:ascii="仿宋" w:eastAsia="仿宋" w:hAnsi="仿宋"/>
                <w:sz w:val="21"/>
                <w:szCs w:val="21"/>
              </w:rPr>
              <w:tab/>
            </w:r>
            <w:r>
              <w:rPr>
                <w:rFonts w:ascii="仿宋" w:eastAsia="仿宋" w:hAnsi="仿宋" w:cs="宋体" w:hint="eastAsia"/>
                <w:spacing w:val="-3"/>
                <w:sz w:val="21"/>
                <w:szCs w:val="21"/>
              </w:rPr>
              <w:t>项。</w:t>
            </w:r>
          </w:p>
        </w:tc>
      </w:tr>
      <w:tr w:rsidR="004A3CFD" w:rsidTr="00BC033A">
        <w:trPr>
          <w:trHeight w:hRule="exact" w:val="377"/>
        </w:trPr>
        <w:tc>
          <w:tcPr>
            <w:tcW w:w="9561" w:type="dxa"/>
            <w:gridSpan w:val="14"/>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tabs>
                <w:tab w:val="left" w:pos="2622"/>
                <w:tab w:val="left" w:pos="5143"/>
                <w:tab w:val="left" w:pos="5457"/>
                <w:tab w:val="left" w:pos="7346"/>
              </w:tabs>
              <w:kinsoku w:val="0"/>
              <w:overflowPunct w:val="0"/>
              <w:spacing w:before="15"/>
              <w:ind w:left="102"/>
              <w:rPr>
                <w:rFonts w:ascii="仿宋" w:eastAsia="仿宋" w:hAnsi="仿宋"/>
                <w:sz w:val="21"/>
                <w:szCs w:val="21"/>
              </w:rPr>
            </w:pPr>
            <w:r>
              <w:rPr>
                <w:rFonts w:ascii="仿宋" w:eastAsia="仿宋" w:hAnsi="仿宋" w:cs="宋体" w:hint="eastAsia"/>
                <w:spacing w:val="-2"/>
                <w:sz w:val="21"/>
                <w:szCs w:val="21"/>
              </w:rPr>
              <w:t>目前承担教学科研项目共</w:t>
            </w:r>
            <w:r>
              <w:rPr>
                <w:rFonts w:ascii="仿宋" w:eastAsia="仿宋" w:hAnsi="仿宋" w:cs="宋体"/>
                <w:spacing w:val="-2"/>
                <w:sz w:val="21"/>
                <w:szCs w:val="21"/>
              </w:rPr>
              <w:tab/>
            </w:r>
            <w:r>
              <w:rPr>
                <w:rFonts w:ascii="仿宋" w:eastAsia="仿宋" w:hAnsi="仿宋" w:cs="宋体" w:hint="eastAsia"/>
                <w:spacing w:val="-2"/>
                <w:sz w:val="21"/>
                <w:szCs w:val="21"/>
              </w:rPr>
              <w:t>2项；其中：国家级项目</w:t>
            </w:r>
            <w:r>
              <w:rPr>
                <w:rFonts w:ascii="仿宋" w:eastAsia="仿宋" w:hAnsi="仿宋" w:cs="宋体"/>
                <w:spacing w:val="-2"/>
                <w:sz w:val="21"/>
                <w:szCs w:val="21"/>
              </w:rPr>
              <w:tab/>
            </w:r>
            <w:r>
              <w:rPr>
                <w:rFonts w:ascii="仿宋" w:eastAsia="仿宋" w:hAnsi="仿宋" w:cs="宋体" w:hint="eastAsia"/>
                <w:spacing w:val="-2"/>
                <w:sz w:val="21"/>
                <w:szCs w:val="21"/>
              </w:rPr>
              <w:t>1</w:t>
            </w:r>
            <w:r>
              <w:rPr>
                <w:rFonts w:ascii="仿宋" w:eastAsia="仿宋" w:hAnsi="仿宋"/>
                <w:w w:val="95"/>
                <w:sz w:val="21"/>
                <w:szCs w:val="21"/>
              </w:rPr>
              <w:tab/>
            </w:r>
            <w:r>
              <w:rPr>
                <w:rFonts w:ascii="仿宋" w:eastAsia="仿宋" w:hAnsi="仿宋" w:cs="宋体" w:hint="eastAsia"/>
                <w:spacing w:val="-2"/>
                <w:sz w:val="21"/>
                <w:szCs w:val="21"/>
              </w:rPr>
              <w:t>项，省部级项目 1</w:t>
            </w:r>
            <w:r>
              <w:rPr>
                <w:rFonts w:ascii="仿宋" w:eastAsia="仿宋" w:hAnsi="仿宋" w:cs="宋体"/>
                <w:spacing w:val="-2"/>
                <w:sz w:val="21"/>
                <w:szCs w:val="21"/>
              </w:rPr>
              <w:tab/>
            </w:r>
            <w:r>
              <w:rPr>
                <w:rFonts w:ascii="仿宋" w:eastAsia="仿宋" w:hAnsi="仿宋" w:cs="宋体" w:hint="eastAsia"/>
                <w:sz w:val="21"/>
                <w:szCs w:val="21"/>
              </w:rPr>
              <w:t>项。</w:t>
            </w:r>
          </w:p>
        </w:tc>
      </w:tr>
      <w:tr w:rsidR="004A3CFD" w:rsidTr="00BC033A">
        <w:trPr>
          <w:trHeight w:hRule="exact" w:val="380"/>
        </w:trPr>
        <w:tc>
          <w:tcPr>
            <w:tcW w:w="9561" w:type="dxa"/>
            <w:gridSpan w:val="14"/>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tabs>
                <w:tab w:val="left" w:pos="2836"/>
                <w:tab w:val="left" w:pos="4516"/>
                <w:tab w:val="left" w:pos="4933"/>
              </w:tabs>
              <w:kinsoku w:val="0"/>
              <w:overflowPunct w:val="0"/>
              <w:spacing w:before="18"/>
              <w:ind w:left="102"/>
              <w:rPr>
                <w:rFonts w:ascii="仿宋" w:eastAsia="仿宋" w:hAnsi="仿宋"/>
                <w:sz w:val="21"/>
                <w:szCs w:val="21"/>
              </w:rPr>
            </w:pPr>
            <w:r>
              <w:rPr>
                <w:rFonts w:ascii="仿宋" w:eastAsia="仿宋" w:hAnsi="仿宋" w:cs="宋体" w:hint="eastAsia"/>
                <w:spacing w:val="-2"/>
                <w:sz w:val="21"/>
                <w:szCs w:val="21"/>
              </w:rPr>
              <w:t>近三年拥有教学科研经费共</w:t>
            </w:r>
            <w:r>
              <w:rPr>
                <w:rFonts w:ascii="仿宋" w:eastAsia="仿宋" w:hAnsi="仿宋" w:cs="宋体"/>
                <w:spacing w:val="-2"/>
                <w:sz w:val="21"/>
                <w:szCs w:val="21"/>
              </w:rPr>
              <w:tab/>
            </w:r>
            <w:r>
              <w:rPr>
                <w:rFonts w:ascii="仿宋" w:eastAsia="仿宋" w:hAnsi="仿宋" w:cs="宋体" w:hint="eastAsia"/>
                <w:spacing w:val="-2"/>
                <w:sz w:val="21"/>
                <w:szCs w:val="21"/>
              </w:rPr>
              <w:t>万元，年均</w:t>
            </w:r>
            <w:r>
              <w:rPr>
                <w:rFonts w:ascii="仿宋" w:eastAsia="仿宋" w:hAnsi="仿宋" w:cs="宋体"/>
                <w:spacing w:val="-2"/>
                <w:sz w:val="21"/>
                <w:szCs w:val="21"/>
              </w:rPr>
              <w:tab/>
            </w:r>
            <w:r>
              <w:rPr>
                <w:rFonts w:ascii="仿宋" w:eastAsia="仿宋" w:hAnsi="仿宋"/>
                <w:sz w:val="21"/>
                <w:szCs w:val="21"/>
              </w:rPr>
              <w:tab/>
            </w:r>
            <w:r>
              <w:rPr>
                <w:rFonts w:ascii="仿宋" w:eastAsia="仿宋" w:hAnsi="仿宋" w:cs="宋体" w:hint="eastAsia"/>
                <w:spacing w:val="-1"/>
                <w:sz w:val="21"/>
                <w:szCs w:val="21"/>
              </w:rPr>
              <w:t>万元。</w:t>
            </w:r>
          </w:p>
        </w:tc>
      </w:tr>
      <w:tr w:rsidR="004A3CFD" w:rsidTr="00BC033A">
        <w:trPr>
          <w:trHeight w:hRule="exact" w:val="379"/>
        </w:trPr>
        <w:tc>
          <w:tcPr>
            <w:tcW w:w="9561" w:type="dxa"/>
            <w:gridSpan w:val="14"/>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5"/>
              <w:ind w:left="102"/>
              <w:rPr>
                <w:rFonts w:ascii="仿宋" w:eastAsia="仿宋" w:hAnsi="仿宋"/>
                <w:sz w:val="21"/>
                <w:szCs w:val="21"/>
              </w:rPr>
            </w:pPr>
            <w:r>
              <w:rPr>
                <w:rFonts w:ascii="仿宋" w:eastAsia="仿宋" w:hAnsi="仿宋" w:cs="宋体" w:hint="eastAsia"/>
                <w:spacing w:val="-2"/>
                <w:sz w:val="21"/>
                <w:szCs w:val="21"/>
              </w:rPr>
              <w:t xml:space="preserve">近三年给本科生授课（理论教学）共学 </w:t>
            </w:r>
            <w:r w:rsidRPr="00FF60ED">
              <w:rPr>
                <w:rFonts w:ascii="仿宋" w:eastAsia="仿宋" w:hAnsi="仿宋" w:hint="eastAsia"/>
                <w:sz w:val="21"/>
                <w:szCs w:val="21"/>
              </w:rPr>
              <w:t>340</w:t>
            </w:r>
            <w:r>
              <w:rPr>
                <w:rFonts w:ascii="仿宋" w:eastAsia="仿宋" w:hAnsi="仿宋" w:cs="宋体" w:hint="eastAsia"/>
                <w:spacing w:val="-2"/>
                <w:sz w:val="21"/>
                <w:szCs w:val="21"/>
              </w:rPr>
              <w:t xml:space="preserve">时；指导本科毕业设计共  </w:t>
            </w:r>
            <w:r w:rsidRPr="00FF60ED">
              <w:rPr>
                <w:rFonts w:ascii="仿宋" w:eastAsia="仿宋" w:hAnsi="仿宋" w:hint="eastAsia"/>
                <w:sz w:val="21"/>
                <w:szCs w:val="21"/>
              </w:rPr>
              <w:t>18</w:t>
            </w:r>
            <w:r>
              <w:rPr>
                <w:rFonts w:ascii="仿宋" w:eastAsia="仿宋" w:hAnsi="仿宋" w:cs="宋体" w:hint="eastAsia"/>
                <w:spacing w:val="-1"/>
                <w:sz w:val="21"/>
                <w:szCs w:val="21"/>
              </w:rPr>
              <w:t>人次。</w:t>
            </w:r>
          </w:p>
        </w:tc>
      </w:tr>
      <w:tr w:rsidR="004A3CFD" w:rsidTr="00BC033A">
        <w:trPr>
          <w:trHeight w:hRule="exact" w:val="375"/>
        </w:trPr>
        <w:tc>
          <w:tcPr>
            <w:tcW w:w="1018" w:type="dxa"/>
            <w:vMerge w:val="restart"/>
            <w:tcBorders>
              <w:top w:val="single" w:sz="4" w:space="0" w:color="000000"/>
              <w:left w:val="single" w:sz="4" w:space="0" w:color="000000"/>
              <w:right w:val="single" w:sz="4" w:space="0" w:color="000000"/>
            </w:tcBorders>
            <w:vAlign w:val="center"/>
          </w:tcPr>
          <w:p w:rsidR="004A3CFD" w:rsidRDefault="004A3CFD" w:rsidP="00BC033A">
            <w:pPr>
              <w:pStyle w:val="TableParagraph"/>
              <w:kinsoku w:val="0"/>
              <w:overflowPunct w:val="0"/>
              <w:spacing w:line="261" w:lineRule="exact"/>
              <w:ind w:left="27" w:rightChars="39" w:right="82"/>
              <w:jc w:val="both"/>
              <w:rPr>
                <w:rFonts w:ascii="仿宋" w:eastAsia="仿宋" w:hAnsi="仿宋"/>
                <w:sz w:val="21"/>
                <w:szCs w:val="21"/>
              </w:rPr>
            </w:pPr>
            <w:r>
              <w:rPr>
                <w:rFonts w:ascii="仿宋" w:eastAsia="仿宋" w:hAnsi="仿宋" w:cs="宋体" w:hint="eastAsia"/>
                <w:spacing w:val="-1"/>
                <w:sz w:val="21"/>
                <w:szCs w:val="21"/>
              </w:rPr>
              <w:t>最具代表性的教学科研</w:t>
            </w:r>
            <w:r>
              <w:rPr>
                <w:rFonts w:ascii="仿宋" w:eastAsia="仿宋" w:hAnsi="仿宋" w:cs="宋体" w:hint="eastAsia"/>
                <w:sz w:val="21"/>
                <w:szCs w:val="21"/>
              </w:rPr>
              <w:t>成</w:t>
            </w:r>
            <w:r>
              <w:rPr>
                <w:rFonts w:ascii="仿宋" w:eastAsia="仿宋" w:hAnsi="仿宋" w:cs="宋体" w:hint="eastAsia"/>
                <w:spacing w:val="-41"/>
                <w:sz w:val="21"/>
                <w:szCs w:val="21"/>
              </w:rPr>
              <w:t>果</w:t>
            </w:r>
            <w:r>
              <w:rPr>
                <w:rFonts w:ascii="仿宋" w:eastAsia="仿宋" w:hAnsi="仿宋" w:cs="宋体" w:hint="eastAsia"/>
                <w:spacing w:val="-1"/>
                <w:sz w:val="21"/>
                <w:szCs w:val="21"/>
              </w:rPr>
              <w:t>（</w:t>
            </w:r>
            <w:r>
              <w:rPr>
                <w:rFonts w:ascii="仿宋" w:eastAsia="仿宋" w:hAnsi="仿宋"/>
                <w:sz w:val="21"/>
                <w:szCs w:val="21"/>
              </w:rPr>
              <w:t xml:space="preserve">4 </w:t>
            </w:r>
            <w:r>
              <w:rPr>
                <w:rFonts w:ascii="仿宋" w:eastAsia="仿宋" w:hAnsi="仿宋" w:cs="宋体" w:hint="eastAsia"/>
                <w:spacing w:val="-3"/>
                <w:sz w:val="21"/>
                <w:szCs w:val="21"/>
              </w:rPr>
              <w:t>项以</w:t>
            </w:r>
            <w:r>
              <w:rPr>
                <w:rFonts w:ascii="仿宋" w:eastAsia="仿宋" w:hAnsi="仿宋" w:cs="宋体" w:hint="eastAsia"/>
                <w:sz w:val="21"/>
                <w:szCs w:val="21"/>
              </w:rPr>
              <w:t>内）</w:t>
            </w: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4" w:right="-4"/>
              <w:jc w:val="center"/>
              <w:rPr>
                <w:rFonts w:ascii="仿宋" w:eastAsia="仿宋" w:hAnsi="仿宋"/>
                <w:sz w:val="18"/>
                <w:szCs w:val="18"/>
              </w:rPr>
            </w:pPr>
            <w:r>
              <w:rPr>
                <w:rFonts w:ascii="仿宋" w:eastAsia="仿宋" w:hAnsi="仿宋" w:cs="宋体" w:hint="eastAsia"/>
                <w:sz w:val="18"/>
                <w:szCs w:val="18"/>
              </w:rPr>
              <w:t>序号</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cs="宋体" w:hint="eastAsia"/>
                <w:spacing w:val="-1"/>
                <w:sz w:val="18"/>
                <w:szCs w:val="18"/>
              </w:rPr>
              <w:t>成果名称</w:t>
            </w:r>
          </w:p>
        </w:tc>
        <w:tc>
          <w:tcPr>
            <w:tcW w:w="3969" w:type="dxa"/>
            <w:gridSpan w:val="6"/>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cs="宋体" w:hint="eastAsia"/>
                <w:spacing w:val="-2"/>
                <w:sz w:val="18"/>
                <w:szCs w:val="18"/>
              </w:rPr>
              <w:t>等级及签发单位、时间</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line="261" w:lineRule="exact"/>
              <w:ind w:right="2"/>
              <w:jc w:val="center"/>
              <w:rPr>
                <w:rFonts w:ascii="仿宋" w:eastAsia="仿宋" w:hAnsi="仿宋"/>
                <w:sz w:val="18"/>
                <w:szCs w:val="18"/>
              </w:rPr>
            </w:pPr>
            <w:r>
              <w:rPr>
                <w:rFonts w:ascii="仿宋" w:eastAsia="仿宋" w:hAnsi="仿宋" w:cs="宋体" w:hint="eastAsia"/>
                <w:spacing w:val="-1"/>
                <w:sz w:val="18"/>
                <w:szCs w:val="18"/>
              </w:rPr>
              <w:t>本人署名</w:t>
            </w:r>
            <w:r>
              <w:rPr>
                <w:rFonts w:ascii="仿宋" w:eastAsia="仿宋" w:hAnsi="仿宋" w:cs="宋体" w:hint="eastAsia"/>
                <w:sz w:val="18"/>
                <w:szCs w:val="18"/>
              </w:rPr>
              <w:t>位次</w:t>
            </w:r>
          </w:p>
        </w:tc>
      </w:tr>
      <w:tr w:rsidR="004A3CFD" w:rsidTr="00BC033A">
        <w:trPr>
          <w:trHeight w:hRule="exact" w:val="1163"/>
        </w:trPr>
        <w:tc>
          <w:tcPr>
            <w:tcW w:w="1018" w:type="dxa"/>
            <w:vMerge/>
            <w:tcBorders>
              <w:left w:val="single" w:sz="4" w:space="0" w:color="000000"/>
              <w:right w:val="single" w:sz="4" w:space="0" w:color="000000"/>
            </w:tcBorders>
          </w:tcPr>
          <w:p w:rsidR="004A3CFD" w:rsidRDefault="004A3CFD" w:rsidP="00BC033A">
            <w:pPr>
              <w:pStyle w:val="TableParagraph"/>
              <w:kinsoku w:val="0"/>
              <w:overflowPunct w:val="0"/>
              <w:jc w:val="center"/>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sz w:val="18"/>
                <w:szCs w:val="18"/>
              </w:rPr>
              <w:t>1</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line="80" w:lineRule="atLeast"/>
              <w:ind w:leftChars="27" w:left="57" w:rightChars="39" w:right="82"/>
              <w:jc w:val="both"/>
              <w:rPr>
                <w:rFonts w:ascii="仿宋" w:eastAsia="仿宋" w:hAnsi="仿宋"/>
                <w:sz w:val="15"/>
                <w:szCs w:val="15"/>
              </w:rPr>
            </w:pPr>
            <w:r w:rsidRPr="0019635D">
              <w:rPr>
                <w:rFonts w:ascii="仿宋" w:eastAsia="仿宋" w:hAnsi="仿宋" w:hint="eastAsia"/>
                <w:sz w:val="15"/>
                <w:szCs w:val="15"/>
              </w:rPr>
              <w:t>档案资源整合视角下的数字档案资源公共服务能力评价指标构建</w:t>
            </w:r>
          </w:p>
        </w:tc>
        <w:tc>
          <w:tcPr>
            <w:tcW w:w="3969" w:type="dxa"/>
            <w:gridSpan w:val="6"/>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Chars="27" w:left="57" w:rightChars="39" w:right="82"/>
              <w:jc w:val="both"/>
              <w:rPr>
                <w:rFonts w:ascii="仿宋" w:eastAsia="仿宋" w:hAnsi="仿宋"/>
                <w:sz w:val="18"/>
                <w:szCs w:val="18"/>
              </w:rPr>
            </w:pPr>
            <w:r w:rsidRPr="0019635D">
              <w:rPr>
                <w:rFonts w:ascii="仿宋" w:eastAsia="仿宋" w:hAnsi="仿宋" w:hint="eastAsia"/>
                <w:sz w:val="18"/>
                <w:szCs w:val="18"/>
              </w:rPr>
              <w:t>档案学研究, 2015(4):58-63.</w:t>
            </w:r>
            <w:r w:rsidRPr="0019635D">
              <w:rPr>
                <w:rFonts w:ascii="仿宋" w:eastAsia="仿宋" w:hAnsi="仿宋"/>
                <w:sz w:val="18"/>
                <w:szCs w:val="18"/>
              </w:rPr>
              <w:t>CSSCI</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right="5"/>
              <w:jc w:val="center"/>
              <w:rPr>
                <w:rFonts w:ascii="仿宋" w:eastAsia="仿宋" w:hAnsi="仿宋"/>
                <w:sz w:val="18"/>
                <w:szCs w:val="18"/>
              </w:rPr>
            </w:pPr>
            <w:r>
              <w:rPr>
                <w:rFonts w:ascii="仿宋" w:eastAsia="仿宋" w:hAnsi="仿宋" w:cs="宋体" w:hint="eastAsia"/>
                <w:spacing w:val="-1"/>
                <w:sz w:val="18"/>
                <w:szCs w:val="18"/>
              </w:rPr>
              <w:t>1</w:t>
            </w:r>
          </w:p>
        </w:tc>
      </w:tr>
      <w:tr w:rsidR="004A3CFD" w:rsidTr="00BC033A">
        <w:trPr>
          <w:trHeight w:hRule="exact" w:val="982"/>
        </w:trPr>
        <w:tc>
          <w:tcPr>
            <w:tcW w:w="1018" w:type="dxa"/>
            <w:vMerge/>
            <w:tcBorders>
              <w:left w:val="single" w:sz="4" w:space="0" w:color="000000"/>
              <w:right w:val="single" w:sz="4" w:space="0" w:color="000000"/>
            </w:tcBorders>
          </w:tcPr>
          <w:p w:rsidR="004A3CFD" w:rsidRDefault="004A3CFD" w:rsidP="00BC033A">
            <w:pPr>
              <w:pStyle w:val="TableParagraph"/>
              <w:kinsoku w:val="0"/>
              <w:overflowPunct w:val="0"/>
              <w:jc w:val="center"/>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hint="eastAsia"/>
                <w:sz w:val="18"/>
                <w:szCs w:val="18"/>
              </w:rPr>
              <w:t>2</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Chars="27" w:left="57" w:rightChars="39" w:right="82"/>
              <w:jc w:val="both"/>
              <w:rPr>
                <w:rFonts w:ascii="仿宋" w:eastAsia="仿宋" w:hAnsi="仿宋" w:cs="宋体"/>
                <w:spacing w:val="-2"/>
                <w:sz w:val="15"/>
                <w:szCs w:val="15"/>
              </w:rPr>
            </w:pPr>
            <w:r w:rsidRPr="0019635D">
              <w:rPr>
                <w:rFonts w:ascii="仿宋" w:eastAsia="仿宋" w:hAnsi="仿宋" w:hint="eastAsia"/>
                <w:sz w:val="15"/>
                <w:szCs w:val="15"/>
              </w:rPr>
              <w:t>基于开放度的可控</w:t>
            </w:r>
            <w:proofErr w:type="gramStart"/>
            <w:r w:rsidRPr="0019635D">
              <w:rPr>
                <w:rFonts w:ascii="仿宋" w:eastAsia="仿宋" w:hAnsi="仿宋" w:hint="eastAsia"/>
                <w:sz w:val="15"/>
                <w:szCs w:val="15"/>
              </w:rPr>
              <w:t>自管理</w:t>
            </w:r>
            <w:proofErr w:type="gramEnd"/>
            <w:r w:rsidRPr="0019635D">
              <w:rPr>
                <w:rFonts w:ascii="仿宋" w:eastAsia="仿宋" w:hAnsi="仿宋" w:hint="eastAsia"/>
                <w:sz w:val="15"/>
                <w:szCs w:val="15"/>
              </w:rPr>
              <w:t>科技数字资源集成平台构架</w:t>
            </w:r>
          </w:p>
        </w:tc>
        <w:tc>
          <w:tcPr>
            <w:tcW w:w="3969" w:type="dxa"/>
            <w:gridSpan w:val="6"/>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Chars="27" w:left="57" w:rightChars="39" w:right="82"/>
              <w:jc w:val="both"/>
              <w:rPr>
                <w:rFonts w:ascii="仿宋" w:eastAsia="仿宋" w:hAnsi="仿宋" w:cs="宋体"/>
                <w:spacing w:val="-2"/>
                <w:sz w:val="18"/>
                <w:szCs w:val="18"/>
              </w:rPr>
            </w:pPr>
            <w:r w:rsidRPr="0019635D">
              <w:rPr>
                <w:rFonts w:ascii="仿宋" w:eastAsia="仿宋" w:hAnsi="仿宋" w:cs="宋体" w:hint="eastAsia"/>
                <w:spacing w:val="-2"/>
                <w:sz w:val="18"/>
                <w:szCs w:val="18"/>
              </w:rPr>
              <w:t>情报理论与实践, 2014, 37(11)</w:t>
            </w:r>
            <w:r>
              <w:rPr>
                <w:rFonts w:ascii="仿宋" w:eastAsia="仿宋" w:hAnsi="仿宋" w:cs="宋体" w:hint="eastAsia"/>
                <w:spacing w:val="-2"/>
                <w:sz w:val="18"/>
                <w:szCs w:val="18"/>
              </w:rPr>
              <w:t>:</w:t>
            </w:r>
            <w:r w:rsidRPr="00D95F9D">
              <w:rPr>
                <w:rFonts w:ascii="仿宋" w:eastAsia="仿宋" w:hAnsi="仿宋" w:cs="宋体"/>
                <w:spacing w:val="-2"/>
                <w:sz w:val="18"/>
                <w:szCs w:val="18"/>
              </w:rPr>
              <w:t>104-109+113. CSSCI</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hint="eastAsia"/>
                <w:sz w:val="18"/>
                <w:szCs w:val="18"/>
              </w:rPr>
              <w:t>1</w:t>
            </w:r>
          </w:p>
        </w:tc>
      </w:tr>
      <w:tr w:rsidR="004A3CFD" w:rsidTr="00BC033A">
        <w:trPr>
          <w:trHeight w:hRule="exact" w:val="968"/>
        </w:trPr>
        <w:tc>
          <w:tcPr>
            <w:tcW w:w="1018" w:type="dxa"/>
            <w:vMerge/>
            <w:tcBorders>
              <w:left w:val="single" w:sz="4" w:space="0" w:color="000000"/>
              <w:right w:val="single" w:sz="4" w:space="0" w:color="000000"/>
            </w:tcBorders>
          </w:tcPr>
          <w:p w:rsidR="004A3CFD" w:rsidRDefault="004A3CFD" w:rsidP="00BC033A">
            <w:pPr>
              <w:pStyle w:val="TableParagraph"/>
              <w:kinsoku w:val="0"/>
              <w:overflowPunct w:val="0"/>
              <w:spacing w:before="37"/>
              <w:jc w:val="center"/>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3"/>
              <w:jc w:val="center"/>
              <w:rPr>
                <w:rFonts w:ascii="仿宋" w:eastAsia="仿宋" w:hAnsi="仿宋"/>
                <w:sz w:val="18"/>
                <w:szCs w:val="18"/>
              </w:rPr>
            </w:pPr>
            <w:r>
              <w:rPr>
                <w:rFonts w:ascii="仿宋" w:eastAsia="仿宋" w:hAnsi="仿宋" w:hint="eastAsia"/>
                <w:sz w:val="18"/>
                <w:szCs w:val="18"/>
              </w:rPr>
              <w:t>3</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Pr="00A6096A" w:rsidRDefault="004A3CFD" w:rsidP="00BC033A">
            <w:pPr>
              <w:pStyle w:val="TableParagraph"/>
              <w:kinsoku w:val="0"/>
              <w:overflowPunct w:val="0"/>
              <w:ind w:leftChars="27" w:left="57" w:rightChars="39" w:right="82"/>
              <w:jc w:val="both"/>
              <w:rPr>
                <w:rFonts w:ascii="仿宋" w:eastAsia="仿宋" w:hAnsi="仿宋"/>
                <w:sz w:val="10"/>
                <w:szCs w:val="10"/>
              </w:rPr>
            </w:pPr>
            <w:r w:rsidRPr="00A6096A">
              <w:rPr>
                <w:rFonts w:ascii="仿宋" w:eastAsia="仿宋" w:hAnsi="仿宋"/>
                <w:sz w:val="15"/>
                <w:szCs w:val="15"/>
              </w:rPr>
              <w:t xml:space="preserve">A Knowledge Management Framework for Effective Integration of National Archives Resources in China. </w:t>
            </w:r>
          </w:p>
        </w:tc>
        <w:tc>
          <w:tcPr>
            <w:tcW w:w="3969" w:type="dxa"/>
            <w:gridSpan w:val="6"/>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68" w:line="240" w:lineRule="exact"/>
              <w:ind w:leftChars="67" w:left="141" w:right="143"/>
              <w:jc w:val="both"/>
              <w:rPr>
                <w:rFonts w:ascii="仿宋" w:eastAsia="仿宋" w:hAnsi="仿宋" w:cs="宋体"/>
                <w:spacing w:val="-2"/>
                <w:sz w:val="18"/>
                <w:szCs w:val="18"/>
              </w:rPr>
            </w:pPr>
            <w:r w:rsidRPr="00A6096A">
              <w:rPr>
                <w:rFonts w:ascii="仿宋" w:eastAsia="仿宋" w:hAnsi="仿宋"/>
                <w:sz w:val="18"/>
                <w:szCs w:val="18"/>
              </w:rPr>
              <w:t>Journal of Documentation, 2017, 73(1):18-34</w:t>
            </w:r>
            <w:r w:rsidRPr="00A6096A">
              <w:rPr>
                <w:rFonts w:ascii="仿宋" w:eastAsia="仿宋" w:hAnsi="仿宋"/>
                <w:sz w:val="15"/>
                <w:szCs w:val="15"/>
              </w:rPr>
              <w:t>. SSCI</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3"/>
              <w:jc w:val="center"/>
              <w:rPr>
                <w:rFonts w:ascii="仿宋" w:eastAsia="仿宋" w:hAnsi="仿宋"/>
                <w:sz w:val="18"/>
                <w:szCs w:val="18"/>
              </w:rPr>
            </w:pPr>
            <w:r>
              <w:rPr>
                <w:rFonts w:ascii="仿宋" w:eastAsia="仿宋" w:hAnsi="仿宋" w:hint="eastAsia"/>
                <w:sz w:val="18"/>
                <w:szCs w:val="18"/>
              </w:rPr>
              <w:t>6</w:t>
            </w:r>
          </w:p>
        </w:tc>
      </w:tr>
      <w:tr w:rsidR="004A3CFD" w:rsidTr="00BC033A">
        <w:trPr>
          <w:trHeight w:hRule="exact" w:val="624"/>
        </w:trPr>
        <w:tc>
          <w:tcPr>
            <w:tcW w:w="1018" w:type="dxa"/>
            <w:vMerge/>
            <w:tcBorders>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37"/>
              <w:jc w:val="center"/>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3"/>
              <w:jc w:val="center"/>
              <w:rPr>
                <w:rFonts w:ascii="仿宋" w:eastAsia="仿宋" w:hAnsi="仿宋"/>
                <w:sz w:val="18"/>
                <w:szCs w:val="18"/>
              </w:rPr>
            </w:pPr>
            <w:r>
              <w:rPr>
                <w:rFonts w:ascii="仿宋" w:eastAsia="仿宋" w:hAnsi="仿宋" w:hint="eastAsia"/>
                <w:sz w:val="18"/>
                <w:szCs w:val="18"/>
              </w:rPr>
              <w:t>4</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Pr="00A6096A" w:rsidRDefault="004A3CFD" w:rsidP="00BC033A">
            <w:pPr>
              <w:pStyle w:val="TableParagraph"/>
              <w:kinsoku w:val="0"/>
              <w:overflowPunct w:val="0"/>
              <w:ind w:leftChars="27" w:left="57" w:rightChars="39" w:right="82"/>
              <w:jc w:val="both"/>
              <w:rPr>
                <w:rFonts w:ascii="仿宋" w:eastAsia="仿宋" w:hAnsi="仿宋"/>
                <w:sz w:val="10"/>
                <w:szCs w:val="10"/>
              </w:rPr>
            </w:pPr>
          </w:p>
        </w:tc>
        <w:tc>
          <w:tcPr>
            <w:tcW w:w="3969" w:type="dxa"/>
            <w:gridSpan w:val="6"/>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68" w:line="240" w:lineRule="exact"/>
              <w:ind w:leftChars="67" w:left="141" w:right="143"/>
              <w:jc w:val="both"/>
              <w:rPr>
                <w:rFonts w:ascii="仿宋" w:eastAsia="仿宋" w:hAnsi="仿宋" w:cs="宋体"/>
                <w:spacing w:val="-2"/>
                <w:sz w:val="18"/>
                <w:szCs w:val="18"/>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3"/>
              <w:jc w:val="center"/>
              <w:rPr>
                <w:rFonts w:ascii="仿宋" w:eastAsia="仿宋" w:hAnsi="仿宋"/>
                <w:sz w:val="18"/>
                <w:szCs w:val="18"/>
              </w:rPr>
            </w:pPr>
          </w:p>
        </w:tc>
      </w:tr>
      <w:tr w:rsidR="004A3CFD" w:rsidTr="00BC033A">
        <w:trPr>
          <w:trHeight w:hRule="exact" w:val="375"/>
        </w:trPr>
        <w:tc>
          <w:tcPr>
            <w:tcW w:w="1018" w:type="dxa"/>
            <w:vMerge w:val="restart"/>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line="267" w:lineRule="auto"/>
              <w:ind w:left="27" w:right="97" w:hanging="3"/>
              <w:jc w:val="both"/>
              <w:rPr>
                <w:rFonts w:ascii="仿宋" w:eastAsia="仿宋" w:hAnsi="仿宋"/>
                <w:sz w:val="21"/>
                <w:szCs w:val="21"/>
              </w:rPr>
            </w:pPr>
            <w:r>
              <w:rPr>
                <w:rFonts w:ascii="仿宋" w:eastAsia="仿宋" w:hAnsi="仿宋" w:cs="宋体" w:hint="eastAsia"/>
                <w:spacing w:val="-1"/>
                <w:sz w:val="21"/>
                <w:szCs w:val="21"/>
              </w:rPr>
              <w:t>目前承担的主要教学科</w:t>
            </w:r>
            <w:r>
              <w:rPr>
                <w:rFonts w:ascii="仿宋" w:eastAsia="仿宋" w:hAnsi="仿宋" w:cs="宋体" w:hint="eastAsia"/>
                <w:sz w:val="21"/>
                <w:szCs w:val="21"/>
              </w:rPr>
              <w:t>研</w:t>
            </w:r>
            <w:r>
              <w:rPr>
                <w:rFonts w:ascii="仿宋" w:eastAsia="仿宋" w:hAnsi="仿宋" w:cs="宋体" w:hint="eastAsia"/>
                <w:spacing w:val="-41"/>
                <w:sz w:val="21"/>
                <w:szCs w:val="21"/>
              </w:rPr>
              <w:t>目</w:t>
            </w:r>
            <w:r>
              <w:rPr>
                <w:rFonts w:ascii="仿宋" w:eastAsia="仿宋" w:hAnsi="仿宋" w:cs="宋体" w:hint="eastAsia"/>
                <w:spacing w:val="-1"/>
                <w:sz w:val="21"/>
                <w:szCs w:val="21"/>
              </w:rPr>
              <w:t>（</w:t>
            </w:r>
            <w:r>
              <w:rPr>
                <w:rFonts w:ascii="仿宋" w:eastAsia="仿宋" w:hAnsi="仿宋"/>
                <w:sz w:val="21"/>
                <w:szCs w:val="21"/>
              </w:rPr>
              <w:t>4</w:t>
            </w:r>
            <w:r>
              <w:rPr>
                <w:rFonts w:ascii="仿宋" w:eastAsia="仿宋" w:hAnsi="仿宋" w:cs="宋体" w:hint="eastAsia"/>
                <w:sz w:val="21"/>
                <w:szCs w:val="21"/>
              </w:rPr>
              <w:t>项以内）</w:t>
            </w: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4" w:right="-4"/>
              <w:jc w:val="center"/>
              <w:rPr>
                <w:rFonts w:ascii="仿宋" w:eastAsia="仿宋" w:hAnsi="仿宋"/>
                <w:sz w:val="18"/>
                <w:szCs w:val="18"/>
              </w:rPr>
            </w:pPr>
            <w:r>
              <w:rPr>
                <w:rFonts w:ascii="仿宋" w:eastAsia="仿宋" w:hAnsi="仿宋" w:cs="宋体" w:hint="eastAsia"/>
                <w:sz w:val="18"/>
                <w:szCs w:val="18"/>
              </w:rPr>
              <w:t>序号</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cs="宋体" w:hint="eastAsia"/>
                <w:spacing w:val="-1"/>
                <w:sz w:val="18"/>
                <w:szCs w:val="18"/>
              </w:rPr>
              <w:t>项目名称</w:t>
            </w:r>
          </w:p>
        </w:tc>
        <w:tc>
          <w:tcPr>
            <w:tcW w:w="1706"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cs="宋体" w:hint="eastAsia"/>
                <w:spacing w:val="-1"/>
                <w:sz w:val="18"/>
                <w:szCs w:val="18"/>
              </w:rPr>
              <w:t>项目来源</w:t>
            </w:r>
          </w:p>
        </w:tc>
        <w:tc>
          <w:tcPr>
            <w:tcW w:w="1271" w:type="dxa"/>
            <w:gridSpan w:val="3"/>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cs="宋体" w:hint="eastAsia"/>
                <w:spacing w:val="-1"/>
                <w:sz w:val="18"/>
                <w:szCs w:val="18"/>
              </w:rPr>
              <w:t>起讫时间</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cs="宋体" w:hint="eastAsia"/>
                <w:sz w:val="18"/>
                <w:szCs w:val="18"/>
              </w:rPr>
              <w:t>经费</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right="37"/>
              <w:jc w:val="center"/>
              <w:rPr>
                <w:rFonts w:ascii="仿宋" w:eastAsia="仿宋" w:hAnsi="仿宋"/>
                <w:sz w:val="18"/>
                <w:szCs w:val="18"/>
              </w:rPr>
            </w:pPr>
            <w:r>
              <w:rPr>
                <w:rFonts w:ascii="仿宋" w:eastAsia="仿宋" w:hAnsi="仿宋" w:cs="宋体" w:hint="eastAsia"/>
                <w:spacing w:val="-1"/>
                <w:sz w:val="18"/>
                <w:szCs w:val="18"/>
              </w:rPr>
              <w:t>本人承</w:t>
            </w:r>
            <w:r>
              <w:rPr>
                <w:rFonts w:ascii="仿宋" w:eastAsia="仿宋" w:hAnsi="仿宋" w:cs="宋体" w:hint="eastAsia"/>
                <w:spacing w:val="21"/>
                <w:sz w:val="18"/>
                <w:szCs w:val="18"/>
              </w:rPr>
              <w:t>担</w:t>
            </w:r>
            <w:r>
              <w:rPr>
                <w:rFonts w:ascii="仿宋" w:eastAsia="仿宋" w:hAnsi="仿宋" w:cs="宋体" w:hint="eastAsia"/>
                <w:sz w:val="18"/>
                <w:szCs w:val="18"/>
              </w:rPr>
              <w:t>工作</w:t>
            </w:r>
          </w:p>
        </w:tc>
      </w:tr>
      <w:tr w:rsidR="004A3CFD" w:rsidTr="00BC033A">
        <w:trPr>
          <w:trHeight w:hRule="exact" w:val="688"/>
        </w:trPr>
        <w:tc>
          <w:tcPr>
            <w:tcW w:w="1018" w:type="dxa"/>
            <w:vMerge/>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line="272" w:lineRule="auto"/>
              <w:ind w:left="397" w:right="188" w:hanging="212"/>
              <w:jc w:val="both"/>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sz w:val="18"/>
                <w:szCs w:val="18"/>
              </w:rPr>
              <w:t>1</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Chars="67" w:left="141" w:right="143"/>
              <w:jc w:val="both"/>
              <w:rPr>
                <w:rFonts w:ascii="仿宋" w:eastAsia="仿宋" w:hAnsi="仿宋" w:cs="宋体"/>
                <w:spacing w:val="-2"/>
                <w:sz w:val="18"/>
                <w:szCs w:val="18"/>
              </w:rPr>
            </w:pPr>
            <w:r w:rsidRPr="00A6096A">
              <w:rPr>
                <w:rFonts w:ascii="仿宋" w:eastAsia="仿宋" w:hAnsi="仿宋" w:cs="宋体" w:hint="eastAsia"/>
                <w:spacing w:val="-2"/>
                <w:sz w:val="18"/>
                <w:szCs w:val="18"/>
              </w:rPr>
              <w:t>面向政府决策的大数据资源共享与治理机制研究</w:t>
            </w:r>
          </w:p>
        </w:tc>
        <w:tc>
          <w:tcPr>
            <w:tcW w:w="1706"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Chars="67" w:left="141" w:right="143"/>
              <w:jc w:val="both"/>
              <w:rPr>
                <w:rFonts w:ascii="仿宋" w:eastAsia="仿宋" w:hAnsi="仿宋" w:cs="宋体"/>
                <w:spacing w:val="-2"/>
                <w:sz w:val="18"/>
                <w:szCs w:val="18"/>
              </w:rPr>
            </w:pPr>
            <w:r w:rsidRPr="00A6096A">
              <w:rPr>
                <w:rFonts w:ascii="仿宋" w:eastAsia="仿宋" w:hAnsi="仿宋" w:cs="宋体" w:hint="eastAsia"/>
                <w:spacing w:val="-2"/>
                <w:sz w:val="18"/>
                <w:szCs w:val="18"/>
              </w:rPr>
              <w:t>国家自然科学基金重点培育项目</w:t>
            </w:r>
          </w:p>
        </w:tc>
        <w:tc>
          <w:tcPr>
            <w:tcW w:w="1271" w:type="dxa"/>
            <w:gridSpan w:val="3"/>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250"/>
              <w:rPr>
                <w:rFonts w:ascii="仿宋" w:eastAsia="仿宋" w:hAnsi="仿宋"/>
                <w:sz w:val="18"/>
                <w:szCs w:val="18"/>
              </w:rPr>
            </w:pPr>
            <w:r>
              <w:rPr>
                <w:rFonts w:ascii="仿宋" w:eastAsia="仿宋" w:hAnsi="仿宋" w:cs="宋体" w:hint="eastAsia"/>
                <w:spacing w:val="-1"/>
                <w:sz w:val="18"/>
                <w:szCs w:val="18"/>
              </w:rPr>
              <w:t>2017-2020</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cs="宋体"/>
                <w:sz w:val="18"/>
                <w:szCs w:val="18"/>
              </w:rPr>
            </w:pPr>
            <w:r>
              <w:rPr>
                <w:rFonts w:ascii="仿宋" w:eastAsia="仿宋" w:hAnsi="仿宋" w:cs="宋体" w:hint="eastAsia"/>
                <w:sz w:val="18"/>
                <w:szCs w:val="18"/>
              </w:rPr>
              <w:t>43万</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291"/>
              <w:rPr>
                <w:rFonts w:ascii="仿宋" w:eastAsia="仿宋" w:hAnsi="仿宋"/>
                <w:sz w:val="18"/>
                <w:szCs w:val="18"/>
              </w:rPr>
            </w:pPr>
            <w:r>
              <w:rPr>
                <w:rFonts w:ascii="仿宋" w:eastAsia="仿宋" w:hAnsi="仿宋" w:cs="宋体" w:hint="eastAsia"/>
                <w:spacing w:val="-1"/>
                <w:sz w:val="18"/>
                <w:szCs w:val="18"/>
              </w:rPr>
              <w:t>参与</w:t>
            </w:r>
          </w:p>
        </w:tc>
      </w:tr>
      <w:tr w:rsidR="004A3CFD" w:rsidTr="00BC033A">
        <w:trPr>
          <w:trHeight w:hRule="exact" w:val="668"/>
        </w:trPr>
        <w:tc>
          <w:tcPr>
            <w:tcW w:w="1018" w:type="dxa"/>
            <w:vMerge/>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291"/>
              <w:jc w:val="both"/>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sz w:val="18"/>
                <w:szCs w:val="18"/>
              </w:rPr>
              <w:t>2</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Chars="67" w:left="141" w:right="143"/>
              <w:jc w:val="both"/>
              <w:rPr>
                <w:rFonts w:ascii="仿宋" w:eastAsia="仿宋" w:hAnsi="仿宋" w:cs="宋体"/>
                <w:spacing w:val="-2"/>
                <w:sz w:val="18"/>
                <w:szCs w:val="18"/>
              </w:rPr>
            </w:pPr>
            <w:r w:rsidRPr="00691325">
              <w:rPr>
                <w:rFonts w:ascii="仿宋" w:eastAsia="仿宋" w:hAnsi="仿宋" w:cs="宋体" w:hint="eastAsia"/>
                <w:spacing w:val="-2"/>
                <w:sz w:val="18"/>
                <w:szCs w:val="18"/>
              </w:rPr>
              <w:t>社交网络舆情演化的数据溯源及信任机制研究</w:t>
            </w:r>
          </w:p>
        </w:tc>
        <w:tc>
          <w:tcPr>
            <w:tcW w:w="1706"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Chars="67" w:left="141" w:right="143"/>
              <w:jc w:val="both"/>
              <w:rPr>
                <w:rFonts w:ascii="仿宋" w:eastAsia="仿宋" w:hAnsi="仿宋" w:cs="宋体"/>
                <w:spacing w:val="-2"/>
                <w:sz w:val="18"/>
                <w:szCs w:val="18"/>
              </w:rPr>
            </w:pPr>
            <w:r w:rsidRPr="00691325">
              <w:rPr>
                <w:rFonts w:ascii="仿宋" w:eastAsia="仿宋" w:hAnsi="仿宋" w:cs="宋体" w:hint="eastAsia"/>
                <w:spacing w:val="-2"/>
                <w:sz w:val="18"/>
                <w:szCs w:val="18"/>
              </w:rPr>
              <w:t>教育部人文社科规划基金</w:t>
            </w:r>
            <w:r>
              <w:rPr>
                <w:rFonts w:ascii="仿宋" w:eastAsia="仿宋" w:hAnsi="仿宋" w:cs="宋体" w:hint="eastAsia"/>
                <w:spacing w:val="-2"/>
                <w:sz w:val="18"/>
                <w:szCs w:val="18"/>
              </w:rPr>
              <w:t>面上项目</w:t>
            </w:r>
          </w:p>
        </w:tc>
        <w:tc>
          <w:tcPr>
            <w:tcW w:w="1271" w:type="dxa"/>
            <w:gridSpan w:val="3"/>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250"/>
              <w:rPr>
                <w:rFonts w:ascii="仿宋" w:eastAsia="仿宋" w:hAnsi="仿宋"/>
                <w:sz w:val="18"/>
                <w:szCs w:val="18"/>
              </w:rPr>
            </w:pPr>
            <w:r w:rsidRPr="00691325">
              <w:rPr>
                <w:rFonts w:ascii="仿宋" w:eastAsia="仿宋" w:hAnsi="仿宋"/>
                <w:sz w:val="18"/>
                <w:szCs w:val="18"/>
              </w:rPr>
              <w:t>201</w:t>
            </w:r>
            <w:r>
              <w:rPr>
                <w:rFonts w:ascii="仿宋" w:eastAsia="仿宋" w:hAnsi="仿宋" w:hint="eastAsia"/>
                <w:sz w:val="18"/>
                <w:szCs w:val="18"/>
              </w:rPr>
              <w:t>6</w:t>
            </w:r>
            <w:r w:rsidRPr="00691325">
              <w:rPr>
                <w:rFonts w:ascii="仿宋" w:eastAsia="仿宋" w:hAnsi="仿宋"/>
                <w:sz w:val="18"/>
                <w:szCs w:val="18"/>
              </w:rPr>
              <w:t>-20</w:t>
            </w:r>
            <w:r>
              <w:rPr>
                <w:rFonts w:ascii="仿宋" w:eastAsia="仿宋" w:hAnsi="仿宋" w:hint="eastAsia"/>
                <w:sz w:val="18"/>
                <w:szCs w:val="18"/>
              </w:rPr>
              <w:t>18</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cs="宋体"/>
                <w:sz w:val="18"/>
                <w:szCs w:val="18"/>
              </w:rPr>
            </w:pPr>
            <w:r>
              <w:rPr>
                <w:rFonts w:ascii="仿宋" w:eastAsia="仿宋" w:hAnsi="仿宋" w:cs="宋体" w:hint="eastAsia"/>
                <w:sz w:val="18"/>
                <w:szCs w:val="18"/>
              </w:rPr>
              <w:t>12</w:t>
            </w:r>
            <w:r w:rsidRPr="005C6A79">
              <w:rPr>
                <w:rFonts w:ascii="仿宋" w:eastAsia="仿宋" w:hAnsi="仿宋" w:cs="宋体" w:hint="eastAsia"/>
                <w:sz w:val="18"/>
                <w:szCs w:val="18"/>
              </w:rPr>
              <w:t>万</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291"/>
              <w:rPr>
                <w:rFonts w:ascii="仿宋" w:eastAsia="仿宋" w:hAnsi="仿宋"/>
                <w:sz w:val="18"/>
                <w:szCs w:val="18"/>
              </w:rPr>
            </w:pPr>
            <w:r>
              <w:rPr>
                <w:rFonts w:ascii="仿宋" w:eastAsia="仿宋" w:hAnsi="仿宋" w:hint="eastAsia"/>
                <w:sz w:val="18"/>
                <w:szCs w:val="18"/>
              </w:rPr>
              <w:t>参与</w:t>
            </w:r>
          </w:p>
        </w:tc>
      </w:tr>
      <w:tr w:rsidR="004A3CFD" w:rsidTr="00BC033A">
        <w:trPr>
          <w:trHeight w:hRule="exact" w:val="662"/>
        </w:trPr>
        <w:tc>
          <w:tcPr>
            <w:tcW w:w="1018" w:type="dxa"/>
            <w:vMerge/>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291"/>
              <w:jc w:val="both"/>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sz w:val="18"/>
                <w:szCs w:val="18"/>
              </w:rPr>
              <w:t>3</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Chars="67" w:left="141" w:right="143"/>
              <w:jc w:val="both"/>
              <w:rPr>
                <w:rFonts w:ascii="仿宋" w:eastAsia="仿宋" w:hAnsi="仿宋" w:cs="宋体"/>
                <w:spacing w:val="-2"/>
                <w:sz w:val="18"/>
                <w:szCs w:val="18"/>
              </w:rPr>
            </w:pPr>
          </w:p>
        </w:tc>
        <w:tc>
          <w:tcPr>
            <w:tcW w:w="1706"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Chars="67" w:left="141" w:right="143"/>
              <w:jc w:val="both"/>
              <w:rPr>
                <w:rFonts w:ascii="仿宋" w:eastAsia="仿宋" w:hAnsi="仿宋" w:cs="宋体"/>
                <w:spacing w:val="-2"/>
                <w:sz w:val="18"/>
                <w:szCs w:val="18"/>
              </w:rPr>
            </w:pPr>
          </w:p>
        </w:tc>
        <w:tc>
          <w:tcPr>
            <w:tcW w:w="1271" w:type="dxa"/>
            <w:gridSpan w:val="3"/>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250"/>
              <w:rPr>
                <w:rFonts w:ascii="仿宋" w:eastAsia="仿宋" w:hAnsi="仿宋"/>
                <w:sz w:val="18"/>
                <w:szCs w:val="18"/>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cs="宋体"/>
                <w:sz w:val="18"/>
                <w:szCs w:val="18"/>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291"/>
              <w:rPr>
                <w:rFonts w:ascii="仿宋" w:eastAsia="仿宋" w:hAnsi="仿宋"/>
                <w:sz w:val="18"/>
                <w:szCs w:val="18"/>
              </w:rPr>
            </w:pPr>
          </w:p>
        </w:tc>
      </w:tr>
      <w:tr w:rsidR="004A3CFD" w:rsidTr="00BC033A">
        <w:trPr>
          <w:trHeight w:hRule="exact" w:val="340"/>
        </w:trPr>
        <w:tc>
          <w:tcPr>
            <w:tcW w:w="1018" w:type="dxa"/>
            <w:vMerge w:val="restart"/>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line="267" w:lineRule="auto"/>
              <w:ind w:left="159" w:right="157"/>
              <w:jc w:val="both"/>
              <w:rPr>
                <w:rFonts w:ascii="仿宋" w:eastAsia="仿宋" w:hAnsi="仿宋"/>
                <w:sz w:val="21"/>
                <w:szCs w:val="21"/>
              </w:rPr>
            </w:pPr>
            <w:r>
              <w:rPr>
                <w:rFonts w:ascii="仿宋" w:eastAsia="仿宋" w:hAnsi="仿宋" w:cs="宋体" w:hint="eastAsia"/>
                <w:spacing w:val="-1"/>
                <w:sz w:val="21"/>
                <w:szCs w:val="21"/>
              </w:rPr>
              <w:t>目前承担的主要教学工</w:t>
            </w:r>
            <w:r>
              <w:rPr>
                <w:rFonts w:ascii="仿宋" w:eastAsia="仿宋" w:hAnsi="仿宋" w:cs="宋体" w:hint="eastAsia"/>
                <w:sz w:val="21"/>
                <w:szCs w:val="21"/>
              </w:rPr>
              <w:t>作（</w:t>
            </w:r>
            <w:r>
              <w:rPr>
                <w:rFonts w:ascii="仿宋" w:eastAsia="仿宋" w:hAnsi="仿宋"/>
                <w:sz w:val="21"/>
                <w:szCs w:val="21"/>
              </w:rPr>
              <w:t>5</w:t>
            </w:r>
            <w:r>
              <w:rPr>
                <w:rFonts w:ascii="仿宋" w:eastAsia="仿宋" w:hAnsi="仿宋" w:cs="宋体" w:hint="eastAsia"/>
                <w:sz w:val="21"/>
                <w:szCs w:val="21"/>
              </w:rPr>
              <w:t>项以内）</w:t>
            </w:r>
          </w:p>
        </w:tc>
        <w:tc>
          <w:tcPr>
            <w:tcW w:w="427" w:type="dxa"/>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5"/>
              <w:ind w:left="-4" w:right="-4"/>
              <w:rPr>
                <w:rFonts w:ascii="仿宋" w:eastAsia="仿宋" w:hAnsi="仿宋"/>
                <w:sz w:val="18"/>
                <w:szCs w:val="18"/>
              </w:rPr>
            </w:pPr>
            <w:r>
              <w:rPr>
                <w:rFonts w:ascii="仿宋" w:eastAsia="仿宋" w:hAnsi="仿宋" w:cs="宋体" w:hint="eastAsia"/>
                <w:sz w:val="18"/>
                <w:szCs w:val="18"/>
              </w:rPr>
              <w:t>序号</w:t>
            </w:r>
          </w:p>
        </w:tc>
        <w:tc>
          <w:tcPr>
            <w:tcW w:w="2976" w:type="dxa"/>
            <w:gridSpan w:val="5"/>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课程名称</w:t>
            </w:r>
          </w:p>
        </w:tc>
        <w:tc>
          <w:tcPr>
            <w:tcW w:w="1706" w:type="dxa"/>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授课对象</w:t>
            </w:r>
          </w:p>
        </w:tc>
        <w:tc>
          <w:tcPr>
            <w:tcW w:w="704" w:type="dxa"/>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5"/>
              <w:ind w:left="138"/>
              <w:rPr>
                <w:rFonts w:ascii="仿宋" w:eastAsia="仿宋" w:hAnsi="仿宋"/>
                <w:sz w:val="18"/>
                <w:szCs w:val="18"/>
              </w:rPr>
            </w:pPr>
            <w:r>
              <w:rPr>
                <w:rFonts w:ascii="仿宋" w:eastAsia="仿宋" w:hAnsi="仿宋" w:cs="宋体" w:hint="eastAsia"/>
                <w:sz w:val="18"/>
                <w:szCs w:val="18"/>
              </w:rPr>
              <w:t>人数</w:t>
            </w:r>
          </w:p>
        </w:tc>
        <w:tc>
          <w:tcPr>
            <w:tcW w:w="567"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5"/>
              <w:ind w:left="140"/>
              <w:rPr>
                <w:rFonts w:ascii="仿宋" w:eastAsia="仿宋" w:hAnsi="仿宋"/>
                <w:sz w:val="18"/>
                <w:szCs w:val="18"/>
              </w:rPr>
            </w:pPr>
            <w:r>
              <w:rPr>
                <w:rFonts w:ascii="仿宋" w:eastAsia="仿宋" w:hAnsi="仿宋" w:cs="宋体" w:hint="eastAsia"/>
                <w:sz w:val="18"/>
                <w:szCs w:val="18"/>
              </w:rPr>
              <w:t>学时</w:t>
            </w:r>
          </w:p>
        </w:tc>
        <w:tc>
          <w:tcPr>
            <w:tcW w:w="992"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5"/>
              <w:jc w:val="center"/>
              <w:rPr>
                <w:rFonts w:ascii="仿宋" w:eastAsia="仿宋" w:hAnsi="仿宋"/>
                <w:sz w:val="18"/>
                <w:szCs w:val="18"/>
              </w:rPr>
            </w:pPr>
            <w:r>
              <w:rPr>
                <w:rFonts w:ascii="仿宋" w:eastAsia="仿宋" w:hAnsi="仿宋" w:cs="宋体" w:hint="eastAsia"/>
                <w:spacing w:val="-1"/>
                <w:sz w:val="18"/>
                <w:szCs w:val="18"/>
              </w:rPr>
              <w:t>课程性质</w:t>
            </w:r>
          </w:p>
        </w:tc>
        <w:tc>
          <w:tcPr>
            <w:tcW w:w="1171" w:type="dxa"/>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5"/>
              <w:ind w:left="186"/>
              <w:rPr>
                <w:rFonts w:ascii="仿宋" w:eastAsia="仿宋" w:hAnsi="仿宋"/>
                <w:sz w:val="18"/>
                <w:szCs w:val="18"/>
              </w:rPr>
            </w:pPr>
            <w:r>
              <w:rPr>
                <w:rFonts w:ascii="仿宋" w:eastAsia="仿宋" w:hAnsi="仿宋" w:cs="宋体" w:hint="eastAsia"/>
                <w:spacing w:val="-1"/>
                <w:sz w:val="18"/>
                <w:szCs w:val="18"/>
              </w:rPr>
              <w:t>授课时间</w:t>
            </w:r>
          </w:p>
        </w:tc>
      </w:tr>
      <w:tr w:rsidR="004A3CFD" w:rsidTr="00BC033A">
        <w:trPr>
          <w:trHeight w:hRule="exact" w:val="340"/>
        </w:trPr>
        <w:tc>
          <w:tcPr>
            <w:tcW w:w="1018" w:type="dxa"/>
            <w:vMerge/>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186"/>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sz w:val="18"/>
                <w:szCs w:val="18"/>
              </w:rPr>
              <w:t>1</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141"/>
              <w:jc w:val="both"/>
              <w:rPr>
                <w:rFonts w:ascii="仿宋" w:eastAsia="仿宋" w:hAnsi="仿宋"/>
                <w:sz w:val="18"/>
                <w:szCs w:val="18"/>
              </w:rPr>
            </w:pPr>
            <w:r>
              <w:rPr>
                <w:rFonts w:ascii="仿宋" w:eastAsia="仿宋" w:hAnsi="仿宋" w:cs="宋体" w:hint="eastAsia"/>
                <w:spacing w:val="-1"/>
                <w:sz w:val="18"/>
                <w:szCs w:val="18"/>
              </w:rPr>
              <w:t>电子商务</w:t>
            </w:r>
          </w:p>
        </w:tc>
        <w:tc>
          <w:tcPr>
            <w:tcW w:w="1706"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sidRPr="00A6096A">
              <w:rPr>
                <w:rFonts w:ascii="仿宋" w:eastAsia="仿宋" w:hAnsi="仿宋" w:cs="宋体" w:hint="eastAsia"/>
                <w:spacing w:val="-1"/>
                <w:sz w:val="18"/>
                <w:szCs w:val="18"/>
              </w:rPr>
              <w:t>本科生</w:t>
            </w:r>
          </w:p>
        </w:tc>
        <w:tc>
          <w:tcPr>
            <w:tcW w:w="704"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44</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36</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必修课</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sidRPr="00503469">
              <w:rPr>
                <w:rFonts w:ascii="仿宋" w:eastAsia="仿宋" w:hAnsi="仿宋" w:cs="宋体" w:hint="eastAsia"/>
                <w:spacing w:val="-1"/>
                <w:sz w:val="18"/>
                <w:szCs w:val="18"/>
              </w:rPr>
              <w:t>2013 秋</w:t>
            </w:r>
          </w:p>
        </w:tc>
      </w:tr>
      <w:tr w:rsidR="004A3CFD" w:rsidTr="00BC033A">
        <w:trPr>
          <w:trHeight w:hRule="exact" w:val="340"/>
        </w:trPr>
        <w:tc>
          <w:tcPr>
            <w:tcW w:w="1018" w:type="dxa"/>
            <w:vMerge/>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265"/>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sz w:val="18"/>
                <w:szCs w:val="18"/>
              </w:rPr>
              <w:t>2</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141"/>
              <w:jc w:val="both"/>
              <w:rPr>
                <w:rFonts w:ascii="仿宋" w:eastAsia="仿宋" w:hAnsi="仿宋"/>
                <w:sz w:val="18"/>
                <w:szCs w:val="18"/>
              </w:rPr>
            </w:pPr>
            <w:r>
              <w:rPr>
                <w:rFonts w:ascii="仿宋" w:eastAsia="仿宋" w:hAnsi="仿宋" w:cs="宋体" w:hint="eastAsia"/>
                <w:spacing w:val="-1"/>
                <w:sz w:val="18"/>
                <w:szCs w:val="18"/>
              </w:rPr>
              <w:t>管理信息系统</w:t>
            </w:r>
          </w:p>
        </w:tc>
        <w:tc>
          <w:tcPr>
            <w:tcW w:w="1706"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本科生</w:t>
            </w:r>
          </w:p>
        </w:tc>
        <w:tc>
          <w:tcPr>
            <w:tcW w:w="704"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48</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48</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双语课</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spacing w:val="-1"/>
                <w:sz w:val="18"/>
                <w:szCs w:val="18"/>
              </w:rPr>
              <w:t>201</w:t>
            </w:r>
            <w:r>
              <w:rPr>
                <w:rFonts w:ascii="仿宋" w:eastAsia="仿宋" w:hAnsi="仿宋" w:cs="宋体" w:hint="eastAsia"/>
                <w:spacing w:val="-1"/>
                <w:sz w:val="18"/>
                <w:szCs w:val="18"/>
              </w:rPr>
              <w:t>7春</w:t>
            </w:r>
          </w:p>
        </w:tc>
      </w:tr>
      <w:tr w:rsidR="004A3CFD" w:rsidTr="00BC033A">
        <w:trPr>
          <w:trHeight w:hRule="exact" w:val="340"/>
        </w:trPr>
        <w:tc>
          <w:tcPr>
            <w:tcW w:w="1018" w:type="dxa"/>
            <w:vMerge/>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265"/>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sz w:val="18"/>
                <w:szCs w:val="18"/>
              </w:rPr>
              <w:t>3</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141"/>
              <w:jc w:val="both"/>
              <w:rPr>
                <w:rFonts w:ascii="仿宋" w:eastAsia="仿宋" w:hAnsi="仿宋"/>
                <w:sz w:val="18"/>
                <w:szCs w:val="18"/>
              </w:rPr>
            </w:pPr>
            <w:r>
              <w:rPr>
                <w:rFonts w:ascii="仿宋" w:eastAsia="仿宋" w:hAnsi="仿宋" w:cs="宋体" w:hint="eastAsia"/>
                <w:spacing w:val="-1"/>
                <w:sz w:val="18"/>
                <w:szCs w:val="18"/>
              </w:rPr>
              <w:t>信息资源管理</w:t>
            </w:r>
          </w:p>
        </w:tc>
        <w:tc>
          <w:tcPr>
            <w:tcW w:w="1706"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sidRPr="00471884">
              <w:rPr>
                <w:rFonts w:ascii="仿宋" w:eastAsia="仿宋" w:hAnsi="仿宋" w:cs="宋体" w:hint="eastAsia"/>
                <w:spacing w:val="-1"/>
                <w:sz w:val="18"/>
                <w:szCs w:val="18"/>
              </w:rPr>
              <w:t>本科生</w:t>
            </w:r>
          </w:p>
        </w:tc>
        <w:tc>
          <w:tcPr>
            <w:tcW w:w="704"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55</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32</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sidRPr="00471884">
              <w:rPr>
                <w:rFonts w:ascii="仿宋" w:eastAsia="仿宋" w:hAnsi="仿宋" w:cs="宋体" w:hint="eastAsia"/>
                <w:spacing w:val="-1"/>
                <w:sz w:val="18"/>
                <w:szCs w:val="18"/>
              </w:rPr>
              <w:t>选修课</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spacing w:val="-1"/>
                <w:sz w:val="18"/>
                <w:szCs w:val="18"/>
              </w:rPr>
              <w:t>201</w:t>
            </w:r>
            <w:r>
              <w:rPr>
                <w:rFonts w:ascii="仿宋" w:eastAsia="仿宋" w:hAnsi="仿宋" w:cs="宋体" w:hint="eastAsia"/>
                <w:spacing w:val="-1"/>
                <w:sz w:val="18"/>
                <w:szCs w:val="18"/>
              </w:rPr>
              <w:t>8春</w:t>
            </w:r>
          </w:p>
        </w:tc>
      </w:tr>
      <w:tr w:rsidR="004A3CFD" w:rsidTr="00BC033A">
        <w:trPr>
          <w:trHeight w:hRule="exact" w:val="340"/>
        </w:trPr>
        <w:tc>
          <w:tcPr>
            <w:tcW w:w="1018" w:type="dxa"/>
            <w:vMerge/>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265"/>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r>
              <w:rPr>
                <w:rFonts w:ascii="仿宋" w:eastAsia="仿宋" w:hAnsi="仿宋"/>
                <w:sz w:val="18"/>
                <w:szCs w:val="18"/>
              </w:rPr>
              <w:t>4</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141"/>
              <w:jc w:val="both"/>
              <w:rPr>
                <w:rFonts w:ascii="仿宋" w:eastAsia="仿宋" w:hAnsi="仿宋"/>
                <w:sz w:val="18"/>
                <w:szCs w:val="18"/>
              </w:rPr>
            </w:pPr>
            <w:r>
              <w:rPr>
                <w:rFonts w:ascii="仿宋" w:eastAsia="仿宋" w:hAnsi="仿宋" w:cs="宋体" w:hint="eastAsia"/>
                <w:spacing w:val="-1"/>
                <w:sz w:val="18"/>
                <w:szCs w:val="18"/>
              </w:rPr>
              <w:t>ERP原理及应用</w:t>
            </w:r>
          </w:p>
        </w:tc>
        <w:tc>
          <w:tcPr>
            <w:tcW w:w="1706"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本科生</w:t>
            </w:r>
          </w:p>
        </w:tc>
        <w:tc>
          <w:tcPr>
            <w:tcW w:w="704"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56</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48</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hint="eastAsia"/>
                <w:spacing w:val="-1"/>
                <w:sz w:val="18"/>
                <w:szCs w:val="18"/>
              </w:rPr>
              <w:t>必修课</w:t>
            </w: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r>
              <w:rPr>
                <w:rFonts w:ascii="仿宋" w:eastAsia="仿宋" w:hAnsi="仿宋" w:cs="宋体"/>
                <w:spacing w:val="-1"/>
                <w:sz w:val="18"/>
                <w:szCs w:val="18"/>
              </w:rPr>
              <w:t>201</w:t>
            </w:r>
            <w:r>
              <w:rPr>
                <w:rFonts w:ascii="仿宋" w:eastAsia="仿宋" w:hAnsi="仿宋" w:cs="宋体" w:hint="eastAsia"/>
                <w:spacing w:val="-1"/>
                <w:sz w:val="18"/>
                <w:szCs w:val="18"/>
              </w:rPr>
              <w:t>8秋</w:t>
            </w:r>
          </w:p>
        </w:tc>
      </w:tr>
      <w:tr w:rsidR="004A3CFD" w:rsidTr="00BC033A">
        <w:trPr>
          <w:trHeight w:hRule="exact" w:val="340"/>
        </w:trPr>
        <w:tc>
          <w:tcPr>
            <w:tcW w:w="1018" w:type="dxa"/>
            <w:vMerge/>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ind w:left="265"/>
              <w:rPr>
                <w:rFonts w:ascii="仿宋" w:eastAsia="仿宋" w:hAnsi="仿宋"/>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jc w:val="center"/>
              <w:rPr>
                <w:rFonts w:ascii="仿宋" w:eastAsia="仿宋" w:hAnsi="仿宋"/>
                <w:sz w:val="18"/>
                <w:szCs w:val="18"/>
              </w:rPr>
            </w:pP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ind w:left="141"/>
              <w:jc w:val="both"/>
              <w:rPr>
                <w:rFonts w:ascii="仿宋" w:eastAsia="仿宋" w:hAnsi="仿宋"/>
                <w:sz w:val="18"/>
                <w:szCs w:val="18"/>
              </w:rPr>
            </w:pPr>
          </w:p>
        </w:tc>
        <w:tc>
          <w:tcPr>
            <w:tcW w:w="1706"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p>
        </w:tc>
        <w:tc>
          <w:tcPr>
            <w:tcW w:w="704"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pStyle w:val="TableParagraph"/>
              <w:kinsoku w:val="0"/>
              <w:overflowPunct w:val="0"/>
              <w:spacing w:before="15"/>
              <w:jc w:val="center"/>
              <w:rPr>
                <w:rFonts w:ascii="仿宋" w:eastAsia="仿宋" w:hAnsi="仿宋" w:cs="宋体"/>
                <w:spacing w:val="-1"/>
                <w:sz w:val="18"/>
                <w:szCs w:val="18"/>
              </w:rPr>
            </w:pPr>
          </w:p>
        </w:tc>
      </w:tr>
      <w:tr w:rsidR="004A3CFD" w:rsidTr="00BC033A">
        <w:trPr>
          <w:trHeight w:hRule="exact" w:val="636"/>
        </w:trPr>
        <w:tc>
          <w:tcPr>
            <w:tcW w:w="1445" w:type="dxa"/>
            <w:gridSpan w:val="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line="261" w:lineRule="exact"/>
              <w:ind w:left="2"/>
              <w:jc w:val="center"/>
              <w:rPr>
                <w:rFonts w:ascii="仿宋" w:eastAsia="仿宋" w:hAnsi="仿宋" w:cs="宋体"/>
                <w:spacing w:val="-1"/>
                <w:sz w:val="21"/>
                <w:szCs w:val="21"/>
              </w:rPr>
            </w:pPr>
            <w:r>
              <w:rPr>
                <w:rFonts w:ascii="仿宋" w:eastAsia="仿宋" w:hAnsi="仿宋" w:cs="宋体" w:hint="eastAsia"/>
                <w:spacing w:val="-1"/>
                <w:sz w:val="21"/>
                <w:szCs w:val="21"/>
              </w:rPr>
              <w:t>教学管理部门</w:t>
            </w:r>
          </w:p>
          <w:p w:rsidR="004A3CFD" w:rsidRDefault="004A3CFD" w:rsidP="00BC033A">
            <w:pPr>
              <w:pStyle w:val="TableParagraph"/>
              <w:kinsoku w:val="0"/>
              <w:overflowPunct w:val="0"/>
              <w:spacing w:line="261" w:lineRule="exact"/>
              <w:ind w:left="2"/>
              <w:jc w:val="center"/>
              <w:rPr>
                <w:rFonts w:ascii="仿宋" w:eastAsia="仿宋" w:hAnsi="仿宋"/>
                <w:sz w:val="21"/>
                <w:szCs w:val="21"/>
              </w:rPr>
            </w:pPr>
            <w:r>
              <w:rPr>
                <w:rFonts w:ascii="仿宋" w:eastAsia="仿宋" w:hAnsi="仿宋" w:cs="宋体" w:hint="eastAsia"/>
                <w:spacing w:val="-1"/>
                <w:sz w:val="21"/>
                <w:szCs w:val="21"/>
              </w:rPr>
              <w:t>审</w:t>
            </w:r>
            <w:r>
              <w:rPr>
                <w:rFonts w:ascii="仿宋" w:eastAsia="仿宋" w:hAnsi="仿宋" w:cs="宋体" w:hint="eastAsia"/>
                <w:sz w:val="21"/>
                <w:szCs w:val="21"/>
              </w:rPr>
              <w:t>核意见</w:t>
            </w:r>
          </w:p>
        </w:tc>
        <w:tc>
          <w:tcPr>
            <w:tcW w:w="8116" w:type="dxa"/>
            <w:gridSpan w:val="12"/>
            <w:tcBorders>
              <w:top w:val="single" w:sz="4" w:space="0" w:color="000000"/>
              <w:left w:val="single" w:sz="4" w:space="0" w:color="000000"/>
              <w:bottom w:val="single" w:sz="4" w:space="0" w:color="000000"/>
              <w:right w:val="single" w:sz="4" w:space="0" w:color="000000"/>
            </w:tcBorders>
          </w:tcPr>
          <w:p w:rsidR="004A3CFD" w:rsidRDefault="004A3CFD" w:rsidP="00BC033A">
            <w:pPr>
              <w:pStyle w:val="TableParagraph"/>
              <w:kinsoku w:val="0"/>
              <w:overflowPunct w:val="0"/>
              <w:spacing w:before="11"/>
              <w:rPr>
                <w:rFonts w:ascii="仿宋" w:eastAsia="仿宋" w:hAnsi="仿宋"/>
                <w:sz w:val="21"/>
                <w:szCs w:val="21"/>
              </w:rPr>
            </w:pPr>
          </w:p>
          <w:p w:rsidR="004A3CFD" w:rsidRDefault="004A3CFD" w:rsidP="00BC033A">
            <w:pPr>
              <w:pStyle w:val="TableParagraph"/>
              <w:kinsoku w:val="0"/>
              <w:overflowPunct w:val="0"/>
              <w:ind w:right="685"/>
              <w:jc w:val="right"/>
              <w:rPr>
                <w:rFonts w:ascii="仿宋" w:eastAsia="仿宋" w:hAnsi="仿宋"/>
                <w:sz w:val="21"/>
                <w:szCs w:val="21"/>
              </w:rPr>
            </w:pPr>
            <w:r>
              <w:rPr>
                <w:rFonts w:ascii="仿宋" w:eastAsia="仿宋" w:hAnsi="仿宋" w:cs="宋体" w:hint="eastAsia"/>
                <w:sz w:val="21"/>
                <w:szCs w:val="21"/>
              </w:rPr>
              <w:t>签章</w:t>
            </w:r>
          </w:p>
        </w:tc>
      </w:tr>
    </w:tbl>
    <w:p w:rsidR="004A3CFD" w:rsidRDefault="004A3CFD" w:rsidP="004A3CFD">
      <w:pPr>
        <w:spacing w:line="360" w:lineRule="auto"/>
        <w:ind w:firstLineChars="350" w:firstLine="735"/>
        <w:rPr>
          <w:rFonts w:ascii="Times New Roman" w:eastAsia="仿宋_GB2312" w:hAnsi="Times New Roman" w:cs="Times New Roman"/>
          <w:szCs w:val="21"/>
        </w:rPr>
      </w:pPr>
    </w:p>
    <w:p w:rsidR="004A3CFD" w:rsidRDefault="004A3CFD" w:rsidP="004A3CFD">
      <w:pPr>
        <w:spacing w:line="360" w:lineRule="auto"/>
        <w:ind w:firstLineChars="200" w:firstLine="643"/>
        <w:jc w:val="center"/>
        <w:rPr>
          <w:rFonts w:ascii="宋体" w:hAnsi="宋体"/>
          <w:b/>
          <w:sz w:val="32"/>
          <w:szCs w:val="32"/>
        </w:rPr>
      </w:pPr>
      <w:r>
        <w:rPr>
          <w:rFonts w:ascii="宋体" w:hAnsi="宋体" w:hint="eastAsia"/>
          <w:b/>
          <w:sz w:val="32"/>
          <w:szCs w:val="32"/>
        </w:rPr>
        <w:t>6.教师基本情况表</w:t>
      </w:r>
    </w:p>
    <w:tbl>
      <w:tblPr>
        <w:tblW w:w="102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8"/>
        <w:gridCol w:w="910"/>
        <w:gridCol w:w="600"/>
        <w:gridCol w:w="541"/>
        <w:gridCol w:w="1048"/>
        <w:gridCol w:w="1747"/>
        <w:gridCol w:w="1747"/>
        <w:gridCol w:w="983"/>
        <w:gridCol w:w="1471"/>
        <w:gridCol w:w="704"/>
      </w:tblGrid>
      <w:tr w:rsidR="004A3CFD" w:rsidTr="00BC033A">
        <w:trPr>
          <w:trHeight w:val="851"/>
          <w:jc w:val="center"/>
        </w:trPr>
        <w:tc>
          <w:tcPr>
            <w:tcW w:w="498"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rPr>
                <w:rFonts w:ascii="Times New Roman" w:eastAsia="仿宋_GB2312" w:hAnsi="Times New Roman" w:cs="Times New Roman"/>
                <w:szCs w:val="21"/>
              </w:rPr>
            </w:pPr>
            <w:r>
              <w:rPr>
                <w:rFonts w:ascii="Times New Roman" w:eastAsia="仿宋_GB2312" w:hAnsi="Times New Roman" w:cs="Times New Roman" w:hint="eastAsia"/>
                <w:szCs w:val="21"/>
              </w:rPr>
              <w:t>序号</w:t>
            </w:r>
          </w:p>
        </w:tc>
        <w:tc>
          <w:tcPr>
            <w:tcW w:w="910"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姓名</w:t>
            </w:r>
          </w:p>
        </w:tc>
        <w:tc>
          <w:tcPr>
            <w:tcW w:w="600"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性别</w:t>
            </w:r>
          </w:p>
        </w:tc>
        <w:tc>
          <w:tcPr>
            <w:tcW w:w="54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rPr>
                <w:rFonts w:ascii="Times New Roman" w:eastAsia="仿宋_GB2312" w:hAnsi="Times New Roman" w:cs="Times New Roman"/>
                <w:szCs w:val="21"/>
              </w:rPr>
            </w:pPr>
            <w:r>
              <w:rPr>
                <w:rFonts w:ascii="Times New Roman" w:eastAsia="仿宋_GB2312" w:hAnsi="Times New Roman" w:cs="Times New Roman" w:hint="eastAsia"/>
                <w:szCs w:val="21"/>
              </w:rPr>
              <w:t>年龄</w:t>
            </w:r>
          </w:p>
        </w:tc>
        <w:tc>
          <w:tcPr>
            <w:tcW w:w="1048"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专业技术职务</w:t>
            </w:r>
          </w:p>
        </w:tc>
        <w:tc>
          <w:tcPr>
            <w:tcW w:w="174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第一学历毕业学校、专业、学位</w:t>
            </w:r>
          </w:p>
        </w:tc>
        <w:tc>
          <w:tcPr>
            <w:tcW w:w="174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最后学历毕业学校、专业、学位</w:t>
            </w:r>
          </w:p>
        </w:tc>
        <w:tc>
          <w:tcPr>
            <w:tcW w:w="983"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ind w:leftChars="-50" w:left="-105" w:rightChars="-50" w:right="-105"/>
              <w:jc w:val="center"/>
              <w:rPr>
                <w:rFonts w:ascii="Times New Roman" w:eastAsia="仿宋_GB2312" w:hAnsi="Times New Roman" w:cs="Times New Roman"/>
                <w:szCs w:val="21"/>
              </w:rPr>
            </w:pPr>
            <w:r>
              <w:rPr>
                <w:rFonts w:ascii="Times New Roman" w:eastAsia="仿宋_GB2312" w:hAnsi="Times New Roman" w:cs="Times New Roman" w:hint="eastAsia"/>
                <w:szCs w:val="21"/>
              </w:rPr>
              <w:t>现从事专业</w:t>
            </w:r>
          </w:p>
        </w:tc>
        <w:tc>
          <w:tcPr>
            <w:tcW w:w="14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ind w:rightChars="-50" w:right="-105"/>
              <w:jc w:val="center"/>
              <w:rPr>
                <w:rFonts w:ascii="Times New Roman" w:eastAsia="仿宋_GB2312" w:hAnsi="Times New Roman" w:cs="Times New Roman"/>
                <w:szCs w:val="21"/>
              </w:rPr>
            </w:pPr>
            <w:r>
              <w:rPr>
                <w:rFonts w:ascii="Times New Roman" w:eastAsia="仿宋_GB2312" w:hAnsi="Times New Roman" w:cs="Times New Roman" w:hint="eastAsia"/>
                <w:szCs w:val="21"/>
              </w:rPr>
              <w:t>拟任课程</w:t>
            </w:r>
          </w:p>
        </w:tc>
        <w:tc>
          <w:tcPr>
            <w:tcW w:w="704"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ind w:rightChars="-50" w:right="-105"/>
              <w:jc w:val="center"/>
              <w:rPr>
                <w:rFonts w:ascii="Times New Roman" w:eastAsia="仿宋_GB2312" w:hAnsi="Times New Roman" w:cs="Times New Roman"/>
                <w:szCs w:val="21"/>
              </w:rPr>
            </w:pPr>
            <w:r>
              <w:rPr>
                <w:rFonts w:ascii="Times New Roman" w:eastAsia="仿宋_GB2312" w:hAnsi="Times New Roman" w:cs="Times New Roman" w:hint="eastAsia"/>
                <w:szCs w:val="21"/>
              </w:rPr>
              <w:t>专职</w:t>
            </w:r>
            <w:r>
              <w:rPr>
                <w:rFonts w:ascii="Times New Roman" w:eastAsia="仿宋_GB2312" w:hAnsi="Times New Roman" w:cs="Times New Roman" w:hint="eastAsia"/>
                <w:szCs w:val="21"/>
              </w:rPr>
              <w:t>/</w:t>
            </w:r>
            <w:r>
              <w:rPr>
                <w:rFonts w:ascii="Times New Roman" w:eastAsia="仿宋_GB2312" w:hAnsi="Times New Roman" w:cs="Times New Roman" w:hint="eastAsia"/>
                <w:szCs w:val="21"/>
              </w:rPr>
              <w:t>兼职</w:t>
            </w:r>
          </w:p>
        </w:tc>
      </w:tr>
      <w:tr w:rsidR="004A3CFD" w:rsidTr="00BC033A">
        <w:trPr>
          <w:trHeight w:hRule="exact" w:val="1074"/>
          <w:jc w:val="center"/>
        </w:trPr>
        <w:tc>
          <w:tcPr>
            <w:tcW w:w="498"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jc w:val="center"/>
              <w:rPr>
                <w:rFonts w:ascii="Times New Roman" w:eastAsia="仿宋_GB2312" w:hAnsi="Times New Roman" w:cs="Times New Roman"/>
                <w:szCs w:val="21"/>
              </w:rPr>
            </w:pPr>
            <w:r>
              <w:rPr>
                <w:rFonts w:ascii="Times New Roman" w:eastAsia="仿宋_GB2312" w:hAnsi="Times New Roman" w:cs="Times New Roman"/>
                <w:szCs w:val="21"/>
              </w:rPr>
              <w:t>1</w:t>
            </w:r>
          </w:p>
        </w:tc>
        <w:tc>
          <w:tcPr>
            <w:tcW w:w="910"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李欣</w:t>
            </w:r>
          </w:p>
        </w:tc>
        <w:tc>
          <w:tcPr>
            <w:tcW w:w="600"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宋体" w:eastAsia="宋体" w:hAnsi="宋体" w:cs="宋体"/>
                <w:szCs w:val="21"/>
              </w:rPr>
            </w:pPr>
            <w:r>
              <w:rPr>
                <w:rFonts w:ascii="宋体" w:eastAsia="宋体" w:hAnsi="宋体" w:cs="宋体" w:hint="eastAsia"/>
                <w:szCs w:val="21"/>
              </w:rPr>
              <w:t>女</w:t>
            </w:r>
          </w:p>
        </w:tc>
        <w:tc>
          <w:tcPr>
            <w:tcW w:w="54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56</w:t>
            </w:r>
          </w:p>
        </w:tc>
        <w:tc>
          <w:tcPr>
            <w:tcW w:w="1048"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教授</w:t>
            </w:r>
          </w:p>
        </w:tc>
        <w:tc>
          <w:tcPr>
            <w:tcW w:w="174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东北重型机械学院应用数学学士学位</w:t>
            </w:r>
          </w:p>
        </w:tc>
        <w:tc>
          <w:tcPr>
            <w:tcW w:w="174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哈尔滨工业大学技术经济及管理</w:t>
            </w:r>
          </w:p>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博士学位</w:t>
            </w:r>
          </w:p>
        </w:tc>
        <w:tc>
          <w:tcPr>
            <w:tcW w:w="983"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市场营销</w:t>
            </w:r>
          </w:p>
        </w:tc>
        <w:tc>
          <w:tcPr>
            <w:tcW w:w="14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市场营销学</w:t>
            </w:r>
          </w:p>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服务营销</w:t>
            </w:r>
          </w:p>
        </w:tc>
        <w:tc>
          <w:tcPr>
            <w:tcW w:w="704"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专职</w:t>
            </w:r>
          </w:p>
        </w:tc>
      </w:tr>
      <w:tr w:rsidR="004A3CFD" w:rsidTr="00BC033A">
        <w:trPr>
          <w:trHeight w:hRule="exact" w:val="1379"/>
          <w:jc w:val="center"/>
        </w:trPr>
        <w:tc>
          <w:tcPr>
            <w:tcW w:w="498"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2</w:t>
            </w:r>
          </w:p>
        </w:tc>
        <w:tc>
          <w:tcPr>
            <w:tcW w:w="910"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张小红</w:t>
            </w:r>
          </w:p>
        </w:tc>
        <w:tc>
          <w:tcPr>
            <w:tcW w:w="600"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宋体" w:eastAsia="宋体" w:hAnsi="宋体" w:cs="宋体"/>
                <w:szCs w:val="21"/>
              </w:rPr>
            </w:pPr>
            <w:r>
              <w:rPr>
                <w:rFonts w:ascii="宋体" w:eastAsia="宋体" w:hAnsi="宋体" w:cs="宋体" w:hint="eastAsia"/>
                <w:szCs w:val="21"/>
              </w:rPr>
              <w:t>男</w:t>
            </w:r>
          </w:p>
        </w:tc>
        <w:tc>
          <w:tcPr>
            <w:tcW w:w="54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48</w:t>
            </w:r>
          </w:p>
        </w:tc>
        <w:tc>
          <w:tcPr>
            <w:tcW w:w="1048"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教授</w:t>
            </w:r>
          </w:p>
        </w:tc>
        <w:tc>
          <w:tcPr>
            <w:tcW w:w="174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仿宋" w:eastAsia="仿宋" w:hAnsi="仿宋" w:hint="eastAsia"/>
                <w:spacing w:val="-1"/>
                <w:szCs w:val="21"/>
              </w:rPr>
              <w:t>兰州商学院计算机信息管理</w:t>
            </w:r>
          </w:p>
        </w:tc>
        <w:tc>
          <w:tcPr>
            <w:tcW w:w="1747" w:type="dxa"/>
            <w:tcBorders>
              <w:top w:val="single" w:sz="4" w:space="0" w:color="000000"/>
              <w:left w:val="single" w:sz="4" w:space="0" w:color="000000"/>
              <w:bottom w:val="single" w:sz="4" w:space="0" w:color="000000"/>
              <w:right w:val="single" w:sz="4" w:space="0" w:color="000000"/>
            </w:tcBorders>
            <w:vAlign w:val="center"/>
          </w:tcPr>
          <w:p w:rsidR="004A3CFD" w:rsidRPr="000A2F55"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中国农业科学院研究生院农业经济管理</w:t>
            </w:r>
          </w:p>
        </w:tc>
        <w:tc>
          <w:tcPr>
            <w:tcW w:w="983" w:type="dxa"/>
            <w:tcBorders>
              <w:top w:val="single" w:sz="4" w:space="0" w:color="000000"/>
              <w:left w:val="single" w:sz="4" w:space="0" w:color="000000"/>
              <w:bottom w:val="single" w:sz="4" w:space="0" w:color="000000"/>
              <w:right w:val="single" w:sz="4" w:space="0" w:color="000000"/>
            </w:tcBorders>
            <w:vAlign w:val="center"/>
          </w:tcPr>
          <w:p w:rsidR="004A3CFD" w:rsidRPr="000A2F55"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电商营销</w:t>
            </w:r>
          </w:p>
        </w:tc>
        <w:tc>
          <w:tcPr>
            <w:tcW w:w="14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客户关系管理</w:t>
            </w:r>
          </w:p>
        </w:tc>
        <w:tc>
          <w:tcPr>
            <w:tcW w:w="704"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专职</w:t>
            </w:r>
          </w:p>
        </w:tc>
      </w:tr>
      <w:tr w:rsidR="004A3CFD" w:rsidTr="00BC033A">
        <w:trPr>
          <w:trHeight w:hRule="exact" w:val="988"/>
          <w:jc w:val="center"/>
        </w:trPr>
        <w:tc>
          <w:tcPr>
            <w:tcW w:w="498"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3</w:t>
            </w:r>
          </w:p>
        </w:tc>
        <w:tc>
          <w:tcPr>
            <w:tcW w:w="910"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proofErr w:type="gramStart"/>
            <w:r>
              <w:rPr>
                <w:rFonts w:ascii="Times New Roman" w:eastAsia="仿宋_GB2312" w:hAnsi="Times New Roman" w:cs="Times New Roman" w:hint="eastAsia"/>
                <w:szCs w:val="21"/>
              </w:rPr>
              <w:t>仲</w:t>
            </w:r>
            <w:proofErr w:type="gramEnd"/>
            <w:r>
              <w:rPr>
                <w:rFonts w:ascii="Times New Roman" w:eastAsia="仿宋_GB2312" w:hAnsi="Times New Roman" w:cs="Times New Roman" w:hint="eastAsia"/>
                <w:szCs w:val="21"/>
              </w:rPr>
              <w:t>崇文</w:t>
            </w:r>
          </w:p>
        </w:tc>
        <w:tc>
          <w:tcPr>
            <w:tcW w:w="600"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男</w:t>
            </w:r>
          </w:p>
        </w:tc>
        <w:tc>
          <w:tcPr>
            <w:tcW w:w="54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49</w:t>
            </w:r>
          </w:p>
        </w:tc>
        <w:tc>
          <w:tcPr>
            <w:tcW w:w="1048"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教授</w:t>
            </w:r>
          </w:p>
        </w:tc>
        <w:tc>
          <w:tcPr>
            <w:tcW w:w="174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仿宋" w:eastAsia="仿宋" w:hAnsi="仿宋" w:cs="宋体"/>
                <w:spacing w:val="-1"/>
                <w:szCs w:val="21"/>
              </w:rPr>
            </w:pPr>
            <w:r>
              <w:rPr>
                <w:rFonts w:ascii="仿宋" w:eastAsia="仿宋" w:hAnsi="仿宋" w:cs="宋体" w:hint="eastAsia"/>
                <w:spacing w:val="-1"/>
                <w:szCs w:val="21"/>
              </w:rPr>
              <w:t>吉林林学院</w:t>
            </w:r>
          </w:p>
          <w:p w:rsidR="004A3CFD" w:rsidRDefault="004A3CFD" w:rsidP="00BC033A">
            <w:pPr>
              <w:rPr>
                <w:rFonts w:ascii="Times New Roman" w:eastAsia="仿宋_GB2312" w:hAnsi="Times New Roman" w:cs="Times New Roman"/>
                <w:szCs w:val="21"/>
              </w:rPr>
            </w:pPr>
            <w:r>
              <w:rPr>
                <w:rFonts w:ascii="仿宋" w:eastAsia="仿宋" w:hAnsi="仿宋" w:cs="宋体" w:hint="eastAsia"/>
                <w:spacing w:val="-1"/>
                <w:szCs w:val="21"/>
              </w:rPr>
              <w:t>林业经济</w:t>
            </w:r>
          </w:p>
        </w:tc>
        <w:tc>
          <w:tcPr>
            <w:tcW w:w="174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仿宋" w:eastAsia="仿宋" w:hAnsi="仿宋" w:cs="宋体"/>
                <w:spacing w:val="-1"/>
                <w:szCs w:val="21"/>
              </w:rPr>
            </w:pPr>
            <w:r>
              <w:rPr>
                <w:rFonts w:ascii="仿宋" w:eastAsia="仿宋" w:hAnsi="仿宋" w:cs="宋体" w:hint="eastAsia"/>
                <w:spacing w:val="-1"/>
                <w:szCs w:val="21"/>
              </w:rPr>
              <w:t>吉林大学</w:t>
            </w:r>
          </w:p>
          <w:p w:rsidR="004A3CFD" w:rsidRDefault="004A3CFD" w:rsidP="00BC033A">
            <w:pPr>
              <w:rPr>
                <w:rFonts w:ascii="Times New Roman" w:eastAsia="仿宋_GB2312" w:hAnsi="Times New Roman" w:cs="Times New Roman"/>
                <w:szCs w:val="21"/>
              </w:rPr>
            </w:pPr>
            <w:r>
              <w:rPr>
                <w:rFonts w:ascii="仿宋" w:eastAsia="仿宋" w:hAnsi="仿宋" w:cs="宋体" w:hint="eastAsia"/>
                <w:spacing w:val="-2"/>
                <w:szCs w:val="21"/>
              </w:rPr>
              <w:t>数量经济学</w:t>
            </w:r>
          </w:p>
        </w:tc>
        <w:tc>
          <w:tcPr>
            <w:tcW w:w="983"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工商管理</w:t>
            </w:r>
          </w:p>
        </w:tc>
        <w:tc>
          <w:tcPr>
            <w:tcW w:w="14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企业资源规划</w:t>
            </w:r>
          </w:p>
        </w:tc>
        <w:tc>
          <w:tcPr>
            <w:tcW w:w="704"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专职</w:t>
            </w:r>
          </w:p>
        </w:tc>
      </w:tr>
      <w:tr w:rsidR="004A3CFD" w:rsidRPr="009A1A08" w:rsidTr="00BC033A">
        <w:trPr>
          <w:trHeight w:hRule="exact" w:val="1061"/>
          <w:jc w:val="center"/>
        </w:trPr>
        <w:tc>
          <w:tcPr>
            <w:tcW w:w="498" w:type="dxa"/>
            <w:tcBorders>
              <w:top w:val="single" w:sz="4" w:space="0" w:color="000000"/>
              <w:left w:val="single" w:sz="4" w:space="0" w:color="000000"/>
              <w:bottom w:val="single" w:sz="4" w:space="0" w:color="000000"/>
              <w:right w:val="single" w:sz="4" w:space="0" w:color="000000"/>
            </w:tcBorders>
            <w:vAlign w:val="center"/>
          </w:tcPr>
          <w:p w:rsidR="004A3CFD" w:rsidRPr="009A1A08" w:rsidRDefault="004A3CFD" w:rsidP="00BC033A">
            <w:pPr>
              <w:adjustRightInd w:val="0"/>
              <w:snapToGrid w:val="0"/>
              <w:jc w:val="center"/>
              <w:rPr>
                <w:rFonts w:ascii="Times New Roman" w:eastAsia="仿宋_GB2312" w:hAnsi="Times New Roman" w:cs="Times New Roman"/>
                <w:color w:val="000000" w:themeColor="text1"/>
                <w:szCs w:val="21"/>
              </w:rPr>
            </w:pPr>
            <w:r w:rsidRPr="009A1A08">
              <w:rPr>
                <w:rFonts w:ascii="Times New Roman" w:eastAsia="仿宋_GB2312" w:hAnsi="Times New Roman" w:cs="Times New Roman" w:hint="eastAsia"/>
                <w:color w:val="000000" w:themeColor="text1"/>
                <w:szCs w:val="21"/>
              </w:rPr>
              <w:t>4</w:t>
            </w:r>
          </w:p>
        </w:tc>
        <w:tc>
          <w:tcPr>
            <w:tcW w:w="910" w:type="dxa"/>
            <w:tcBorders>
              <w:top w:val="single" w:sz="4" w:space="0" w:color="000000"/>
              <w:left w:val="single" w:sz="4" w:space="0" w:color="000000"/>
              <w:bottom w:val="single" w:sz="4" w:space="0" w:color="000000"/>
              <w:right w:val="single" w:sz="4" w:space="0" w:color="000000"/>
            </w:tcBorders>
            <w:vAlign w:val="center"/>
          </w:tcPr>
          <w:p w:rsidR="004A3CFD" w:rsidRPr="009A1A08" w:rsidRDefault="004A3CFD" w:rsidP="00BC033A">
            <w:pPr>
              <w:rPr>
                <w:rFonts w:ascii="Times New Roman" w:eastAsia="仿宋_GB2312" w:hAnsi="Times New Roman" w:cs="Times New Roman"/>
                <w:color w:val="000000" w:themeColor="text1"/>
                <w:szCs w:val="21"/>
              </w:rPr>
            </w:pPr>
            <w:r w:rsidRPr="009A1A08">
              <w:rPr>
                <w:rFonts w:ascii="Times New Roman" w:eastAsia="仿宋_GB2312" w:hAnsi="Times New Roman" w:cs="Times New Roman" w:hint="eastAsia"/>
                <w:color w:val="000000" w:themeColor="text1"/>
                <w:szCs w:val="21"/>
              </w:rPr>
              <w:t>王伟芳</w:t>
            </w:r>
          </w:p>
        </w:tc>
        <w:tc>
          <w:tcPr>
            <w:tcW w:w="600" w:type="dxa"/>
            <w:tcBorders>
              <w:top w:val="single" w:sz="4" w:space="0" w:color="000000"/>
              <w:left w:val="single" w:sz="4" w:space="0" w:color="000000"/>
              <w:bottom w:val="single" w:sz="4" w:space="0" w:color="000000"/>
              <w:right w:val="single" w:sz="4" w:space="0" w:color="000000"/>
            </w:tcBorders>
            <w:vAlign w:val="center"/>
          </w:tcPr>
          <w:p w:rsidR="004A3CFD" w:rsidRPr="009A1A08" w:rsidRDefault="004A3CFD" w:rsidP="00BC033A">
            <w:pPr>
              <w:rPr>
                <w:rFonts w:ascii="Times New Roman" w:eastAsia="仿宋_GB2312" w:hAnsi="Times New Roman" w:cs="Times New Roman"/>
                <w:color w:val="000000" w:themeColor="text1"/>
                <w:szCs w:val="21"/>
              </w:rPr>
            </w:pPr>
            <w:r w:rsidRPr="009A1A08">
              <w:rPr>
                <w:rFonts w:ascii="Times New Roman" w:eastAsia="仿宋_GB2312" w:hAnsi="Times New Roman" w:cs="Times New Roman" w:hint="eastAsia"/>
                <w:color w:val="000000" w:themeColor="text1"/>
                <w:szCs w:val="21"/>
              </w:rPr>
              <w:t>女</w:t>
            </w:r>
          </w:p>
        </w:tc>
        <w:tc>
          <w:tcPr>
            <w:tcW w:w="541" w:type="dxa"/>
            <w:tcBorders>
              <w:top w:val="single" w:sz="4" w:space="0" w:color="000000"/>
              <w:left w:val="single" w:sz="4" w:space="0" w:color="000000"/>
              <w:bottom w:val="single" w:sz="4" w:space="0" w:color="000000"/>
              <w:right w:val="single" w:sz="4" w:space="0" w:color="000000"/>
            </w:tcBorders>
            <w:vAlign w:val="center"/>
          </w:tcPr>
          <w:p w:rsidR="004A3CFD" w:rsidRPr="009A1A08" w:rsidRDefault="004A3CFD" w:rsidP="00BC033A">
            <w:pPr>
              <w:rPr>
                <w:rFonts w:ascii="Times New Roman" w:eastAsia="仿宋_GB2312" w:hAnsi="Times New Roman" w:cs="Times New Roman"/>
                <w:color w:val="000000" w:themeColor="text1"/>
                <w:szCs w:val="21"/>
              </w:rPr>
            </w:pPr>
            <w:r w:rsidRPr="009A1A08">
              <w:rPr>
                <w:rFonts w:ascii="Times New Roman" w:eastAsia="仿宋_GB2312" w:hAnsi="Times New Roman" w:cs="Times New Roman" w:hint="eastAsia"/>
                <w:color w:val="000000" w:themeColor="text1"/>
                <w:szCs w:val="21"/>
              </w:rPr>
              <w:t>54</w:t>
            </w:r>
          </w:p>
        </w:tc>
        <w:tc>
          <w:tcPr>
            <w:tcW w:w="1048" w:type="dxa"/>
            <w:tcBorders>
              <w:top w:val="single" w:sz="4" w:space="0" w:color="000000"/>
              <w:left w:val="single" w:sz="4" w:space="0" w:color="000000"/>
              <w:bottom w:val="single" w:sz="4" w:space="0" w:color="000000"/>
              <w:right w:val="single" w:sz="4" w:space="0" w:color="000000"/>
            </w:tcBorders>
            <w:vAlign w:val="center"/>
          </w:tcPr>
          <w:p w:rsidR="004A3CFD" w:rsidRPr="009A1A08" w:rsidRDefault="004A3CFD" w:rsidP="00BC033A">
            <w:pPr>
              <w:rPr>
                <w:rFonts w:ascii="Times New Roman" w:eastAsia="仿宋_GB2312" w:hAnsi="Times New Roman" w:cs="Times New Roman"/>
                <w:color w:val="000000" w:themeColor="text1"/>
                <w:szCs w:val="21"/>
              </w:rPr>
            </w:pPr>
            <w:r w:rsidRPr="009A1A08">
              <w:rPr>
                <w:rFonts w:ascii="Times New Roman" w:eastAsia="仿宋_GB2312" w:hAnsi="Times New Roman" w:cs="Times New Roman" w:hint="eastAsia"/>
                <w:color w:val="000000" w:themeColor="text1"/>
                <w:szCs w:val="21"/>
              </w:rPr>
              <w:t>副教授</w:t>
            </w:r>
          </w:p>
        </w:tc>
        <w:tc>
          <w:tcPr>
            <w:tcW w:w="1747" w:type="dxa"/>
            <w:tcBorders>
              <w:top w:val="single" w:sz="4" w:space="0" w:color="000000"/>
              <w:left w:val="single" w:sz="4" w:space="0" w:color="000000"/>
              <w:bottom w:val="single" w:sz="4" w:space="0" w:color="000000"/>
              <w:right w:val="single" w:sz="4" w:space="0" w:color="000000"/>
            </w:tcBorders>
            <w:vAlign w:val="center"/>
          </w:tcPr>
          <w:p w:rsidR="004A3CFD" w:rsidRPr="009A1A08" w:rsidRDefault="004A3CFD" w:rsidP="00BC033A">
            <w:pPr>
              <w:rPr>
                <w:rFonts w:ascii="Times New Roman" w:eastAsia="仿宋_GB2312" w:hAnsi="Times New Roman" w:cs="Times New Roman"/>
                <w:color w:val="000000" w:themeColor="text1"/>
                <w:szCs w:val="21"/>
              </w:rPr>
            </w:pPr>
            <w:r w:rsidRPr="009A1A08">
              <w:rPr>
                <w:rFonts w:ascii="Times New Roman" w:eastAsia="仿宋_GB2312" w:hAnsi="Times New Roman" w:cs="Times New Roman" w:hint="eastAsia"/>
                <w:color w:val="000000" w:themeColor="text1"/>
                <w:szCs w:val="21"/>
              </w:rPr>
              <w:t>兰州大学、</w:t>
            </w:r>
          </w:p>
          <w:p w:rsidR="004A3CFD" w:rsidRPr="009A1A08" w:rsidRDefault="004A3CFD" w:rsidP="00BC033A">
            <w:pPr>
              <w:rPr>
                <w:rFonts w:ascii="Times New Roman" w:eastAsia="仿宋_GB2312" w:hAnsi="Times New Roman" w:cs="Times New Roman"/>
                <w:color w:val="000000" w:themeColor="text1"/>
                <w:szCs w:val="21"/>
              </w:rPr>
            </w:pPr>
            <w:r w:rsidRPr="009A1A08">
              <w:rPr>
                <w:rFonts w:ascii="Times New Roman" w:eastAsia="仿宋_GB2312" w:hAnsi="Times New Roman" w:cs="Times New Roman" w:hint="eastAsia"/>
                <w:color w:val="000000" w:themeColor="text1"/>
                <w:szCs w:val="21"/>
              </w:rPr>
              <w:t>汉语言文学、学士</w:t>
            </w:r>
          </w:p>
        </w:tc>
        <w:tc>
          <w:tcPr>
            <w:tcW w:w="1747" w:type="dxa"/>
            <w:tcBorders>
              <w:top w:val="single" w:sz="4" w:space="0" w:color="000000"/>
              <w:left w:val="single" w:sz="4" w:space="0" w:color="000000"/>
              <w:bottom w:val="single" w:sz="4" w:space="0" w:color="000000"/>
              <w:right w:val="single" w:sz="4" w:space="0" w:color="000000"/>
            </w:tcBorders>
            <w:vAlign w:val="center"/>
          </w:tcPr>
          <w:p w:rsidR="004A3CFD" w:rsidRPr="009A1A08" w:rsidRDefault="004A3CFD" w:rsidP="00BC033A">
            <w:pPr>
              <w:rPr>
                <w:rFonts w:ascii="Times New Roman" w:eastAsia="仿宋_GB2312" w:hAnsi="Times New Roman" w:cs="Times New Roman"/>
                <w:color w:val="000000" w:themeColor="text1"/>
                <w:szCs w:val="21"/>
              </w:rPr>
            </w:pPr>
            <w:r w:rsidRPr="009A1A08">
              <w:rPr>
                <w:rFonts w:ascii="Times New Roman" w:eastAsia="仿宋_GB2312" w:hAnsi="Times New Roman" w:cs="Times New Roman" w:hint="eastAsia"/>
                <w:color w:val="000000" w:themeColor="text1"/>
                <w:szCs w:val="21"/>
              </w:rPr>
              <w:t>中国人民大学、应用伦理、博士</w:t>
            </w:r>
          </w:p>
        </w:tc>
        <w:tc>
          <w:tcPr>
            <w:tcW w:w="983" w:type="dxa"/>
            <w:tcBorders>
              <w:top w:val="single" w:sz="4" w:space="0" w:color="000000"/>
              <w:left w:val="single" w:sz="4" w:space="0" w:color="000000"/>
              <w:bottom w:val="single" w:sz="4" w:space="0" w:color="000000"/>
              <w:right w:val="single" w:sz="4" w:space="0" w:color="000000"/>
            </w:tcBorders>
            <w:vAlign w:val="center"/>
          </w:tcPr>
          <w:p w:rsidR="004A3CFD" w:rsidRPr="009A1A08" w:rsidRDefault="004A3CFD" w:rsidP="00BC033A">
            <w:pPr>
              <w:rPr>
                <w:rFonts w:ascii="Times New Roman" w:eastAsia="仿宋_GB2312" w:hAnsi="Times New Roman" w:cs="Times New Roman"/>
                <w:color w:val="000000" w:themeColor="text1"/>
                <w:szCs w:val="21"/>
              </w:rPr>
            </w:pPr>
            <w:r w:rsidRPr="009A1A08">
              <w:rPr>
                <w:rFonts w:ascii="Times New Roman" w:eastAsia="仿宋_GB2312" w:hAnsi="Times New Roman" w:cs="Times New Roman" w:hint="eastAsia"/>
                <w:color w:val="000000" w:themeColor="text1"/>
                <w:szCs w:val="21"/>
              </w:rPr>
              <w:t>工商管理</w:t>
            </w:r>
          </w:p>
        </w:tc>
        <w:tc>
          <w:tcPr>
            <w:tcW w:w="1471" w:type="dxa"/>
            <w:tcBorders>
              <w:top w:val="single" w:sz="4" w:space="0" w:color="000000"/>
              <w:left w:val="single" w:sz="4" w:space="0" w:color="000000"/>
              <w:bottom w:val="single" w:sz="4" w:space="0" w:color="000000"/>
              <w:right w:val="single" w:sz="4" w:space="0" w:color="000000"/>
            </w:tcBorders>
            <w:vAlign w:val="center"/>
          </w:tcPr>
          <w:p w:rsidR="004A3CFD" w:rsidRPr="009A1A08" w:rsidRDefault="004A3CFD" w:rsidP="00BC033A">
            <w:pPr>
              <w:rPr>
                <w:rFonts w:ascii="Times New Roman" w:eastAsia="仿宋_GB2312" w:hAnsi="Times New Roman" w:cs="Times New Roman"/>
                <w:color w:val="000000" w:themeColor="text1"/>
                <w:szCs w:val="21"/>
              </w:rPr>
            </w:pPr>
            <w:r w:rsidRPr="009A1A08">
              <w:rPr>
                <w:rFonts w:ascii="Times New Roman" w:eastAsia="仿宋_GB2312" w:hAnsi="Times New Roman" w:cs="Times New Roman" w:hint="eastAsia"/>
                <w:color w:val="000000" w:themeColor="text1"/>
                <w:szCs w:val="21"/>
              </w:rPr>
              <w:t>企业战略管理，电商广告与实务</w:t>
            </w:r>
          </w:p>
        </w:tc>
        <w:tc>
          <w:tcPr>
            <w:tcW w:w="704" w:type="dxa"/>
            <w:tcBorders>
              <w:top w:val="single" w:sz="4" w:space="0" w:color="000000"/>
              <w:left w:val="single" w:sz="4" w:space="0" w:color="000000"/>
              <w:bottom w:val="single" w:sz="4" w:space="0" w:color="000000"/>
              <w:right w:val="single" w:sz="4" w:space="0" w:color="000000"/>
            </w:tcBorders>
            <w:vAlign w:val="center"/>
          </w:tcPr>
          <w:p w:rsidR="004A3CFD" w:rsidRPr="009A1A08" w:rsidRDefault="004A3CFD" w:rsidP="00BC033A">
            <w:pPr>
              <w:rPr>
                <w:rFonts w:ascii="Times New Roman" w:eastAsia="仿宋_GB2312" w:hAnsi="Times New Roman" w:cs="Times New Roman"/>
                <w:color w:val="000000" w:themeColor="text1"/>
                <w:szCs w:val="21"/>
              </w:rPr>
            </w:pPr>
            <w:r w:rsidRPr="009A1A08">
              <w:rPr>
                <w:rFonts w:ascii="Times New Roman" w:eastAsia="仿宋_GB2312" w:hAnsi="Times New Roman" w:cs="Times New Roman" w:hint="eastAsia"/>
                <w:color w:val="000000" w:themeColor="text1"/>
                <w:szCs w:val="21"/>
              </w:rPr>
              <w:t>专职</w:t>
            </w:r>
          </w:p>
        </w:tc>
      </w:tr>
      <w:tr w:rsidR="004A3CFD" w:rsidTr="00BC033A">
        <w:trPr>
          <w:trHeight w:hRule="exact" w:val="931"/>
          <w:jc w:val="center"/>
        </w:trPr>
        <w:tc>
          <w:tcPr>
            <w:tcW w:w="498"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5</w:t>
            </w:r>
          </w:p>
        </w:tc>
        <w:tc>
          <w:tcPr>
            <w:tcW w:w="910"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白瑷峥</w:t>
            </w:r>
          </w:p>
        </w:tc>
        <w:tc>
          <w:tcPr>
            <w:tcW w:w="600"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宋体" w:eastAsia="宋体" w:hAnsi="宋体" w:cs="宋体"/>
                <w:szCs w:val="21"/>
              </w:rPr>
            </w:pPr>
            <w:r>
              <w:rPr>
                <w:rFonts w:ascii="宋体" w:eastAsia="宋体" w:hAnsi="宋体" w:cs="宋体" w:hint="eastAsia"/>
                <w:szCs w:val="21"/>
              </w:rPr>
              <w:t>女</w:t>
            </w:r>
          </w:p>
        </w:tc>
        <w:tc>
          <w:tcPr>
            <w:tcW w:w="54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57</w:t>
            </w:r>
          </w:p>
        </w:tc>
        <w:tc>
          <w:tcPr>
            <w:tcW w:w="1048"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副教授</w:t>
            </w:r>
          </w:p>
        </w:tc>
        <w:tc>
          <w:tcPr>
            <w:tcW w:w="174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天津商业大学企业管理学士学位</w:t>
            </w:r>
          </w:p>
        </w:tc>
        <w:tc>
          <w:tcPr>
            <w:tcW w:w="174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中国人民大学管理学硕士学位</w:t>
            </w:r>
          </w:p>
        </w:tc>
        <w:tc>
          <w:tcPr>
            <w:tcW w:w="983"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管理学</w:t>
            </w:r>
          </w:p>
        </w:tc>
        <w:tc>
          <w:tcPr>
            <w:tcW w:w="14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管理学</w:t>
            </w:r>
          </w:p>
        </w:tc>
        <w:tc>
          <w:tcPr>
            <w:tcW w:w="704"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专职</w:t>
            </w:r>
          </w:p>
        </w:tc>
      </w:tr>
      <w:tr w:rsidR="004A3CFD" w:rsidTr="00BC033A">
        <w:trPr>
          <w:trHeight w:hRule="exact" w:val="1134"/>
          <w:jc w:val="center"/>
        </w:trPr>
        <w:tc>
          <w:tcPr>
            <w:tcW w:w="498"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6</w:t>
            </w:r>
          </w:p>
        </w:tc>
        <w:tc>
          <w:tcPr>
            <w:tcW w:w="910"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刘卫国</w:t>
            </w:r>
          </w:p>
        </w:tc>
        <w:tc>
          <w:tcPr>
            <w:tcW w:w="600"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宋体" w:eastAsia="宋体" w:hAnsi="宋体" w:cs="宋体"/>
                <w:szCs w:val="21"/>
              </w:rPr>
            </w:pPr>
            <w:r>
              <w:rPr>
                <w:rFonts w:ascii="宋体" w:eastAsia="宋体" w:hAnsi="宋体" w:cs="宋体" w:hint="eastAsia"/>
                <w:szCs w:val="21"/>
              </w:rPr>
              <w:t>男</w:t>
            </w:r>
          </w:p>
        </w:tc>
        <w:tc>
          <w:tcPr>
            <w:tcW w:w="54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46</w:t>
            </w:r>
          </w:p>
        </w:tc>
        <w:tc>
          <w:tcPr>
            <w:tcW w:w="1048"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副教授</w:t>
            </w:r>
          </w:p>
        </w:tc>
        <w:tc>
          <w:tcPr>
            <w:tcW w:w="174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天津财经学院、商业经济、学士</w:t>
            </w:r>
          </w:p>
        </w:tc>
        <w:tc>
          <w:tcPr>
            <w:tcW w:w="174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武汉理工大学、环境工程、博士学位</w:t>
            </w:r>
          </w:p>
        </w:tc>
        <w:tc>
          <w:tcPr>
            <w:tcW w:w="983"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市场营销</w:t>
            </w:r>
          </w:p>
        </w:tc>
        <w:tc>
          <w:tcPr>
            <w:tcW w:w="14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电商营销</w:t>
            </w:r>
          </w:p>
        </w:tc>
        <w:tc>
          <w:tcPr>
            <w:tcW w:w="704"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专职</w:t>
            </w:r>
          </w:p>
        </w:tc>
      </w:tr>
      <w:tr w:rsidR="004A3CFD" w:rsidTr="00BC033A">
        <w:trPr>
          <w:trHeight w:hRule="exact" w:val="1200"/>
          <w:jc w:val="center"/>
        </w:trPr>
        <w:tc>
          <w:tcPr>
            <w:tcW w:w="498"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7</w:t>
            </w:r>
          </w:p>
        </w:tc>
        <w:tc>
          <w:tcPr>
            <w:tcW w:w="910"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rPr>
            </w:pPr>
            <w:r>
              <w:rPr>
                <w:rFonts w:ascii="Times New Roman" w:eastAsia="仿宋_GB2312" w:hAnsi="Times New Roman" w:cs="仿宋_GB2312" w:hint="eastAsia"/>
              </w:rPr>
              <w:t>石峰</w:t>
            </w:r>
          </w:p>
        </w:tc>
        <w:tc>
          <w:tcPr>
            <w:tcW w:w="600"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rPr>
            </w:pPr>
            <w:r>
              <w:rPr>
                <w:rFonts w:ascii="Times New Roman" w:eastAsia="仿宋_GB2312" w:hAnsi="Times New Roman" w:cs="仿宋_GB2312" w:hint="eastAsia"/>
              </w:rPr>
              <w:t>男</w:t>
            </w:r>
          </w:p>
        </w:tc>
        <w:tc>
          <w:tcPr>
            <w:tcW w:w="54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rPr>
            </w:pPr>
            <w:r>
              <w:rPr>
                <w:rFonts w:ascii="Times New Roman" w:eastAsia="仿宋_GB2312" w:hAnsi="Times New Roman" w:cs="Times New Roman"/>
              </w:rPr>
              <w:t>48</w:t>
            </w:r>
          </w:p>
        </w:tc>
        <w:tc>
          <w:tcPr>
            <w:tcW w:w="1048"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rPr>
            </w:pPr>
            <w:r>
              <w:rPr>
                <w:rFonts w:ascii="Times New Roman" w:eastAsia="仿宋_GB2312" w:hAnsi="Times New Roman" w:cs="仿宋_GB2312" w:hint="eastAsia"/>
              </w:rPr>
              <w:t>副教授</w:t>
            </w:r>
          </w:p>
        </w:tc>
        <w:tc>
          <w:tcPr>
            <w:tcW w:w="174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rPr>
            </w:pPr>
            <w:r>
              <w:rPr>
                <w:rFonts w:ascii="Times New Roman" w:eastAsia="仿宋_GB2312" w:hAnsi="Times New Roman" w:cs="仿宋_GB2312" w:hint="eastAsia"/>
              </w:rPr>
              <w:t>湖南师范大学、</w:t>
            </w:r>
          </w:p>
          <w:p w:rsidR="004A3CFD" w:rsidRDefault="004A3CFD" w:rsidP="00BC033A">
            <w:pPr>
              <w:rPr>
                <w:rFonts w:ascii="Times New Roman" w:eastAsia="仿宋_GB2312" w:hAnsi="Times New Roman" w:cs="Times New Roman"/>
              </w:rPr>
            </w:pPr>
            <w:r>
              <w:rPr>
                <w:rFonts w:ascii="Times New Roman" w:eastAsia="仿宋_GB2312" w:hAnsi="Times New Roman" w:cs="仿宋_GB2312" w:hint="eastAsia"/>
              </w:rPr>
              <w:t>数学、学士</w:t>
            </w:r>
          </w:p>
        </w:tc>
        <w:tc>
          <w:tcPr>
            <w:tcW w:w="174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rPr>
            </w:pPr>
            <w:r>
              <w:rPr>
                <w:rFonts w:ascii="Times New Roman" w:eastAsia="仿宋_GB2312" w:hAnsi="Times New Roman" w:cs="仿宋_GB2312" w:hint="eastAsia"/>
              </w:rPr>
              <w:t>北京交通大学、企业管理、硕士</w:t>
            </w:r>
          </w:p>
        </w:tc>
        <w:tc>
          <w:tcPr>
            <w:tcW w:w="983"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rPr>
            </w:pPr>
            <w:r>
              <w:rPr>
                <w:rFonts w:ascii="Times New Roman" w:eastAsia="仿宋_GB2312" w:hAnsi="Times New Roman" w:cs="仿宋_GB2312" w:hint="eastAsia"/>
              </w:rPr>
              <w:t>工商</w:t>
            </w:r>
          </w:p>
          <w:p w:rsidR="004A3CFD" w:rsidRDefault="004A3CFD" w:rsidP="00BC033A">
            <w:pPr>
              <w:rPr>
                <w:rFonts w:ascii="Times New Roman" w:eastAsia="仿宋_GB2312" w:hAnsi="Times New Roman" w:cs="Times New Roman"/>
              </w:rPr>
            </w:pPr>
            <w:r>
              <w:rPr>
                <w:rFonts w:ascii="Times New Roman" w:eastAsia="仿宋_GB2312" w:hAnsi="Times New Roman" w:cs="仿宋_GB2312" w:hint="eastAsia"/>
              </w:rPr>
              <w:t>管理</w:t>
            </w:r>
          </w:p>
        </w:tc>
        <w:tc>
          <w:tcPr>
            <w:tcW w:w="14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仿宋_GB2312"/>
              </w:rPr>
            </w:pPr>
            <w:r>
              <w:rPr>
                <w:rFonts w:ascii="Times New Roman" w:eastAsia="仿宋_GB2312" w:hAnsi="Times New Roman" w:cs="仿宋_GB2312" w:hint="eastAsia"/>
              </w:rPr>
              <w:t>专业英语</w:t>
            </w:r>
          </w:p>
          <w:p w:rsidR="004A3CFD" w:rsidRPr="00592DC0" w:rsidRDefault="004A3CFD" w:rsidP="00BC033A">
            <w:pPr>
              <w:rPr>
                <w:rFonts w:ascii="Times New Roman" w:eastAsia="仿宋_GB2312" w:hAnsi="Times New Roman" w:cs="Times New Roman"/>
              </w:rPr>
            </w:pPr>
            <w:r>
              <w:rPr>
                <w:rFonts w:ascii="Times New Roman" w:eastAsia="仿宋_GB2312" w:hAnsi="Times New Roman" w:cs="仿宋_GB2312" w:hint="eastAsia"/>
              </w:rPr>
              <w:t>创业管理</w:t>
            </w:r>
          </w:p>
        </w:tc>
        <w:tc>
          <w:tcPr>
            <w:tcW w:w="704"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rPr>
            </w:pPr>
            <w:r>
              <w:rPr>
                <w:rFonts w:ascii="Times New Roman" w:eastAsia="仿宋_GB2312" w:hAnsi="Times New Roman" w:cs="仿宋_GB2312" w:hint="eastAsia"/>
              </w:rPr>
              <w:t>专职</w:t>
            </w:r>
          </w:p>
        </w:tc>
      </w:tr>
      <w:tr w:rsidR="004A3CFD" w:rsidTr="00BC033A">
        <w:trPr>
          <w:trHeight w:hRule="exact" w:val="1273"/>
          <w:jc w:val="center"/>
        </w:trPr>
        <w:tc>
          <w:tcPr>
            <w:tcW w:w="498"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8</w:t>
            </w:r>
          </w:p>
        </w:tc>
        <w:tc>
          <w:tcPr>
            <w:tcW w:w="910"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张志慧</w:t>
            </w:r>
          </w:p>
        </w:tc>
        <w:tc>
          <w:tcPr>
            <w:tcW w:w="600"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宋体" w:eastAsia="宋体" w:hAnsi="宋体" w:cs="宋体"/>
                <w:szCs w:val="21"/>
              </w:rPr>
            </w:pPr>
            <w:r>
              <w:rPr>
                <w:rFonts w:ascii="宋体" w:eastAsia="宋体" w:hAnsi="宋体" w:cs="宋体" w:hint="eastAsia"/>
                <w:szCs w:val="21"/>
              </w:rPr>
              <w:t>女</w:t>
            </w:r>
          </w:p>
        </w:tc>
        <w:tc>
          <w:tcPr>
            <w:tcW w:w="54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47</w:t>
            </w:r>
          </w:p>
        </w:tc>
        <w:tc>
          <w:tcPr>
            <w:tcW w:w="1048"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讲师</w:t>
            </w:r>
          </w:p>
        </w:tc>
        <w:tc>
          <w:tcPr>
            <w:tcW w:w="174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内蒙古大学应用数学学士学位</w:t>
            </w:r>
          </w:p>
        </w:tc>
        <w:tc>
          <w:tcPr>
            <w:tcW w:w="174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中国石油大学（北京），管理科学与工程，硕士学位</w:t>
            </w:r>
          </w:p>
        </w:tc>
        <w:tc>
          <w:tcPr>
            <w:tcW w:w="983"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统计学及数据分析</w:t>
            </w:r>
          </w:p>
        </w:tc>
        <w:tc>
          <w:tcPr>
            <w:tcW w:w="14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统计学</w:t>
            </w:r>
          </w:p>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统计软件</w:t>
            </w:r>
          </w:p>
        </w:tc>
        <w:tc>
          <w:tcPr>
            <w:tcW w:w="704"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专职</w:t>
            </w:r>
          </w:p>
        </w:tc>
      </w:tr>
      <w:tr w:rsidR="004A3CFD" w:rsidTr="00BC033A">
        <w:trPr>
          <w:trHeight w:hRule="exact" w:val="848"/>
          <w:jc w:val="center"/>
        </w:trPr>
        <w:tc>
          <w:tcPr>
            <w:tcW w:w="498"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9</w:t>
            </w:r>
          </w:p>
        </w:tc>
        <w:tc>
          <w:tcPr>
            <w:tcW w:w="910"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赵玉</w:t>
            </w:r>
          </w:p>
        </w:tc>
        <w:tc>
          <w:tcPr>
            <w:tcW w:w="600"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宋体" w:eastAsia="宋体" w:hAnsi="宋体" w:cs="宋体"/>
                <w:szCs w:val="21"/>
              </w:rPr>
            </w:pPr>
            <w:r>
              <w:rPr>
                <w:rFonts w:ascii="宋体" w:eastAsia="宋体" w:hAnsi="宋体" w:cs="宋体" w:hint="eastAsia"/>
                <w:szCs w:val="21"/>
              </w:rPr>
              <w:t>女</w:t>
            </w:r>
          </w:p>
        </w:tc>
        <w:tc>
          <w:tcPr>
            <w:tcW w:w="54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44</w:t>
            </w:r>
          </w:p>
        </w:tc>
        <w:tc>
          <w:tcPr>
            <w:tcW w:w="1048"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讲师</w:t>
            </w:r>
          </w:p>
        </w:tc>
        <w:tc>
          <w:tcPr>
            <w:tcW w:w="174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哈尔滨大学</w:t>
            </w:r>
          </w:p>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外贸管理</w:t>
            </w:r>
          </w:p>
        </w:tc>
        <w:tc>
          <w:tcPr>
            <w:tcW w:w="174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哈尔滨工程大学</w:t>
            </w:r>
          </w:p>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产业经济学硕士</w:t>
            </w:r>
          </w:p>
        </w:tc>
        <w:tc>
          <w:tcPr>
            <w:tcW w:w="983"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市场营销</w:t>
            </w:r>
          </w:p>
        </w:tc>
        <w:tc>
          <w:tcPr>
            <w:tcW w:w="14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国际电商</w:t>
            </w:r>
          </w:p>
        </w:tc>
        <w:tc>
          <w:tcPr>
            <w:tcW w:w="704"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专职</w:t>
            </w:r>
          </w:p>
        </w:tc>
      </w:tr>
      <w:tr w:rsidR="004A3CFD" w:rsidTr="00BC033A">
        <w:trPr>
          <w:trHeight w:hRule="exact" w:val="997"/>
          <w:jc w:val="center"/>
        </w:trPr>
        <w:tc>
          <w:tcPr>
            <w:tcW w:w="498"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10</w:t>
            </w:r>
          </w:p>
        </w:tc>
        <w:tc>
          <w:tcPr>
            <w:tcW w:w="910"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rPr>
                <w:rFonts w:ascii="Times New Roman" w:eastAsia="仿宋_GB2312" w:hAnsi="Times New Roman" w:cs="Times New Roman"/>
                <w:szCs w:val="21"/>
              </w:rPr>
            </w:pPr>
            <w:proofErr w:type="gramStart"/>
            <w:r>
              <w:rPr>
                <w:rFonts w:ascii="Times New Roman" w:eastAsia="仿宋_GB2312" w:hAnsi="Times New Roman" w:cs="Times New Roman" w:hint="eastAsia"/>
                <w:szCs w:val="21"/>
              </w:rPr>
              <w:t>温瑶</w:t>
            </w:r>
            <w:proofErr w:type="gramEnd"/>
          </w:p>
        </w:tc>
        <w:tc>
          <w:tcPr>
            <w:tcW w:w="600"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宋体" w:eastAsia="宋体" w:hAnsi="宋体" w:cs="宋体"/>
                <w:szCs w:val="21"/>
              </w:rPr>
            </w:pPr>
            <w:r>
              <w:rPr>
                <w:rFonts w:ascii="宋体" w:eastAsia="宋体" w:hAnsi="宋体" w:cs="宋体" w:hint="eastAsia"/>
                <w:szCs w:val="21"/>
              </w:rPr>
              <w:t>女</w:t>
            </w:r>
          </w:p>
        </w:tc>
        <w:tc>
          <w:tcPr>
            <w:tcW w:w="54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42</w:t>
            </w:r>
          </w:p>
        </w:tc>
        <w:tc>
          <w:tcPr>
            <w:tcW w:w="1048"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讲师</w:t>
            </w:r>
          </w:p>
        </w:tc>
        <w:tc>
          <w:tcPr>
            <w:tcW w:w="174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山西财经大学企业管理专业</w:t>
            </w:r>
          </w:p>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学士学位</w:t>
            </w:r>
          </w:p>
        </w:tc>
        <w:tc>
          <w:tcPr>
            <w:tcW w:w="174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山西财经大学企业管理专业</w:t>
            </w:r>
          </w:p>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硕士学位</w:t>
            </w:r>
          </w:p>
        </w:tc>
        <w:tc>
          <w:tcPr>
            <w:tcW w:w="983"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市场营销</w:t>
            </w:r>
          </w:p>
        </w:tc>
        <w:tc>
          <w:tcPr>
            <w:tcW w:w="14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电子商务法律法规</w:t>
            </w:r>
          </w:p>
        </w:tc>
        <w:tc>
          <w:tcPr>
            <w:tcW w:w="704"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专职</w:t>
            </w:r>
          </w:p>
        </w:tc>
      </w:tr>
      <w:tr w:rsidR="004A3CFD" w:rsidTr="00BC033A">
        <w:trPr>
          <w:trHeight w:hRule="exact" w:val="997"/>
          <w:jc w:val="center"/>
        </w:trPr>
        <w:tc>
          <w:tcPr>
            <w:tcW w:w="498"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11</w:t>
            </w:r>
          </w:p>
        </w:tc>
        <w:tc>
          <w:tcPr>
            <w:tcW w:w="910"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张远</w:t>
            </w:r>
          </w:p>
        </w:tc>
        <w:tc>
          <w:tcPr>
            <w:tcW w:w="600"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宋体" w:eastAsia="宋体" w:hAnsi="宋体" w:cs="宋体"/>
                <w:szCs w:val="21"/>
              </w:rPr>
            </w:pPr>
            <w:r>
              <w:rPr>
                <w:rFonts w:ascii="宋体" w:eastAsia="宋体" w:hAnsi="宋体" w:cs="宋体" w:hint="eastAsia"/>
                <w:szCs w:val="21"/>
              </w:rPr>
              <w:t>男</w:t>
            </w:r>
          </w:p>
        </w:tc>
        <w:tc>
          <w:tcPr>
            <w:tcW w:w="54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35</w:t>
            </w:r>
          </w:p>
        </w:tc>
        <w:tc>
          <w:tcPr>
            <w:tcW w:w="1048"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讲师</w:t>
            </w:r>
          </w:p>
        </w:tc>
        <w:tc>
          <w:tcPr>
            <w:tcW w:w="174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延边大学工商管理学士学位</w:t>
            </w:r>
          </w:p>
        </w:tc>
        <w:tc>
          <w:tcPr>
            <w:tcW w:w="174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proofErr w:type="gramStart"/>
            <w:r>
              <w:rPr>
                <w:rFonts w:ascii="Times New Roman" w:eastAsia="仿宋_GB2312" w:hAnsi="Times New Roman" w:cs="Times New Roman" w:hint="eastAsia"/>
                <w:szCs w:val="21"/>
              </w:rPr>
              <w:t>韩南大学</w:t>
            </w:r>
            <w:proofErr w:type="gramEnd"/>
            <w:r>
              <w:rPr>
                <w:rFonts w:ascii="Times New Roman" w:eastAsia="仿宋_GB2312" w:hAnsi="Times New Roman" w:cs="Times New Roman" w:hint="eastAsia"/>
                <w:szCs w:val="21"/>
              </w:rPr>
              <w:t>市场营销博士学位</w:t>
            </w:r>
          </w:p>
        </w:tc>
        <w:tc>
          <w:tcPr>
            <w:tcW w:w="983"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市场营销</w:t>
            </w:r>
          </w:p>
        </w:tc>
        <w:tc>
          <w:tcPr>
            <w:tcW w:w="14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消费行为学</w:t>
            </w:r>
          </w:p>
        </w:tc>
        <w:tc>
          <w:tcPr>
            <w:tcW w:w="704"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专职</w:t>
            </w:r>
          </w:p>
        </w:tc>
      </w:tr>
    </w:tbl>
    <w:p w:rsidR="004A3CFD" w:rsidRDefault="004A3CFD" w:rsidP="004A3CFD">
      <w:pPr>
        <w:spacing w:line="360" w:lineRule="auto"/>
        <w:ind w:firstLine="420"/>
      </w:pPr>
    </w:p>
    <w:tbl>
      <w:tblPr>
        <w:tblW w:w="102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8"/>
        <w:gridCol w:w="910"/>
        <w:gridCol w:w="600"/>
        <w:gridCol w:w="541"/>
        <w:gridCol w:w="1048"/>
        <w:gridCol w:w="1747"/>
        <w:gridCol w:w="1747"/>
        <w:gridCol w:w="983"/>
        <w:gridCol w:w="1471"/>
        <w:gridCol w:w="704"/>
      </w:tblGrid>
      <w:tr w:rsidR="004A3CFD" w:rsidTr="00BC033A">
        <w:trPr>
          <w:trHeight w:val="851"/>
          <w:jc w:val="center"/>
        </w:trPr>
        <w:tc>
          <w:tcPr>
            <w:tcW w:w="498"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rPr>
                <w:rFonts w:ascii="Times New Roman" w:eastAsia="仿宋_GB2312" w:hAnsi="Times New Roman" w:cs="Times New Roman"/>
                <w:szCs w:val="21"/>
              </w:rPr>
            </w:pPr>
            <w:r>
              <w:rPr>
                <w:rFonts w:ascii="Times New Roman" w:eastAsia="仿宋_GB2312" w:hAnsi="Times New Roman" w:cs="Times New Roman" w:hint="eastAsia"/>
                <w:szCs w:val="21"/>
              </w:rPr>
              <w:t>序号</w:t>
            </w:r>
          </w:p>
        </w:tc>
        <w:tc>
          <w:tcPr>
            <w:tcW w:w="910"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姓名</w:t>
            </w:r>
          </w:p>
        </w:tc>
        <w:tc>
          <w:tcPr>
            <w:tcW w:w="600"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性别</w:t>
            </w:r>
          </w:p>
        </w:tc>
        <w:tc>
          <w:tcPr>
            <w:tcW w:w="54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rPr>
                <w:rFonts w:ascii="Times New Roman" w:eastAsia="仿宋_GB2312" w:hAnsi="Times New Roman" w:cs="Times New Roman"/>
                <w:szCs w:val="21"/>
              </w:rPr>
            </w:pPr>
            <w:r>
              <w:rPr>
                <w:rFonts w:ascii="Times New Roman" w:eastAsia="仿宋_GB2312" w:hAnsi="Times New Roman" w:cs="Times New Roman" w:hint="eastAsia"/>
                <w:szCs w:val="21"/>
              </w:rPr>
              <w:t>年龄</w:t>
            </w:r>
          </w:p>
        </w:tc>
        <w:tc>
          <w:tcPr>
            <w:tcW w:w="1048"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专业技术职务</w:t>
            </w:r>
          </w:p>
        </w:tc>
        <w:tc>
          <w:tcPr>
            <w:tcW w:w="174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第一学历毕业学校、专业、学位</w:t>
            </w:r>
          </w:p>
        </w:tc>
        <w:tc>
          <w:tcPr>
            <w:tcW w:w="174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最后学历毕业学校、专业、学位</w:t>
            </w:r>
          </w:p>
        </w:tc>
        <w:tc>
          <w:tcPr>
            <w:tcW w:w="983"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ind w:leftChars="-50" w:left="-105" w:rightChars="-50" w:right="-105"/>
              <w:jc w:val="center"/>
              <w:rPr>
                <w:rFonts w:ascii="Times New Roman" w:eastAsia="仿宋_GB2312" w:hAnsi="Times New Roman" w:cs="Times New Roman"/>
                <w:szCs w:val="21"/>
              </w:rPr>
            </w:pPr>
            <w:r>
              <w:rPr>
                <w:rFonts w:ascii="Times New Roman" w:eastAsia="仿宋_GB2312" w:hAnsi="Times New Roman" w:cs="Times New Roman" w:hint="eastAsia"/>
                <w:szCs w:val="21"/>
              </w:rPr>
              <w:t>现从事专业</w:t>
            </w:r>
          </w:p>
        </w:tc>
        <w:tc>
          <w:tcPr>
            <w:tcW w:w="14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ind w:rightChars="-50" w:right="-105"/>
              <w:jc w:val="center"/>
              <w:rPr>
                <w:rFonts w:ascii="Times New Roman" w:eastAsia="仿宋_GB2312" w:hAnsi="Times New Roman" w:cs="Times New Roman"/>
                <w:szCs w:val="21"/>
              </w:rPr>
            </w:pPr>
            <w:r>
              <w:rPr>
                <w:rFonts w:ascii="Times New Roman" w:eastAsia="仿宋_GB2312" w:hAnsi="Times New Roman" w:cs="Times New Roman" w:hint="eastAsia"/>
                <w:szCs w:val="21"/>
              </w:rPr>
              <w:t>拟任课程</w:t>
            </w:r>
          </w:p>
        </w:tc>
        <w:tc>
          <w:tcPr>
            <w:tcW w:w="704"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ind w:rightChars="-50" w:right="-105"/>
              <w:jc w:val="center"/>
              <w:rPr>
                <w:rFonts w:ascii="Times New Roman" w:eastAsia="仿宋_GB2312" w:hAnsi="Times New Roman" w:cs="Times New Roman"/>
                <w:szCs w:val="21"/>
              </w:rPr>
            </w:pPr>
            <w:r>
              <w:rPr>
                <w:rFonts w:ascii="Times New Roman" w:eastAsia="仿宋_GB2312" w:hAnsi="Times New Roman" w:cs="Times New Roman" w:hint="eastAsia"/>
                <w:szCs w:val="21"/>
              </w:rPr>
              <w:t>专职</w:t>
            </w:r>
            <w:r>
              <w:rPr>
                <w:rFonts w:ascii="Times New Roman" w:eastAsia="仿宋_GB2312" w:hAnsi="Times New Roman" w:cs="Times New Roman" w:hint="eastAsia"/>
                <w:szCs w:val="21"/>
              </w:rPr>
              <w:t>/</w:t>
            </w:r>
            <w:r>
              <w:rPr>
                <w:rFonts w:ascii="Times New Roman" w:eastAsia="仿宋_GB2312" w:hAnsi="Times New Roman" w:cs="Times New Roman" w:hint="eastAsia"/>
                <w:szCs w:val="21"/>
              </w:rPr>
              <w:t>兼职</w:t>
            </w:r>
          </w:p>
        </w:tc>
      </w:tr>
      <w:tr w:rsidR="004A3CFD" w:rsidTr="00BC033A">
        <w:trPr>
          <w:trHeight w:hRule="exact" w:val="1074"/>
          <w:jc w:val="center"/>
        </w:trPr>
        <w:tc>
          <w:tcPr>
            <w:tcW w:w="498"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rPr>
                <w:rFonts w:ascii="Times New Roman" w:eastAsia="仿宋_GB2312" w:hAnsi="Times New Roman" w:cs="Times New Roman"/>
                <w:szCs w:val="21"/>
              </w:rPr>
            </w:pPr>
            <w:r>
              <w:rPr>
                <w:rFonts w:ascii="Times New Roman" w:eastAsia="仿宋_GB2312" w:hAnsi="Times New Roman" w:cs="Times New Roman" w:hint="eastAsia"/>
                <w:szCs w:val="21"/>
              </w:rPr>
              <w:t>12</w:t>
            </w:r>
          </w:p>
        </w:tc>
        <w:tc>
          <w:tcPr>
            <w:tcW w:w="910"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赵欣娜</w:t>
            </w:r>
          </w:p>
        </w:tc>
        <w:tc>
          <w:tcPr>
            <w:tcW w:w="600"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宋体" w:eastAsia="宋体" w:hAnsi="宋体" w:cs="宋体"/>
                <w:szCs w:val="21"/>
              </w:rPr>
            </w:pPr>
            <w:r>
              <w:rPr>
                <w:rFonts w:ascii="宋体" w:eastAsia="宋体" w:hAnsi="宋体" w:cs="宋体" w:hint="eastAsia"/>
                <w:szCs w:val="21"/>
              </w:rPr>
              <w:t>女</w:t>
            </w:r>
          </w:p>
        </w:tc>
        <w:tc>
          <w:tcPr>
            <w:tcW w:w="54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szCs w:val="21"/>
              </w:rPr>
              <w:t>36</w:t>
            </w:r>
          </w:p>
        </w:tc>
        <w:tc>
          <w:tcPr>
            <w:tcW w:w="1048"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讲师</w:t>
            </w:r>
          </w:p>
        </w:tc>
        <w:tc>
          <w:tcPr>
            <w:tcW w:w="174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苏州科技大学</w:t>
            </w:r>
            <w:r>
              <w:rPr>
                <w:rFonts w:ascii="Times New Roman" w:eastAsia="仿宋_GB2312" w:hAnsi="Times New Roman" w:cs="Times New Roman" w:hint="eastAsia"/>
                <w:szCs w:val="21"/>
              </w:rPr>
              <w:t>,</w:t>
            </w:r>
            <w:r>
              <w:rPr>
                <w:rFonts w:ascii="Times New Roman" w:eastAsia="仿宋_GB2312" w:hAnsi="Times New Roman" w:cs="Times New Roman" w:hint="eastAsia"/>
                <w:szCs w:val="21"/>
              </w:rPr>
              <w:t>工商管理</w:t>
            </w:r>
            <w:r>
              <w:rPr>
                <w:rFonts w:ascii="Times New Roman" w:eastAsia="仿宋_GB2312" w:hAnsi="Times New Roman" w:cs="Times New Roman"/>
                <w:szCs w:val="21"/>
              </w:rPr>
              <w:t>，学士</w:t>
            </w:r>
          </w:p>
        </w:tc>
        <w:tc>
          <w:tcPr>
            <w:tcW w:w="174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北京大学，</w:t>
            </w:r>
            <w:r>
              <w:rPr>
                <w:rFonts w:ascii="Times New Roman" w:eastAsia="仿宋_GB2312" w:hAnsi="Times New Roman" w:cs="Times New Roman"/>
                <w:szCs w:val="21"/>
              </w:rPr>
              <w:t>管理科学与工程专业，博士</w:t>
            </w:r>
          </w:p>
        </w:tc>
        <w:tc>
          <w:tcPr>
            <w:tcW w:w="983"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工商管理</w:t>
            </w:r>
          </w:p>
        </w:tc>
        <w:tc>
          <w:tcPr>
            <w:tcW w:w="14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统计学</w:t>
            </w:r>
          </w:p>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商务数据分析</w:t>
            </w:r>
          </w:p>
        </w:tc>
        <w:tc>
          <w:tcPr>
            <w:tcW w:w="704"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专职</w:t>
            </w:r>
          </w:p>
        </w:tc>
      </w:tr>
      <w:tr w:rsidR="004A3CFD" w:rsidTr="00BC033A">
        <w:trPr>
          <w:trHeight w:hRule="exact" w:val="1553"/>
          <w:jc w:val="center"/>
        </w:trPr>
        <w:tc>
          <w:tcPr>
            <w:tcW w:w="498"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rPr>
                <w:rFonts w:ascii="Times New Roman" w:eastAsia="仿宋_GB2312" w:hAnsi="Times New Roman" w:cs="Times New Roman"/>
                <w:szCs w:val="21"/>
              </w:rPr>
            </w:pPr>
            <w:r>
              <w:rPr>
                <w:rFonts w:ascii="Times New Roman" w:eastAsia="仿宋_GB2312" w:hAnsi="Times New Roman" w:cs="Times New Roman" w:hint="eastAsia"/>
                <w:szCs w:val="21"/>
              </w:rPr>
              <w:t>13</w:t>
            </w:r>
          </w:p>
        </w:tc>
        <w:tc>
          <w:tcPr>
            <w:tcW w:w="910"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何信</w:t>
            </w:r>
          </w:p>
        </w:tc>
        <w:tc>
          <w:tcPr>
            <w:tcW w:w="600"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宋体" w:eastAsia="宋体" w:hAnsi="宋体" w:cs="宋体"/>
                <w:szCs w:val="21"/>
              </w:rPr>
            </w:pPr>
            <w:r>
              <w:rPr>
                <w:rFonts w:ascii="宋体" w:eastAsia="宋体" w:hAnsi="宋体" w:cs="宋体" w:hint="eastAsia"/>
                <w:szCs w:val="21"/>
              </w:rPr>
              <w:t>男</w:t>
            </w:r>
          </w:p>
        </w:tc>
        <w:tc>
          <w:tcPr>
            <w:tcW w:w="54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48</w:t>
            </w:r>
          </w:p>
        </w:tc>
        <w:tc>
          <w:tcPr>
            <w:tcW w:w="1048"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副教授</w:t>
            </w:r>
          </w:p>
        </w:tc>
        <w:tc>
          <w:tcPr>
            <w:tcW w:w="174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ind w:left="315" w:hangingChars="150" w:hanging="315"/>
              <w:rPr>
                <w:rFonts w:ascii="Times New Roman" w:eastAsia="仿宋_GB2312" w:hAnsi="Times New Roman" w:cs="Times New Roman"/>
                <w:szCs w:val="21"/>
              </w:rPr>
            </w:pPr>
            <w:r>
              <w:rPr>
                <w:rFonts w:ascii="Times New Roman" w:eastAsia="仿宋_GB2312" w:hAnsi="Times New Roman" w:cs="Times New Roman" w:hint="eastAsia"/>
                <w:szCs w:val="21"/>
              </w:rPr>
              <w:t>中国石油大学（华东）工业自动化</w:t>
            </w:r>
          </w:p>
          <w:p w:rsidR="004A3CFD" w:rsidRDefault="004A3CFD" w:rsidP="00BC033A">
            <w:pPr>
              <w:ind w:firstLineChars="150" w:firstLine="315"/>
              <w:rPr>
                <w:rFonts w:ascii="Times New Roman" w:eastAsia="仿宋_GB2312" w:hAnsi="Times New Roman" w:cs="Times New Roman"/>
                <w:szCs w:val="21"/>
              </w:rPr>
            </w:pPr>
            <w:r>
              <w:rPr>
                <w:rFonts w:ascii="Times New Roman" w:eastAsia="仿宋_GB2312" w:hAnsi="Times New Roman" w:cs="Times New Roman" w:hint="eastAsia"/>
                <w:szCs w:val="21"/>
              </w:rPr>
              <w:t>学士学位</w:t>
            </w:r>
          </w:p>
        </w:tc>
        <w:tc>
          <w:tcPr>
            <w:tcW w:w="174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天津大学管理科学与工程</w:t>
            </w:r>
          </w:p>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博士学位</w:t>
            </w:r>
          </w:p>
        </w:tc>
        <w:tc>
          <w:tcPr>
            <w:tcW w:w="983"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物流管理</w:t>
            </w:r>
          </w:p>
        </w:tc>
        <w:tc>
          <w:tcPr>
            <w:tcW w:w="14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电子商务</w:t>
            </w:r>
          </w:p>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管理信息系统</w:t>
            </w:r>
          </w:p>
        </w:tc>
        <w:tc>
          <w:tcPr>
            <w:tcW w:w="704"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专职</w:t>
            </w:r>
          </w:p>
        </w:tc>
      </w:tr>
      <w:tr w:rsidR="004A3CFD" w:rsidTr="00BC033A">
        <w:trPr>
          <w:trHeight w:hRule="exact" w:val="1278"/>
          <w:jc w:val="center"/>
        </w:trPr>
        <w:tc>
          <w:tcPr>
            <w:tcW w:w="498"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rPr>
                <w:rFonts w:ascii="Times New Roman" w:eastAsia="仿宋_GB2312" w:hAnsi="Times New Roman" w:cs="Times New Roman"/>
                <w:szCs w:val="21"/>
              </w:rPr>
            </w:pPr>
            <w:r>
              <w:rPr>
                <w:rFonts w:ascii="Times New Roman" w:eastAsia="仿宋_GB2312" w:hAnsi="Times New Roman" w:cs="Times New Roman" w:hint="eastAsia"/>
                <w:szCs w:val="21"/>
              </w:rPr>
              <w:t>14</w:t>
            </w:r>
          </w:p>
        </w:tc>
        <w:tc>
          <w:tcPr>
            <w:tcW w:w="910"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梁峰</w:t>
            </w:r>
          </w:p>
        </w:tc>
        <w:tc>
          <w:tcPr>
            <w:tcW w:w="600"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宋体" w:eastAsia="宋体" w:hAnsi="宋体" w:cs="宋体"/>
                <w:szCs w:val="21"/>
              </w:rPr>
            </w:pPr>
            <w:r>
              <w:rPr>
                <w:rFonts w:ascii="宋体" w:eastAsia="宋体" w:hAnsi="宋体" w:cs="宋体" w:hint="eastAsia"/>
                <w:szCs w:val="21"/>
              </w:rPr>
              <w:t>男</w:t>
            </w:r>
          </w:p>
        </w:tc>
        <w:tc>
          <w:tcPr>
            <w:tcW w:w="54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41</w:t>
            </w:r>
          </w:p>
        </w:tc>
        <w:tc>
          <w:tcPr>
            <w:tcW w:w="1048"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副教授</w:t>
            </w:r>
          </w:p>
        </w:tc>
        <w:tc>
          <w:tcPr>
            <w:tcW w:w="174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ind w:left="315" w:hangingChars="150" w:hanging="315"/>
              <w:rPr>
                <w:rFonts w:ascii="Times New Roman" w:eastAsia="仿宋_GB2312" w:hAnsi="Times New Roman" w:cs="Times New Roman"/>
                <w:szCs w:val="21"/>
              </w:rPr>
            </w:pPr>
            <w:r>
              <w:rPr>
                <w:rFonts w:ascii="Times New Roman" w:eastAsia="仿宋_GB2312" w:hAnsi="Times New Roman" w:cs="Times New Roman" w:hint="eastAsia"/>
                <w:szCs w:val="21"/>
              </w:rPr>
              <w:t>北京石油化工学院、会计学、学士学位</w:t>
            </w:r>
          </w:p>
        </w:tc>
        <w:tc>
          <w:tcPr>
            <w:tcW w:w="174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中央财经大学、统计学、</w:t>
            </w:r>
          </w:p>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博士学位</w:t>
            </w:r>
          </w:p>
        </w:tc>
        <w:tc>
          <w:tcPr>
            <w:tcW w:w="983"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数据挖掘</w:t>
            </w:r>
          </w:p>
        </w:tc>
        <w:tc>
          <w:tcPr>
            <w:tcW w:w="14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统计学</w:t>
            </w:r>
          </w:p>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数据挖掘</w:t>
            </w:r>
          </w:p>
        </w:tc>
        <w:tc>
          <w:tcPr>
            <w:tcW w:w="704"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专职</w:t>
            </w:r>
          </w:p>
        </w:tc>
      </w:tr>
      <w:tr w:rsidR="004A3CFD" w:rsidTr="00BC033A">
        <w:trPr>
          <w:trHeight w:hRule="exact" w:val="1061"/>
          <w:jc w:val="center"/>
        </w:trPr>
        <w:tc>
          <w:tcPr>
            <w:tcW w:w="498"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rPr>
                <w:rFonts w:ascii="Times New Roman" w:eastAsia="仿宋_GB2312" w:hAnsi="Times New Roman" w:cs="Times New Roman"/>
                <w:szCs w:val="21"/>
              </w:rPr>
            </w:pPr>
            <w:r>
              <w:rPr>
                <w:rFonts w:ascii="Times New Roman" w:eastAsia="仿宋_GB2312" w:hAnsi="Times New Roman" w:cs="Times New Roman" w:hint="eastAsia"/>
                <w:szCs w:val="21"/>
              </w:rPr>
              <w:t>15</w:t>
            </w:r>
          </w:p>
        </w:tc>
        <w:tc>
          <w:tcPr>
            <w:tcW w:w="910"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proofErr w:type="gramStart"/>
            <w:r>
              <w:rPr>
                <w:rFonts w:ascii="Times New Roman" w:eastAsia="仿宋_GB2312" w:hAnsi="Times New Roman" w:cs="Times New Roman" w:hint="eastAsia"/>
                <w:szCs w:val="21"/>
              </w:rPr>
              <w:t>孙源</w:t>
            </w:r>
            <w:proofErr w:type="gramEnd"/>
          </w:p>
        </w:tc>
        <w:tc>
          <w:tcPr>
            <w:tcW w:w="600"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宋体" w:eastAsia="宋体" w:hAnsi="宋体" w:cs="宋体"/>
                <w:szCs w:val="21"/>
              </w:rPr>
            </w:pPr>
            <w:r>
              <w:rPr>
                <w:rFonts w:ascii="宋体" w:eastAsia="宋体" w:hAnsi="宋体" w:cs="宋体" w:hint="eastAsia"/>
                <w:szCs w:val="21"/>
              </w:rPr>
              <w:t>女</w:t>
            </w:r>
          </w:p>
        </w:tc>
        <w:tc>
          <w:tcPr>
            <w:tcW w:w="54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30</w:t>
            </w:r>
          </w:p>
        </w:tc>
        <w:tc>
          <w:tcPr>
            <w:tcW w:w="1048"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讲师</w:t>
            </w:r>
          </w:p>
        </w:tc>
        <w:tc>
          <w:tcPr>
            <w:tcW w:w="174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ind w:left="315" w:hangingChars="150" w:hanging="315"/>
              <w:rPr>
                <w:rFonts w:ascii="Times New Roman" w:eastAsia="仿宋_GB2312" w:hAnsi="Times New Roman" w:cs="Times New Roman"/>
                <w:szCs w:val="21"/>
              </w:rPr>
            </w:pPr>
            <w:r>
              <w:rPr>
                <w:rFonts w:ascii="Times New Roman" w:eastAsia="仿宋_GB2312" w:hAnsi="Times New Roman" w:cs="Times New Roman" w:hint="eastAsia"/>
                <w:szCs w:val="21"/>
              </w:rPr>
              <w:t>北京交通大学</w:t>
            </w:r>
          </w:p>
          <w:p w:rsidR="004A3CFD" w:rsidRDefault="004A3CFD" w:rsidP="00BC033A">
            <w:pPr>
              <w:ind w:left="315" w:hangingChars="150" w:hanging="315"/>
              <w:rPr>
                <w:rFonts w:ascii="Times New Roman" w:eastAsia="仿宋_GB2312" w:hAnsi="Times New Roman" w:cs="Times New Roman"/>
                <w:szCs w:val="21"/>
              </w:rPr>
            </w:pPr>
            <w:r>
              <w:rPr>
                <w:rFonts w:ascii="Times New Roman" w:eastAsia="仿宋_GB2312" w:hAnsi="Times New Roman" w:cs="Times New Roman" w:hint="eastAsia"/>
                <w:szCs w:val="21"/>
              </w:rPr>
              <w:t>企业管理</w:t>
            </w:r>
          </w:p>
          <w:p w:rsidR="004A3CFD" w:rsidRDefault="004A3CFD" w:rsidP="00BC033A">
            <w:pPr>
              <w:ind w:left="315" w:hangingChars="150" w:hanging="315"/>
              <w:rPr>
                <w:rFonts w:ascii="Times New Roman" w:eastAsia="仿宋_GB2312" w:hAnsi="Times New Roman" w:cs="Times New Roman"/>
                <w:szCs w:val="21"/>
              </w:rPr>
            </w:pPr>
            <w:r>
              <w:rPr>
                <w:rFonts w:ascii="Times New Roman" w:eastAsia="仿宋_GB2312" w:hAnsi="Times New Roman" w:cs="Times New Roman" w:hint="eastAsia"/>
                <w:szCs w:val="21"/>
              </w:rPr>
              <w:t>学士学位</w:t>
            </w:r>
          </w:p>
        </w:tc>
        <w:tc>
          <w:tcPr>
            <w:tcW w:w="174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北京交通大学</w:t>
            </w:r>
          </w:p>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企业管理</w:t>
            </w:r>
          </w:p>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博士学位</w:t>
            </w:r>
          </w:p>
        </w:tc>
        <w:tc>
          <w:tcPr>
            <w:tcW w:w="983"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市场营销</w:t>
            </w:r>
          </w:p>
        </w:tc>
        <w:tc>
          <w:tcPr>
            <w:tcW w:w="14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管理学</w:t>
            </w:r>
          </w:p>
          <w:p w:rsidR="004A3CFD" w:rsidRDefault="004A3CFD" w:rsidP="00BC033A">
            <w:pPr>
              <w:rPr>
                <w:rFonts w:ascii="Times New Roman" w:eastAsia="仿宋_GB2312" w:hAnsi="Times New Roman" w:cs="Times New Roman"/>
                <w:szCs w:val="21"/>
              </w:rPr>
            </w:pPr>
          </w:p>
        </w:tc>
        <w:tc>
          <w:tcPr>
            <w:tcW w:w="704"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Times New Roman" w:eastAsia="仿宋_GB2312" w:hAnsi="Times New Roman" w:cs="Times New Roman"/>
                <w:szCs w:val="21"/>
              </w:rPr>
            </w:pPr>
            <w:r>
              <w:rPr>
                <w:rFonts w:ascii="Times New Roman" w:eastAsia="仿宋_GB2312" w:hAnsi="Times New Roman" w:cs="Times New Roman" w:hint="eastAsia"/>
                <w:szCs w:val="21"/>
              </w:rPr>
              <w:t>专职</w:t>
            </w:r>
          </w:p>
        </w:tc>
      </w:tr>
      <w:tr w:rsidR="004A3CFD" w:rsidTr="00BC033A">
        <w:trPr>
          <w:trHeight w:hRule="exact" w:val="1134"/>
          <w:jc w:val="center"/>
        </w:trPr>
        <w:tc>
          <w:tcPr>
            <w:tcW w:w="498"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rPr>
                <w:rFonts w:ascii="Times New Roman" w:eastAsia="仿宋_GB2312" w:hAnsi="Times New Roman" w:cs="Times New Roman"/>
                <w:szCs w:val="21"/>
              </w:rPr>
            </w:pPr>
            <w:r>
              <w:rPr>
                <w:rFonts w:ascii="Times New Roman" w:eastAsia="仿宋_GB2312" w:hAnsi="Times New Roman" w:cs="Times New Roman" w:hint="eastAsia"/>
                <w:szCs w:val="21"/>
              </w:rPr>
              <w:t>16</w:t>
            </w:r>
          </w:p>
        </w:tc>
        <w:tc>
          <w:tcPr>
            <w:tcW w:w="910"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jc w:val="left"/>
              <w:rPr>
                <w:rFonts w:ascii="Times New Roman" w:eastAsia="仿宋_GB2312" w:hAnsi="Times New Roman" w:cs="Times New Roman"/>
                <w:szCs w:val="21"/>
              </w:rPr>
            </w:pPr>
            <w:proofErr w:type="gramStart"/>
            <w:r>
              <w:rPr>
                <w:rFonts w:ascii="Times New Roman" w:eastAsia="仿宋_GB2312" w:hAnsi="Times New Roman" w:cs="Times New Roman" w:hint="eastAsia"/>
                <w:szCs w:val="21"/>
              </w:rPr>
              <w:t>马伊宗</w:t>
            </w:r>
            <w:proofErr w:type="gramEnd"/>
          </w:p>
        </w:tc>
        <w:tc>
          <w:tcPr>
            <w:tcW w:w="600"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jc w:val="left"/>
              <w:rPr>
                <w:rFonts w:ascii="Times New Roman" w:eastAsia="仿宋_GB2312" w:hAnsi="Times New Roman" w:cs="Times New Roman"/>
                <w:szCs w:val="21"/>
              </w:rPr>
            </w:pPr>
            <w:r>
              <w:rPr>
                <w:rFonts w:ascii="Times New Roman" w:eastAsia="仿宋_GB2312" w:hAnsi="Times New Roman" w:cs="Times New Roman" w:hint="eastAsia"/>
                <w:szCs w:val="21"/>
              </w:rPr>
              <w:t>男</w:t>
            </w:r>
          </w:p>
        </w:tc>
        <w:tc>
          <w:tcPr>
            <w:tcW w:w="54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jc w:val="left"/>
              <w:rPr>
                <w:rFonts w:ascii="Times New Roman" w:eastAsia="仿宋_GB2312" w:hAnsi="Times New Roman" w:cs="Times New Roman"/>
                <w:szCs w:val="21"/>
              </w:rPr>
            </w:pPr>
            <w:r>
              <w:rPr>
                <w:rFonts w:ascii="Times New Roman" w:eastAsia="仿宋_GB2312" w:hAnsi="Times New Roman" w:cs="Times New Roman" w:hint="eastAsia"/>
                <w:szCs w:val="21"/>
              </w:rPr>
              <w:t>29</w:t>
            </w:r>
          </w:p>
        </w:tc>
        <w:tc>
          <w:tcPr>
            <w:tcW w:w="1048"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jc w:val="left"/>
              <w:rPr>
                <w:rFonts w:ascii="Times New Roman" w:eastAsia="仿宋_GB2312" w:hAnsi="Times New Roman" w:cs="Times New Roman"/>
                <w:szCs w:val="21"/>
              </w:rPr>
            </w:pPr>
            <w:r>
              <w:rPr>
                <w:rFonts w:ascii="Times New Roman" w:eastAsia="仿宋_GB2312" w:hAnsi="Times New Roman" w:cs="Times New Roman" w:hint="eastAsia"/>
                <w:szCs w:val="21"/>
              </w:rPr>
              <w:t>讲师</w:t>
            </w:r>
          </w:p>
        </w:tc>
        <w:tc>
          <w:tcPr>
            <w:tcW w:w="174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jc w:val="center"/>
              <w:rPr>
                <w:rFonts w:ascii="Times New Roman" w:eastAsia="仿宋_GB2312" w:hAnsi="Times New Roman" w:cs="Times New Roman"/>
                <w:szCs w:val="21"/>
              </w:rPr>
            </w:pPr>
            <w:r>
              <w:rPr>
                <w:rFonts w:ascii="Times New Roman" w:eastAsia="仿宋_GB2312" w:hAnsi="Times New Roman" w:cs="Times New Roman" w:hint="eastAsia"/>
                <w:szCs w:val="21"/>
              </w:rPr>
              <w:t>北京中医药大学东方学院工商管理学士</w:t>
            </w:r>
          </w:p>
        </w:tc>
        <w:tc>
          <w:tcPr>
            <w:tcW w:w="174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jc w:val="left"/>
              <w:rPr>
                <w:rFonts w:ascii="Times New Roman" w:eastAsia="仿宋_GB2312" w:hAnsi="Times New Roman" w:cs="Times New Roman"/>
                <w:szCs w:val="21"/>
              </w:rPr>
            </w:pPr>
            <w:r>
              <w:rPr>
                <w:rFonts w:ascii="Times New Roman" w:eastAsia="仿宋_GB2312" w:hAnsi="Times New Roman" w:cs="Times New Roman" w:hint="eastAsia"/>
                <w:szCs w:val="21"/>
              </w:rPr>
              <w:t>北京中医药大学东方学院工商管理学士</w:t>
            </w:r>
          </w:p>
        </w:tc>
        <w:tc>
          <w:tcPr>
            <w:tcW w:w="983"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jc w:val="center"/>
              <w:rPr>
                <w:rFonts w:ascii="Times New Roman" w:eastAsia="仿宋_GB2312" w:hAnsi="Times New Roman" w:cs="Times New Roman"/>
                <w:szCs w:val="21"/>
              </w:rPr>
            </w:pPr>
            <w:proofErr w:type="spellStart"/>
            <w:r>
              <w:rPr>
                <w:rFonts w:ascii="Times New Roman" w:eastAsia="仿宋_GB2312" w:hAnsi="Times New Roman" w:cs="Times New Roman" w:hint="eastAsia"/>
                <w:szCs w:val="21"/>
              </w:rPr>
              <w:t>JavaSE</w:t>
            </w:r>
            <w:proofErr w:type="spellEnd"/>
            <w:r>
              <w:rPr>
                <w:rFonts w:ascii="Times New Roman" w:eastAsia="仿宋_GB2312" w:hAnsi="Times New Roman" w:cs="Times New Roman" w:hint="eastAsia"/>
                <w:szCs w:val="21"/>
              </w:rPr>
              <w:t>讲师</w:t>
            </w:r>
          </w:p>
        </w:tc>
        <w:tc>
          <w:tcPr>
            <w:tcW w:w="147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Java</w:t>
            </w:r>
            <w:r>
              <w:rPr>
                <w:rFonts w:ascii="Times New Roman" w:eastAsia="仿宋_GB2312" w:hAnsi="Times New Roman" w:cs="Times New Roman" w:hint="eastAsia"/>
                <w:szCs w:val="21"/>
              </w:rPr>
              <w:t>编程语言</w:t>
            </w:r>
          </w:p>
          <w:p w:rsidR="004A3CFD" w:rsidRDefault="004A3CFD" w:rsidP="00BC033A">
            <w:pPr>
              <w:adjustRightInd w:val="0"/>
              <w:snapToGrid w:val="0"/>
              <w:jc w:val="center"/>
              <w:rPr>
                <w:rFonts w:ascii="Times New Roman" w:eastAsia="仿宋_GB2312" w:hAnsi="Times New Roman" w:cs="Times New Roman"/>
                <w:szCs w:val="21"/>
              </w:rPr>
            </w:pPr>
            <w:proofErr w:type="spellStart"/>
            <w:r>
              <w:rPr>
                <w:rFonts w:ascii="Times New Roman" w:eastAsia="仿宋_GB2312" w:hAnsi="Times New Roman" w:cs="Times New Roman" w:hint="eastAsia"/>
                <w:szCs w:val="21"/>
              </w:rPr>
              <w:t>JavaEE</w:t>
            </w:r>
            <w:proofErr w:type="spellEnd"/>
          </w:p>
        </w:tc>
        <w:tc>
          <w:tcPr>
            <w:tcW w:w="704"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jc w:val="left"/>
              <w:rPr>
                <w:rFonts w:ascii="Times New Roman" w:eastAsia="仿宋_GB2312" w:hAnsi="Times New Roman" w:cs="Times New Roman"/>
                <w:szCs w:val="21"/>
              </w:rPr>
            </w:pPr>
            <w:r>
              <w:rPr>
                <w:rFonts w:ascii="Times New Roman" w:eastAsia="仿宋_GB2312" w:hAnsi="Times New Roman" w:cs="Times New Roman" w:hint="eastAsia"/>
                <w:szCs w:val="21"/>
              </w:rPr>
              <w:t>兼职</w:t>
            </w:r>
          </w:p>
        </w:tc>
      </w:tr>
      <w:tr w:rsidR="004A3CFD" w:rsidTr="00BC033A">
        <w:trPr>
          <w:trHeight w:hRule="exact" w:val="1200"/>
          <w:jc w:val="center"/>
        </w:trPr>
        <w:tc>
          <w:tcPr>
            <w:tcW w:w="498"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rPr>
                <w:rFonts w:ascii="Times New Roman" w:eastAsia="仿宋_GB2312" w:hAnsi="Times New Roman" w:cs="Times New Roman"/>
                <w:szCs w:val="21"/>
              </w:rPr>
            </w:pPr>
            <w:r>
              <w:rPr>
                <w:rFonts w:ascii="Times New Roman" w:eastAsia="仿宋_GB2312" w:hAnsi="Times New Roman" w:cs="Times New Roman" w:hint="eastAsia"/>
                <w:szCs w:val="21"/>
              </w:rPr>
              <w:t>17</w:t>
            </w:r>
          </w:p>
        </w:tc>
        <w:tc>
          <w:tcPr>
            <w:tcW w:w="910"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jc w:val="left"/>
              <w:rPr>
                <w:rFonts w:ascii="Times New Roman" w:eastAsia="仿宋_GB2312" w:hAnsi="Times New Roman" w:cs="Times New Roman"/>
                <w:szCs w:val="21"/>
              </w:rPr>
            </w:pPr>
            <w:r>
              <w:rPr>
                <w:rFonts w:ascii="Times New Roman" w:eastAsia="仿宋_GB2312" w:hAnsi="Times New Roman" w:cs="Times New Roman" w:hint="eastAsia"/>
                <w:szCs w:val="21"/>
              </w:rPr>
              <w:t>张阳</w:t>
            </w:r>
          </w:p>
        </w:tc>
        <w:tc>
          <w:tcPr>
            <w:tcW w:w="600"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jc w:val="left"/>
              <w:rPr>
                <w:rFonts w:ascii="Times New Roman" w:eastAsia="仿宋_GB2312" w:hAnsi="Times New Roman" w:cs="Times New Roman"/>
                <w:szCs w:val="21"/>
              </w:rPr>
            </w:pPr>
            <w:r>
              <w:rPr>
                <w:rFonts w:ascii="Times New Roman" w:eastAsia="仿宋_GB2312" w:hAnsi="Times New Roman" w:cs="Times New Roman" w:hint="eastAsia"/>
                <w:szCs w:val="21"/>
              </w:rPr>
              <w:t>男</w:t>
            </w:r>
          </w:p>
        </w:tc>
        <w:tc>
          <w:tcPr>
            <w:tcW w:w="54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jc w:val="left"/>
              <w:rPr>
                <w:rFonts w:ascii="Times New Roman" w:eastAsia="仿宋_GB2312" w:hAnsi="Times New Roman" w:cs="Times New Roman"/>
                <w:szCs w:val="21"/>
              </w:rPr>
            </w:pPr>
            <w:r>
              <w:rPr>
                <w:rFonts w:ascii="Times New Roman" w:eastAsia="仿宋_GB2312" w:hAnsi="Times New Roman" w:cs="Times New Roman" w:hint="eastAsia"/>
                <w:szCs w:val="21"/>
              </w:rPr>
              <w:t>27</w:t>
            </w:r>
          </w:p>
        </w:tc>
        <w:tc>
          <w:tcPr>
            <w:tcW w:w="1048"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jc w:val="left"/>
              <w:rPr>
                <w:rFonts w:ascii="Times New Roman" w:eastAsia="仿宋_GB2312" w:hAnsi="Times New Roman" w:cs="Times New Roman"/>
                <w:szCs w:val="21"/>
              </w:rPr>
            </w:pPr>
            <w:r>
              <w:rPr>
                <w:rFonts w:ascii="Times New Roman" w:eastAsia="仿宋_GB2312" w:hAnsi="Times New Roman" w:cs="Times New Roman" w:hint="eastAsia"/>
                <w:szCs w:val="21"/>
              </w:rPr>
              <w:t>讲师</w:t>
            </w:r>
          </w:p>
        </w:tc>
        <w:tc>
          <w:tcPr>
            <w:tcW w:w="174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jc w:val="center"/>
              <w:rPr>
                <w:rFonts w:ascii="Times New Roman" w:eastAsia="仿宋_GB2312" w:hAnsi="Times New Roman" w:cs="Times New Roman"/>
                <w:szCs w:val="21"/>
              </w:rPr>
            </w:pPr>
            <w:r>
              <w:rPr>
                <w:rFonts w:ascii="Times New Roman" w:eastAsia="仿宋_GB2312" w:hAnsi="Times New Roman" w:cs="Times New Roman" w:hint="eastAsia"/>
                <w:szCs w:val="21"/>
              </w:rPr>
              <w:t>长春科技学院电子信息科学与技术学士学位</w:t>
            </w:r>
          </w:p>
        </w:tc>
        <w:tc>
          <w:tcPr>
            <w:tcW w:w="174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jc w:val="left"/>
              <w:rPr>
                <w:rFonts w:ascii="Times New Roman" w:eastAsia="仿宋_GB2312" w:hAnsi="Times New Roman" w:cs="Times New Roman"/>
                <w:szCs w:val="21"/>
              </w:rPr>
            </w:pPr>
            <w:r>
              <w:rPr>
                <w:rFonts w:ascii="Times New Roman" w:eastAsia="仿宋_GB2312" w:hAnsi="Times New Roman" w:cs="Times New Roman" w:hint="eastAsia"/>
                <w:szCs w:val="21"/>
              </w:rPr>
              <w:t>长春科技学院电子信息科学与技术学士学位</w:t>
            </w:r>
          </w:p>
        </w:tc>
        <w:tc>
          <w:tcPr>
            <w:tcW w:w="983" w:type="dxa"/>
            <w:tcBorders>
              <w:top w:val="single" w:sz="4" w:space="0" w:color="000000"/>
              <w:left w:val="single" w:sz="4" w:space="0" w:color="000000"/>
              <w:bottom w:val="single" w:sz="4" w:space="0" w:color="000000"/>
              <w:right w:val="single" w:sz="4" w:space="0" w:color="000000"/>
            </w:tcBorders>
          </w:tcPr>
          <w:p w:rsidR="004A3CFD" w:rsidRDefault="004A3CFD" w:rsidP="00BC033A">
            <w:pPr>
              <w:adjustRightInd w:val="0"/>
              <w:snapToGrid w:val="0"/>
              <w:jc w:val="center"/>
              <w:rPr>
                <w:rFonts w:ascii="Times New Roman" w:eastAsia="仿宋_GB2312" w:hAnsi="Times New Roman" w:cs="Times New Roman"/>
                <w:szCs w:val="21"/>
              </w:rPr>
            </w:pPr>
          </w:p>
          <w:p w:rsidR="004A3CFD" w:rsidRDefault="004A3CFD" w:rsidP="00BC033A">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大数据讲师</w:t>
            </w:r>
          </w:p>
        </w:tc>
        <w:tc>
          <w:tcPr>
            <w:tcW w:w="1471" w:type="dxa"/>
            <w:tcBorders>
              <w:top w:val="single" w:sz="4" w:space="0" w:color="000000"/>
              <w:left w:val="single" w:sz="4" w:space="0" w:color="000000"/>
              <w:bottom w:val="single" w:sz="4" w:space="0" w:color="000000"/>
              <w:right w:val="single" w:sz="4" w:space="0" w:color="000000"/>
            </w:tcBorders>
          </w:tcPr>
          <w:p w:rsidR="004A3CFD" w:rsidRDefault="004A3CFD" w:rsidP="00BC033A">
            <w:pPr>
              <w:adjustRightInd w:val="0"/>
              <w:snapToGrid w:val="0"/>
              <w:jc w:val="center"/>
              <w:rPr>
                <w:rFonts w:ascii="Times New Roman" w:eastAsia="仿宋_GB2312" w:hAnsi="Times New Roman" w:cs="Times New Roman"/>
                <w:szCs w:val="21"/>
              </w:rPr>
            </w:pPr>
          </w:p>
          <w:p w:rsidR="004A3CFD" w:rsidRDefault="004A3CFD" w:rsidP="00BC033A">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大数据分析</w:t>
            </w:r>
          </w:p>
          <w:p w:rsidR="004A3CFD" w:rsidRDefault="004A3CFD" w:rsidP="00BC033A">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Java</w:t>
            </w:r>
            <w:r>
              <w:rPr>
                <w:rFonts w:ascii="Times New Roman" w:eastAsia="仿宋_GB2312" w:hAnsi="Times New Roman" w:cs="Times New Roman" w:hint="eastAsia"/>
                <w:szCs w:val="21"/>
              </w:rPr>
              <w:t>编程语言</w:t>
            </w:r>
          </w:p>
        </w:tc>
        <w:tc>
          <w:tcPr>
            <w:tcW w:w="704"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jc w:val="left"/>
              <w:rPr>
                <w:rFonts w:ascii="Times New Roman" w:eastAsia="仿宋_GB2312" w:hAnsi="Times New Roman" w:cs="Times New Roman"/>
                <w:szCs w:val="21"/>
              </w:rPr>
            </w:pPr>
            <w:r>
              <w:rPr>
                <w:rFonts w:ascii="Times New Roman" w:eastAsia="仿宋_GB2312" w:hAnsi="Times New Roman" w:cs="Times New Roman" w:hint="eastAsia"/>
                <w:szCs w:val="21"/>
              </w:rPr>
              <w:t>兼职</w:t>
            </w:r>
          </w:p>
        </w:tc>
      </w:tr>
      <w:tr w:rsidR="004A3CFD" w:rsidTr="00BC033A">
        <w:trPr>
          <w:trHeight w:hRule="exact" w:val="1273"/>
          <w:jc w:val="center"/>
        </w:trPr>
        <w:tc>
          <w:tcPr>
            <w:tcW w:w="498"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rPr>
                <w:rFonts w:ascii="Times New Roman" w:eastAsia="仿宋_GB2312" w:hAnsi="Times New Roman" w:cs="Times New Roman"/>
                <w:szCs w:val="21"/>
              </w:rPr>
            </w:pPr>
            <w:r>
              <w:rPr>
                <w:rFonts w:ascii="Times New Roman" w:eastAsia="仿宋_GB2312" w:hAnsi="Times New Roman" w:cs="Times New Roman" w:hint="eastAsia"/>
                <w:szCs w:val="21"/>
              </w:rPr>
              <w:t>18</w:t>
            </w:r>
          </w:p>
        </w:tc>
        <w:tc>
          <w:tcPr>
            <w:tcW w:w="910"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jc w:val="left"/>
              <w:rPr>
                <w:rFonts w:ascii="Times New Roman" w:eastAsia="仿宋_GB2312" w:hAnsi="Times New Roman" w:cs="Times New Roman"/>
                <w:szCs w:val="21"/>
              </w:rPr>
            </w:pPr>
            <w:proofErr w:type="gramStart"/>
            <w:r>
              <w:rPr>
                <w:rFonts w:ascii="Times New Roman" w:eastAsia="仿宋_GB2312" w:hAnsi="Times New Roman" w:cs="Times New Roman" w:hint="eastAsia"/>
                <w:szCs w:val="21"/>
              </w:rPr>
              <w:t>李永香</w:t>
            </w:r>
            <w:proofErr w:type="gramEnd"/>
          </w:p>
        </w:tc>
        <w:tc>
          <w:tcPr>
            <w:tcW w:w="600"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rPr>
                <w:rFonts w:ascii="Times New Roman" w:eastAsia="仿宋_GB2312" w:hAnsi="Times New Roman" w:cs="Times New Roman"/>
                <w:szCs w:val="21"/>
              </w:rPr>
            </w:pPr>
            <w:r>
              <w:rPr>
                <w:rFonts w:ascii="Times New Roman" w:eastAsia="仿宋_GB2312" w:hAnsi="Times New Roman" w:cs="Times New Roman" w:hint="eastAsia"/>
                <w:szCs w:val="21"/>
              </w:rPr>
              <w:t>男</w:t>
            </w:r>
          </w:p>
        </w:tc>
        <w:tc>
          <w:tcPr>
            <w:tcW w:w="54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rPr>
                <w:rFonts w:ascii="Times New Roman" w:eastAsia="仿宋_GB2312" w:hAnsi="Times New Roman" w:cs="Times New Roman"/>
                <w:szCs w:val="21"/>
              </w:rPr>
            </w:pPr>
            <w:r>
              <w:rPr>
                <w:rFonts w:ascii="Times New Roman" w:eastAsia="仿宋_GB2312" w:hAnsi="Times New Roman" w:cs="Times New Roman" w:hint="eastAsia"/>
                <w:szCs w:val="21"/>
              </w:rPr>
              <w:t>29</w:t>
            </w:r>
          </w:p>
        </w:tc>
        <w:tc>
          <w:tcPr>
            <w:tcW w:w="1048"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rPr>
                <w:rFonts w:ascii="Times New Roman" w:eastAsia="仿宋_GB2312" w:hAnsi="Times New Roman" w:cs="Times New Roman"/>
                <w:szCs w:val="21"/>
              </w:rPr>
            </w:pPr>
            <w:r>
              <w:rPr>
                <w:rFonts w:ascii="Times New Roman" w:eastAsia="仿宋_GB2312" w:hAnsi="Times New Roman" w:cs="Times New Roman" w:hint="eastAsia"/>
                <w:szCs w:val="21"/>
              </w:rPr>
              <w:t>讲师</w:t>
            </w:r>
          </w:p>
        </w:tc>
        <w:tc>
          <w:tcPr>
            <w:tcW w:w="174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内蒙古师范大学</w:t>
            </w:r>
          </w:p>
          <w:p w:rsidR="004A3CFD" w:rsidRDefault="004A3CFD" w:rsidP="00BC033A">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计算机于科学</w:t>
            </w:r>
          </w:p>
          <w:p w:rsidR="004A3CFD" w:rsidRDefault="004A3CFD" w:rsidP="00BC033A">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学士</w:t>
            </w:r>
          </w:p>
        </w:tc>
        <w:tc>
          <w:tcPr>
            <w:tcW w:w="174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内蒙古师范大学</w:t>
            </w:r>
          </w:p>
          <w:p w:rsidR="004A3CFD" w:rsidRDefault="004A3CFD" w:rsidP="00BC033A">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计算机于科学</w:t>
            </w:r>
          </w:p>
          <w:p w:rsidR="004A3CFD" w:rsidRDefault="004A3CFD" w:rsidP="00BC033A">
            <w:pPr>
              <w:adjustRightInd w:val="0"/>
              <w:snapToGrid w:val="0"/>
              <w:ind w:firstLineChars="300" w:firstLine="630"/>
              <w:rPr>
                <w:rFonts w:ascii="Times New Roman" w:eastAsia="仿宋_GB2312" w:hAnsi="Times New Roman" w:cs="Times New Roman"/>
                <w:szCs w:val="21"/>
              </w:rPr>
            </w:pPr>
            <w:r>
              <w:rPr>
                <w:rFonts w:ascii="Times New Roman" w:eastAsia="仿宋_GB2312" w:hAnsi="Times New Roman" w:cs="Times New Roman" w:hint="eastAsia"/>
                <w:szCs w:val="21"/>
              </w:rPr>
              <w:t>学士</w:t>
            </w:r>
          </w:p>
        </w:tc>
        <w:tc>
          <w:tcPr>
            <w:tcW w:w="983" w:type="dxa"/>
            <w:tcBorders>
              <w:top w:val="single" w:sz="4" w:space="0" w:color="000000"/>
              <w:left w:val="single" w:sz="4" w:space="0" w:color="000000"/>
              <w:bottom w:val="single" w:sz="4" w:space="0" w:color="000000"/>
              <w:right w:val="single" w:sz="4" w:space="0" w:color="000000"/>
            </w:tcBorders>
          </w:tcPr>
          <w:p w:rsidR="004A3CFD" w:rsidRDefault="004A3CFD" w:rsidP="00BC033A">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大数据实</w:t>
            </w:r>
            <w:proofErr w:type="gramStart"/>
            <w:r>
              <w:rPr>
                <w:rFonts w:ascii="Times New Roman" w:eastAsia="仿宋_GB2312" w:hAnsi="Times New Roman" w:cs="Times New Roman" w:hint="eastAsia"/>
                <w:szCs w:val="21"/>
              </w:rPr>
              <w:t>训</w:t>
            </w:r>
            <w:proofErr w:type="gramEnd"/>
            <w:r>
              <w:rPr>
                <w:rFonts w:ascii="Times New Roman" w:eastAsia="仿宋_GB2312" w:hAnsi="Times New Roman" w:cs="Times New Roman" w:hint="eastAsia"/>
                <w:szCs w:val="21"/>
              </w:rPr>
              <w:t>讲师</w:t>
            </w:r>
          </w:p>
          <w:p w:rsidR="004A3CFD" w:rsidRDefault="004A3CFD" w:rsidP="00BC033A">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就业指导</w:t>
            </w:r>
          </w:p>
          <w:p w:rsidR="004A3CFD" w:rsidRDefault="004A3CFD" w:rsidP="00BC033A">
            <w:pPr>
              <w:adjustRightInd w:val="0"/>
              <w:snapToGrid w:val="0"/>
              <w:jc w:val="center"/>
              <w:rPr>
                <w:rFonts w:ascii="Times New Roman" w:eastAsia="仿宋_GB2312" w:hAnsi="Times New Roman" w:cs="Times New Roman"/>
                <w:szCs w:val="21"/>
              </w:rPr>
            </w:pPr>
          </w:p>
        </w:tc>
        <w:tc>
          <w:tcPr>
            <w:tcW w:w="1471" w:type="dxa"/>
            <w:tcBorders>
              <w:top w:val="single" w:sz="4" w:space="0" w:color="000000"/>
              <w:left w:val="single" w:sz="4" w:space="0" w:color="000000"/>
              <w:bottom w:val="single" w:sz="4" w:space="0" w:color="000000"/>
              <w:right w:val="single" w:sz="4" w:space="0" w:color="000000"/>
            </w:tcBorders>
          </w:tcPr>
          <w:p w:rsidR="004A3CFD" w:rsidRDefault="004A3CFD" w:rsidP="00BC033A">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大数据项目课</w:t>
            </w:r>
          </w:p>
          <w:p w:rsidR="004A3CFD" w:rsidRDefault="004A3CFD" w:rsidP="00BC033A">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离线实时分析</w:t>
            </w:r>
          </w:p>
          <w:p w:rsidR="004A3CFD" w:rsidRDefault="004A3CFD" w:rsidP="00BC033A">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就业课程</w:t>
            </w:r>
          </w:p>
        </w:tc>
        <w:tc>
          <w:tcPr>
            <w:tcW w:w="704"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jc w:val="left"/>
              <w:rPr>
                <w:rFonts w:ascii="Times New Roman" w:eastAsia="仿宋_GB2312" w:hAnsi="Times New Roman" w:cs="Times New Roman"/>
                <w:szCs w:val="21"/>
              </w:rPr>
            </w:pPr>
            <w:r>
              <w:rPr>
                <w:rFonts w:ascii="Times New Roman" w:eastAsia="仿宋_GB2312" w:hAnsi="Times New Roman" w:cs="Times New Roman" w:hint="eastAsia"/>
                <w:szCs w:val="21"/>
              </w:rPr>
              <w:t>兼职</w:t>
            </w:r>
          </w:p>
        </w:tc>
      </w:tr>
      <w:tr w:rsidR="004A3CFD" w:rsidTr="00BC033A">
        <w:trPr>
          <w:trHeight w:hRule="exact" w:val="848"/>
          <w:jc w:val="center"/>
        </w:trPr>
        <w:tc>
          <w:tcPr>
            <w:tcW w:w="498"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rPr>
                <w:rFonts w:ascii="Times New Roman" w:eastAsia="仿宋_GB2312" w:hAnsi="Times New Roman" w:cs="Times New Roman"/>
                <w:szCs w:val="21"/>
              </w:rPr>
            </w:pPr>
            <w:r>
              <w:rPr>
                <w:rFonts w:ascii="Times New Roman" w:eastAsia="仿宋_GB2312" w:hAnsi="Times New Roman" w:cs="Times New Roman" w:hint="eastAsia"/>
                <w:szCs w:val="21"/>
              </w:rPr>
              <w:t>19</w:t>
            </w:r>
          </w:p>
        </w:tc>
        <w:tc>
          <w:tcPr>
            <w:tcW w:w="910"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Calibri" w:eastAsia="仿宋_GB2312" w:hAnsi="Calibri" w:cs="Times New Roman"/>
                <w:szCs w:val="21"/>
              </w:rPr>
            </w:pPr>
            <w:r>
              <w:rPr>
                <w:rFonts w:ascii="Calibri" w:eastAsia="仿宋_GB2312" w:hAnsi="Calibri" w:cs="Times New Roman" w:hint="eastAsia"/>
                <w:szCs w:val="21"/>
              </w:rPr>
              <w:t>黄景明</w:t>
            </w:r>
          </w:p>
        </w:tc>
        <w:tc>
          <w:tcPr>
            <w:tcW w:w="600"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Calibri" w:eastAsia="仿宋_GB2312" w:hAnsi="Calibri" w:cs="Times New Roman"/>
                <w:szCs w:val="21"/>
              </w:rPr>
            </w:pPr>
            <w:r>
              <w:rPr>
                <w:rFonts w:ascii="Calibri" w:eastAsia="仿宋_GB2312" w:hAnsi="Calibri" w:cs="Times New Roman" w:hint="eastAsia"/>
                <w:szCs w:val="21"/>
              </w:rPr>
              <w:t>男</w:t>
            </w:r>
          </w:p>
        </w:tc>
        <w:tc>
          <w:tcPr>
            <w:tcW w:w="54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Calibri" w:eastAsia="仿宋_GB2312" w:hAnsi="Calibri" w:cs="Times New Roman"/>
                <w:szCs w:val="21"/>
              </w:rPr>
            </w:pPr>
            <w:r>
              <w:rPr>
                <w:rFonts w:ascii="Calibri" w:eastAsia="仿宋_GB2312" w:hAnsi="Calibri" w:cs="Times New Roman" w:hint="eastAsia"/>
                <w:szCs w:val="21"/>
              </w:rPr>
              <w:t>26</w:t>
            </w:r>
          </w:p>
        </w:tc>
        <w:tc>
          <w:tcPr>
            <w:tcW w:w="1048"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rPr>
                <w:rFonts w:ascii="Calibri" w:eastAsia="仿宋_GB2312" w:hAnsi="Calibri" w:cs="Times New Roman"/>
                <w:szCs w:val="21"/>
              </w:rPr>
            </w:pPr>
            <w:r>
              <w:rPr>
                <w:rFonts w:ascii="Calibri" w:eastAsia="仿宋_GB2312" w:hAnsi="Calibri" w:cs="Times New Roman" w:hint="eastAsia"/>
                <w:szCs w:val="21"/>
              </w:rPr>
              <w:t>讲师</w:t>
            </w:r>
          </w:p>
        </w:tc>
        <w:tc>
          <w:tcPr>
            <w:tcW w:w="174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jc w:val="center"/>
              <w:rPr>
                <w:rFonts w:ascii="Calibri" w:eastAsia="仿宋_GB2312" w:hAnsi="Calibri" w:cs="Times New Roman"/>
                <w:szCs w:val="21"/>
              </w:rPr>
            </w:pPr>
            <w:r>
              <w:rPr>
                <w:rFonts w:ascii="Calibri" w:eastAsia="仿宋_GB2312" w:hAnsi="Calibri" w:cs="Times New Roman" w:hint="eastAsia"/>
                <w:szCs w:val="21"/>
              </w:rPr>
              <w:t>辽宁工程技术大学</w:t>
            </w:r>
          </w:p>
          <w:p w:rsidR="004A3CFD" w:rsidRDefault="004A3CFD" w:rsidP="00BC033A">
            <w:pPr>
              <w:jc w:val="center"/>
              <w:rPr>
                <w:rFonts w:ascii="Calibri" w:eastAsia="仿宋_GB2312" w:hAnsi="Calibri" w:cs="Times New Roman"/>
                <w:szCs w:val="21"/>
              </w:rPr>
            </w:pPr>
            <w:r>
              <w:rPr>
                <w:rFonts w:ascii="Calibri" w:eastAsia="仿宋_GB2312" w:hAnsi="Calibri" w:cs="Times New Roman" w:hint="eastAsia"/>
                <w:szCs w:val="21"/>
              </w:rPr>
              <w:t>计算机科学与技术</w:t>
            </w:r>
          </w:p>
          <w:p w:rsidR="004A3CFD" w:rsidRDefault="004A3CFD" w:rsidP="00BC033A">
            <w:pPr>
              <w:jc w:val="center"/>
              <w:rPr>
                <w:rFonts w:ascii="Calibri" w:eastAsia="仿宋_GB2312" w:hAnsi="Calibri" w:cs="Times New Roman"/>
                <w:szCs w:val="21"/>
              </w:rPr>
            </w:pPr>
            <w:r>
              <w:rPr>
                <w:rFonts w:ascii="Calibri" w:eastAsia="仿宋_GB2312" w:hAnsi="Calibri" w:cs="Times New Roman" w:hint="eastAsia"/>
                <w:szCs w:val="21"/>
              </w:rPr>
              <w:t>学士</w:t>
            </w:r>
          </w:p>
        </w:tc>
        <w:tc>
          <w:tcPr>
            <w:tcW w:w="174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jc w:val="center"/>
              <w:rPr>
                <w:rFonts w:ascii="Calibri" w:eastAsia="仿宋_GB2312" w:hAnsi="Calibri" w:cs="Times New Roman"/>
                <w:szCs w:val="21"/>
              </w:rPr>
            </w:pPr>
            <w:r>
              <w:rPr>
                <w:rFonts w:ascii="Calibri" w:eastAsia="仿宋_GB2312" w:hAnsi="Calibri" w:cs="Times New Roman" w:hint="eastAsia"/>
                <w:szCs w:val="21"/>
              </w:rPr>
              <w:t>辽宁工程技术大学</w:t>
            </w:r>
          </w:p>
          <w:p w:rsidR="004A3CFD" w:rsidRDefault="004A3CFD" w:rsidP="00BC033A">
            <w:pPr>
              <w:jc w:val="center"/>
              <w:rPr>
                <w:rFonts w:ascii="Calibri" w:eastAsia="仿宋_GB2312" w:hAnsi="Calibri" w:cs="Times New Roman"/>
                <w:szCs w:val="21"/>
              </w:rPr>
            </w:pPr>
            <w:r>
              <w:rPr>
                <w:rFonts w:ascii="Calibri" w:eastAsia="仿宋_GB2312" w:hAnsi="Calibri" w:cs="Times New Roman" w:hint="eastAsia"/>
                <w:szCs w:val="21"/>
              </w:rPr>
              <w:t>计算机科学与技术</w:t>
            </w:r>
          </w:p>
          <w:p w:rsidR="004A3CFD" w:rsidRDefault="004A3CFD" w:rsidP="00BC033A">
            <w:pPr>
              <w:jc w:val="center"/>
              <w:rPr>
                <w:rFonts w:ascii="Calibri" w:eastAsia="仿宋_GB2312" w:hAnsi="Calibri" w:cs="Times New Roman"/>
                <w:szCs w:val="21"/>
              </w:rPr>
            </w:pPr>
            <w:r>
              <w:rPr>
                <w:rFonts w:ascii="Calibri" w:eastAsia="仿宋_GB2312" w:hAnsi="Calibri" w:cs="Times New Roman" w:hint="eastAsia"/>
                <w:szCs w:val="21"/>
              </w:rPr>
              <w:t>学士</w:t>
            </w:r>
          </w:p>
        </w:tc>
        <w:tc>
          <w:tcPr>
            <w:tcW w:w="983" w:type="dxa"/>
            <w:tcBorders>
              <w:top w:val="single" w:sz="4" w:space="0" w:color="000000"/>
              <w:left w:val="single" w:sz="4" w:space="0" w:color="000000"/>
              <w:bottom w:val="single" w:sz="4" w:space="0" w:color="000000"/>
              <w:right w:val="single" w:sz="4" w:space="0" w:color="000000"/>
            </w:tcBorders>
          </w:tcPr>
          <w:p w:rsidR="004A3CFD" w:rsidRDefault="004A3CFD" w:rsidP="00BC033A">
            <w:pPr>
              <w:adjustRightInd w:val="0"/>
              <w:snapToGrid w:val="0"/>
              <w:jc w:val="center"/>
              <w:rPr>
                <w:rFonts w:ascii="Times New Roman" w:eastAsia="仿宋_GB2312" w:hAnsi="Times New Roman" w:cs="Times New Roman"/>
                <w:szCs w:val="21"/>
              </w:rPr>
            </w:pPr>
            <w:proofErr w:type="spellStart"/>
            <w:r>
              <w:rPr>
                <w:rFonts w:ascii="Times New Roman" w:eastAsia="仿宋_GB2312" w:hAnsi="Times New Roman" w:cs="Times New Roman" w:hint="eastAsia"/>
                <w:szCs w:val="21"/>
              </w:rPr>
              <w:t>JavaEE</w:t>
            </w:r>
            <w:proofErr w:type="spellEnd"/>
            <w:r>
              <w:rPr>
                <w:rFonts w:ascii="Times New Roman" w:eastAsia="仿宋_GB2312" w:hAnsi="Times New Roman" w:cs="Times New Roman" w:hint="eastAsia"/>
                <w:szCs w:val="21"/>
              </w:rPr>
              <w:t>讲师</w:t>
            </w:r>
          </w:p>
          <w:p w:rsidR="004A3CFD" w:rsidRDefault="004A3CFD" w:rsidP="00BC033A">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大数据讲师</w:t>
            </w:r>
          </w:p>
        </w:tc>
        <w:tc>
          <w:tcPr>
            <w:tcW w:w="1471" w:type="dxa"/>
            <w:tcBorders>
              <w:top w:val="single" w:sz="4" w:space="0" w:color="000000"/>
              <w:left w:val="single" w:sz="4" w:space="0" w:color="000000"/>
              <w:bottom w:val="single" w:sz="4" w:space="0" w:color="000000"/>
              <w:right w:val="single" w:sz="4" w:space="0" w:color="000000"/>
            </w:tcBorders>
          </w:tcPr>
          <w:p w:rsidR="004A3CFD" w:rsidRDefault="004A3CFD" w:rsidP="00BC033A">
            <w:pPr>
              <w:adjustRightInd w:val="0"/>
              <w:snapToGrid w:val="0"/>
              <w:jc w:val="center"/>
              <w:rPr>
                <w:rFonts w:ascii="Times New Roman" w:eastAsia="仿宋_GB2312" w:hAnsi="Times New Roman" w:cs="Times New Roman"/>
                <w:szCs w:val="21"/>
              </w:rPr>
            </w:pPr>
            <w:proofErr w:type="spellStart"/>
            <w:r>
              <w:rPr>
                <w:rFonts w:ascii="Times New Roman" w:eastAsia="仿宋_GB2312" w:hAnsi="Times New Roman" w:cs="Times New Roman" w:hint="eastAsia"/>
                <w:szCs w:val="21"/>
              </w:rPr>
              <w:t>JavaEE</w:t>
            </w:r>
            <w:proofErr w:type="spellEnd"/>
          </w:p>
          <w:p w:rsidR="004A3CFD" w:rsidRDefault="004A3CFD" w:rsidP="00BC033A">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大数据离线分析</w:t>
            </w:r>
          </w:p>
        </w:tc>
        <w:tc>
          <w:tcPr>
            <w:tcW w:w="704"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jc w:val="left"/>
              <w:rPr>
                <w:rFonts w:ascii="Times New Roman" w:eastAsia="仿宋_GB2312" w:hAnsi="Times New Roman" w:cs="Times New Roman"/>
                <w:szCs w:val="21"/>
              </w:rPr>
            </w:pPr>
            <w:r>
              <w:rPr>
                <w:rFonts w:ascii="Times New Roman" w:eastAsia="仿宋_GB2312" w:hAnsi="Times New Roman" w:cs="Times New Roman" w:hint="eastAsia"/>
                <w:szCs w:val="21"/>
              </w:rPr>
              <w:t>兼职</w:t>
            </w:r>
          </w:p>
        </w:tc>
      </w:tr>
      <w:tr w:rsidR="004A3CFD" w:rsidTr="00BC033A">
        <w:trPr>
          <w:trHeight w:hRule="exact" w:val="1134"/>
          <w:jc w:val="center"/>
        </w:trPr>
        <w:tc>
          <w:tcPr>
            <w:tcW w:w="498"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rPr>
                <w:rFonts w:ascii="Times New Roman" w:eastAsia="仿宋_GB2312" w:hAnsi="Times New Roman" w:cs="Times New Roman"/>
                <w:szCs w:val="21"/>
              </w:rPr>
            </w:pPr>
            <w:r>
              <w:rPr>
                <w:rFonts w:ascii="Times New Roman" w:eastAsia="仿宋_GB2312" w:hAnsi="Times New Roman" w:cs="Times New Roman" w:hint="eastAsia"/>
                <w:szCs w:val="21"/>
              </w:rPr>
              <w:t>20</w:t>
            </w:r>
          </w:p>
        </w:tc>
        <w:tc>
          <w:tcPr>
            <w:tcW w:w="910"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rPr>
                <w:rFonts w:ascii="Times New Roman" w:eastAsia="仿宋_GB2312" w:hAnsi="Times New Roman" w:cs="Times New Roman"/>
                <w:szCs w:val="21"/>
              </w:rPr>
            </w:pPr>
            <w:r>
              <w:rPr>
                <w:rFonts w:ascii="Times New Roman" w:eastAsia="仿宋_GB2312" w:hAnsi="Times New Roman" w:cs="Times New Roman" w:hint="eastAsia"/>
                <w:szCs w:val="21"/>
              </w:rPr>
              <w:t>张莹</w:t>
            </w:r>
          </w:p>
        </w:tc>
        <w:tc>
          <w:tcPr>
            <w:tcW w:w="600"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rPr>
                <w:rFonts w:ascii="Times New Roman" w:eastAsia="仿宋_GB2312" w:hAnsi="Times New Roman" w:cs="Times New Roman"/>
                <w:szCs w:val="21"/>
              </w:rPr>
            </w:pPr>
            <w:r>
              <w:rPr>
                <w:rFonts w:ascii="Times New Roman" w:eastAsia="仿宋_GB2312" w:hAnsi="Times New Roman" w:cs="Times New Roman" w:hint="eastAsia"/>
                <w:szCs w:val="21"/>
              </w:rPr>
              <w:t>女</w:t>
            </w:r>
          </w:p>
        </w:tc>
        <w:tc>
          <w:tcPr>
            <w:tcW w:w="541"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rPr>
                <w:rFonts w:ascii="Times New Roman" w:eastAsia="仿宋_GB2312" w:hAnsi="Times New Roman" w:cs="Times New Roman"/>
                <w:szCs w:val="21"/>
              </w:rPr>
            </w:pPr>
            <w:r>
              <w:rPr>
                <w:rFonts w:ascii="Times New Roman" w:eastAsia="仿宋_GB2312" w:hAnsi="Times New Roman" w:cs="Times New Roman" w:hint="eastAsia"/>
                <w:szCs w:val="21"/>
              </w:rPr>
              <w:t>34</w:t>
            </w:r>
          </w:p>
        </w:tc>
        <w:tc>
          <w:tcPr>
            <w:tcW w:w="1048"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rPr>
                <w:rFonts w:ascii="Times New Roman" w:eastAsia="仿宋_GB2312" w:hAnsi="Times New Roman" w:cs="Times New Roman"/>
                <w:szCs w:val="21"/>
              </w:rPr>
            </w:pPr>
            <w:r>
              <w:rPr>
                <w:rFonts w:ascii="Times New Roman" w:eastAsia="仿宋_GB2312" w:hAnsi="Times New Roman" w:cs="Times New Roman" w:hint="eastAsia"/>
                <w:szCs w:val="21"/>
              </w:rPr>
              <w:t>讲师</w:t>
            </w:r>
          </w:p>
        </w:tc>
        <w:tc>
          <w:tcPr>
            <w:tcW w:w="174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山东曲阜大学</w:t>
            </w:r>
          </w:p>
          <w:p w:rsidR="004A3CFD" w:rsidRDefault="004A3CFD" w:rsidP="00BC033A">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计算机科学与技术</w:t>
            </w:r>
          </w:p>
          <w:p w:rsidR="004A3CFD" w:rsidRDefault="004A3CFD" w:rsidP="00BC033A">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本科</w:t>
            </w:r>
          </w:p>
          <w:p w:rsidR="004A3CFD" w:rsidRDefault="004A3CFD" w:rsidP="00BC033A">
            <w:pPr>
              <w:adjustRightInd w:val="0"/>
              <w:snapToGrid w:val="0"/>
              <w:jc w:val="center"/>
              <w:rPr>
                <w:rFonts w:ascii="Times New Roman" w:eastAsia="仿宋_GB2312" w:hAnsi="Times New Roman" w:cs="Times New Roman"/>
                <w:szCs w:val="21"/>
              </w:rPr>
            </w:pPr>
          </w:p>
        </w:tc>
        <w:tc>
          <w:tcPr>
            <w:tcW w:w="1747"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山东曲阜大学</w:t>
            </w:r>
          </w:p>
          <w:p w:rsidR="004A3CFD" w:rsidRDefault="004A3CFD" w:rsidP="00BC033A">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计算机科学与技术</w:t>
            </w:r>
          </w:p>
          <w:p w:rsidR="004A3CFD" w:rsidRDefault="004A3CFD" w:rsidP="00BC033A">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本科</w:t>
            </w:r>
          </w:p>
          <w:p w:rsidR="004A3CFD" w:rsidRDefault="004A3CFD" w:rsidP="00BC033A">
            <w:pPr>
              <w:adjustRightInd w:val="0"/>
              <w:snapToGrid w:val="0"/>
              <w:jc w:val="center"/>
              <w:rPr>
                <w:rFonts w:ascii="Times New Roman" w:eastAsia="仿宋_GB2312" w:hAnsi="Times New Roman" w:cs="Times New Roman"/>
                <w:szCs w:val="21"/>
              </w:rPr>
            </w:pPr>
          </w:p>
        </w:tc>
        <w:tc>
          <w:tcPr>
            <w:tcW w:w="983" w:type="dxa"/>
            <w:tcBorders>
              <w:top w:val="single" w:sz="4" w:space="0" w:color="000000"/>
              <w:left w:val="single" w:sz="4" w:space="0" w:color="000000"/>
              <w:bottom w:val="single" w:sz="4" w:space="0" w:color="000000"/>
              <w:right w:val="single" w:sz="4" w:space="0" w:color="000000"/>
            </w:tcBorders>
          </w:tcPr>
          <w:p w:rsidR="004A3CFD" w:rsidRDefault="004A3CFD" w:rsidP="00BC033A">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Java</w:t>
            </w:r>
            <w:r>
              <w:rPr>
                <w:rFonts w:ascii="Times New Roman" w:eastAsia="仿宋_GB2312" w:hAnsi="Times New Roman" w:cs="Times New Roman" w:hint="eastAsia"/>
                <w:szCs w:val="21"/>
              </w:rPr>
              <w:t>讲师</w:t>
            </w:r>
          </w:p>
        </w:tc>
        <w:tc>
          <w:tcPr>
            <w:tcW w:w="1471" w:type="dxa"/>
            <w:tcBorders>
              <w:top w:val="single" w:sz="4" w:space="0" w:color="000000"/>
              <w:left w:val="single" w:sz="4" w:space="0" w:color="000000"/>
              <w:bottom w:val="single" w:sz="4" w:space="0" w:color="000000"/>
              <w:right w:val="single" w:sz="4" w:space="0" w:color="000000"/>
            </w:tcBorders>
          </w:tcPr>
          <w:p w:rsidR="004A3CFD" w:rsidRDefault="004A3CFD" w:rsidP="00BC033A">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Web</w:t>
            </w:r>
            <w:r>
              <w:rPr>
                <w:rFonts w:ascii="Times New Roman" w:eastAsia="仿宋_GB2312" w:hAnsi="Times New Roman" w:cs="Times New Roman" w:hint="eastAsia"/>
                <w:szCs w:val="21"/>
              </w:rPr>
              <w:t>系统开发</w:t>
            </w:r>
            <w:r>
              <w:rPr>
                <w:rFonts w:ascii="Times New Roman" w:eastAsia="仿宋_GB2312" w:hAnsi="Times New Roman" w:cs="Times New Roman" w:hint="eastAsia"/>
                <w:szCs w:val="21"/>
              </w:rPr>
              <w:t>Java</w:t>
            </w:r>
            <w:r>
              <w:rPr>
                <w:rFonts w:ascii="Times New Roman" w:eastAsia="仿宋_GB2312" w:hAnsi="Times New Roman" w:cs="Times New Roman" w:hint="eastAsia"/>
                <w:szCs w:val="21"/>
              </w:rPr>
              <w:t>编程语言</w:t>
            </w:r>
          </w:p>
        </w:tc>
        <w:tc>
          <w:tcPr>
            <w:tcW w:w="704" w:type="dxa"/>
            <w:tcBorders>
              <w:top w:val="single" w:sz="4" w:space="0" w:color="000000"/>
              <w:left w:val="single" w:sz="4" w:space="0" w:color="000000"/>
              <w:bottom w:val="single" w:sz="4" w:space="0" w:color="000000"/>
              <w:right w:val="single" w:sz="4" w:space="0" w:color="000000"/>
            </w:tcBorders>
            <w:vAlign w:val="center"/>
          </w:tcPr>
          <w:p w:rsidR="004A3CFD" w:rsidRDefault="004A3CFD" w:rsidP="00BC033A">
            <w:pPr>
              <w:jc w:val="left"/>
              <w:rPr>
                <w:rFonts w:ascii="Times New Roman" w:eastAsia="仿宋_GB2312" w:hAnsi="Times New Roman" w:cs="Times New Roman"/>
                <w:szCs w:val="21"/>
              </w:rPr>
            </w:pPr>
            <w:r>
              <w:rPr>
                <w:rFonts w:ascii="Times New Roman" w:eastAsia="仿宋_GB2312" w:hAnsi="Times New Roman" w:cs="Times New Roman" w:hint="eastAsia"/>
                <w:szCs w:val="21"/>
              </w:rPr>
              <w:t>兼职</w:t>
            </w:r>
          </w:p>
        </w:tc>
      </w:tr>
    </w:tbl>
    <w:p w:rsidR="004A3CFD" w:rsidRDefault="004A3CFD" w:rsidP="004A3CFD">
      <w:pPr>
        <w:widowControl/>
        <w:ind w:firstLine="643"/>
        <w:jc w:val="center"/>
        <w:rPr>
          <w:rFonts w:ascii="宋体" w:hAnsi="宋体"/>
          <w:b/>
          <w:sz w:val="32"/>
          <w:szCs w:val="32"/>
        </w:rPr>
      </w:pPr>
      <w:r>
        <w:rPr>
          <w:rFonts w:ascii="宋体" w:hAnsi="宋体"/>
          <w:b/>
          <w:sz w:val="32"/>
          <w:szCs w:val="32"/>
        </w:rPr>
        <w:br w:type="page"/>
      </w:r>
    </w:p>
    <w:p w:rsidR="004A3CFD" w:rsidRDefault="004A3CFD" w:rsidP="004A3CFD">
      <w:pPr>
        <w:widowControl/>
        <w:ind w:firstLine="643"/>
        <w:jc w:val="center"/>
        <w:rPr>
          <w:rFonts w:ascii="宋体" w:hAnsi="宋体"/>
          <w:b/>
          <w:sz w:val="32"/>
          <w:szCs w:val="32"/>
        </w:rPr>
      </w:pPr>
      <w:r>
        <w:rPr>
          <w:rFonts w:ascii="宋体" w:hAnsi="宋体" w:hint="eastAsia"/>
          <w:b/>
          <w:sz w:val="32"/>
          <w:szCs w:val="32"/>
        </w:rPr>
        <w:lastRenderedPageBreak/>
        <w:t>7.主要课程开设情况一览表</w:t>
      </w:r>
    </w:p>
    <w:tbl>
      <w:tblPr>
        <w:tblW w:w="9209" w:type="dxa"/>
        <w:tblInd w:w="113" w:type="dxa"/>
        <w:tblLayout w:type="fixed"/>
        <w:tblLook w:val="04A0" w:firstRow="1" w:lastRow="0" w:firstColumn="1" w:lastColumn="0" w:noHBand="0" w:noVBand="1"/>
      </w:tblPr>
      <w:tblGrid>
        <w:gridCol w:w="704"/>
        <w:gridCol w:w="2552"/>
        <w:gridCol w:w="1134"/>
        <w:gridCol w:w="1275"/>
        <w:gridCol w:w="1843"/>
        <w:gridCol w:w="1701"/>
      </w:tblGrid>
      <w:tr w:rsidR="004A3CFD" w:rsidTr="00BC033A">
        <w:trPr>
          <w:trHeight w:val="270"/>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A3CFD" w:rsidRDefault="004A3CFD" w:rsidP="00BC033A">
            <w:pPr>
              <w:widowControl/>
              <w:spacing w:line="360" w:lineRule="auto"/>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序号</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A3CFD" w:rsidRDefault="004A3CFD" w:rsidP="00BC033A">
            <w:pPr>
              <w:widowControl/>
              <w:spacing w:line="360" w:lineRule="auto"/>
              <w:ind w:firstLine="482"/>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课程名称</w:t>
            </w:r>
          </w:p>
        </w:tc>
        <w:tc>
          <w:tcPr>
            <w:tcW w:w="1134" w:type="dxa"/>
            <w:tcBorders>
              <w:top w:val="single" w:sz="4" w:space="0" w:color="auto"/>
              <w:left w:val="nil"/>
              <w:bottom w:val="single" w:sz="4" w:space="0" w:color="auto"/>
              <w:right w:val="single" w:sz="4" w:space="0" w:color="auto"/>
            </w:tcBorders>
            <w:shd w:val="clear" w:color="auto" w:fill="auto"/>
            <w:vAlign w:val="center"/>
          </w:tcPr>
          <w:p w:rsidR="004A3CFD" w:rsidRDefault="004A3CFD" w:rsidP="00BC033A">
            <w:pPr>
              <w:widowControl/>
              <w:spacing w:line="360" w:lineRule="auto"/>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课程</w:t>
            </w:r>
          </w:p>
        </w:tc>
        <w:tc>
          <w:tcPr>
            <w:tcW w:w="1275" w:type="dxa"/>
            <w:tcBorders>
              <w:top w:val="single" w:sz="4" w:space="0" w:color="auto"/>
              <w:left w:val="nil"/>
              <w:bottom w:val="single" w:sz="4" w:space="0" w:color="auto"/>
              <w:right w:val="single" w:sz="4" w:space="0" w:color="auto"/>
            </w:tcBorders>
            <w:shd w:val="clear" w:color="auto" w:fill="auto"/>
            <w:vAlign w:val="center"/>
          </w:tcPr>
          <w:p w:rsidR="004A3CFD" w:rsidRDefault="004A3CFD" w:rsidP="00BC033A">
            <w:pPr>
              <w:widowControl/>
              <w:spacing w:line="360" w:lineRule="auto"/>
              <w:ind w:firstLine="482"/>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课程</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A3CFD" w:rsidRPr="00586094" w:rsidRDefault="004A3CFD" w:rsidP="00BC033A">
            <w:pPr>
              <w:widowControl/>
              <w:spacing w:line="360" w:lineRule="auto"/>
              <w:rPr>
                <w:rFonts w:ascii="宋体" w:eastAsia="宋体" w:hAnsi="宋体" w:cs="宋体"/>
                <w:b/>
                <w:bCs/>
                <w:kern w:val="0"/>
                <w:sz w:val="24"/>
                <w:szCs w:val="24"/>
              </w:rPr>
            </w:pPr>
            <w:r w:rsidRPr="00586094">
              <w:rPr>
                <w:rFonts w:ascii="宋体" w:eastAsia="宋体" w:hAnsi="宋体" w:cs="宋体" w:hint="eastAsia"/>
                <w:b/>
                <w:bCs/>
                <w:kern w:val="0"/>
                <w:sz w:val="24"/>
                <w:szCs w:val="24"/>
              </w:rPr>
              <w:t>授课教师</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A3CFD" w:rsidRDefault="004A3CFD" w:rsidP="00BC033A">
            <w:pPr>
              <w:widowControl/>
              <w:spacing w:line="360" w:lineRule="auto"/>
              <w:ind w:firstLineChars="100" w:firstLine="241"/>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授课学期</w:t>
            </w:r>
          </w:p>
        </w:tc>
      </w:tr>
      <w:tr w:rsidR="004A3CFD" w:rsidTr="00BC033A">
        <w:trPr>
          <w:trHeight w:val="270"/>
        </w:trPr>
        <w:tc>
          <w:tcPr>
            <w:tcW w:w="704" w:type="dxa"/>
            <w:vMerge/>
            <w:tcBorders>
              <w:top w:val="single" w:sz="4" w:space="0" w:color="auto"/>
              <w:left w:val="single" w:sz="4" w:space="0" w:color="auto"/>
              <w:bottom w:val="single" w:sz="4" w:space="0" w:color="auto"/>
              <w:right w:val="single" w:sz="4" w:space="0" w:color="auto"/>
            </w:tcBorders>
            <w:vAlign w:val="center"/>
          </w:tcPr>
          <w:p w:rsidR="004A3CFD" w:rsidRDefault="004A3CFD" w:rsidP="00BC033A">
            <w:pPr>
              <w:widowControl/>
              <w:spacing w:line="360" w:lineRule="auto"/>
              <w:ind w:firstLine="482"/>
              <w:jc w:val="center"/>
              <w:rPr>
                <w:rFonts w:ascii="宋体" w:eastAsia="宋体" w:hAnsi="宋体" w:cs="宋体"/>
                <w:b/>
                <w:bCs/>
                <w:color w:val="000000"/>
                <w:kern w:val="0"/>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tcPr>
          <w:p w:rsidR="004A3CFD" w:rsidRDefault="004A3CFD" w:rsidP="00BC033A">
            <w:pPr>
              <w:widowControl/>
              <w:spacing w:line="360" w:lineRule="auto"/>
              <w:ind w:firstLine="482"/>
              <w:jc w:val="center"/>
              <w:rPr>
                <w:rFonts w:ascii="宋体" w:eastAsia="宋体" w:hAnsi="宋体" w:cs="宋体"/>
                <w:b/>
                <w:bCs/>
                <w:color w:val="000000"/>
                <w:kern w:val="0"/>
                <w:sz w:val="24"/>
                <w:szCs w:val="24"/>
              </w:rPr>
            </w:pPr>
          </w:p>
        </w:tc>
        <w:tc>
          <w:tcPr>
            <w:tcW w:w="1134" w:type="dxa"/>
            <w:tcBorders>
              <w:top w:val="nil"/>
              <w:left w:val="nil"/>
              <w:bottom w:val="single" w:sz="4" w:space="0" w:color="auto"/>
              <w:right w:val="single" w:sz="4" w:space="0" w:color="auto"/>
            </w:tcBorders>
            <w:shd w:val="clear" w:color="auto" w:fill="auto"/>
            <w:vAlign w:val="center"/>
          </w:tcPr>
          <w:p w:rsidR="004A3CFD" w:rsidRDefault="004A3CFD" w:rsidP="00BC033A">
            <w:pPr>
              <w:widowControl/>
              <w:spacing w:line="360" w:lineRule="auto"/>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总学时</w:t>
            </w:r>
          </w:p>
        </w:tc>
        <w:tc>
          <w:tcPr>
            <w:tcW w:w="1275" w:type="dxa"/>
            <w:tcBorders>
              <w:top w:val="nil"/>
              <w:left w:val="nil"/>
              <w:bottom w:val="single" w:sz="4" w:space="0" w:color="auto"/>
              <w:right w:val="single" w:sz="4" w:space="0" w:color="auto"/>
            </w:tcBorders>
            <w:shd w:val="clear" w:color="auto" w:fill="auto"/>
            <w:vAlign w:val="center"/>
          </w:tcPr>
          <w:p w:rsidR="004A3CFD" w:rsidRDefault="004A3CFD" w:rsidP="00BC033A">
            <w:pPr>
              <w:widowControl/>
              <w:spacing w:line="360" w:lineRule="auto"/>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周学时</w:t>
            </w:r>
          </w:p>
        </w:tc>
        <w:tc>
          <w:tcPr>
            <w:tcW w:w="1843" w:type="dxa"/>
            <w:vMerge/>
            <w:tcBorders>
              <w:top w:val="single" w:sz="4" w:space="0" w:color="auto"/>
              <w:left w:val="single" w:sz="4" w:space="0" w:color="auto"/>
              <w:bottom w:val="single" w:sz="4" w:space="0" w:color="auto"/>
              <w:right w:val="single" w:sz="4" w:space="0" w:color="auto"/>
            </w:tcBorders>
            <w:vAlign w:val="center"/>
          </w:tcPr>
          <w:p w:rsidR="004A3CFD" w:rsidRPr="00586094" w:rsidRDefault="004A3CFD" w:rsidP="00BC033A">
            <w:pPr>
              <w:widowControl/>
              <w:spacing w:line="360" w:lineRule="auto"/>
              <w:ind w:firstLine="482"/>
              <w:jc w:val="center"/>
              <w:rPr>
                <w:rFonts w:ascii="宋体" w:eastAsia="宋体" w:hAnsi="宋体" w:cs="宋体"/>
                <w:b/>
                <w:bCs/>
                <w:kern w:val="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4A3CFD" w:rsidRDefault="004A3CFD" w:rsidP="00BC033A">
            <w:pPr>
              <w:widowControl/>
              <w:spacing w:line="360" w:lineRule="auto"/>
              <w:ind w:firstLine="482"/>
              <w:jc w:val="center"/>
              <w:rPr>
                <w:rFonts w:ascii="宋体" w:eastAsia="宋体" w:hAnsi="宋体" w:cs="宋体"/>
                <w:b/>
                <w:bCs/>
                <w:color w:val="000000"/>
                <w:kern w:val="0"/>
                <w:sz w:val="24"/>
                <w:szCs w:val="24"/>
              </w:rPr>
            </w:pPr>
          </w:p>
        </w:tc>
      </w:tr>
      <w:tr w:rsidR="004A3CFD" w:rsidTr="00BC033A">
        <w:trPr>
          <w:trHeight w:val="270"/>
        </w:trPr>
        <w:tc>
          <w:tcPr>
            <w:tcW w:w="704" w:type="dxa"/>
            <w:tcBorders>
              <w:top w:val="nil"/>
              <w:left w:val="single" w:sz="4" w:space="0" w:color="auto"/>
              <w:bottom w:val="single" w:sz="4" w:space="0" w:color="auto"/>
              <w:right w:val="single" w:sz="4" w:space="0" w:color="auto"/>
            </w:tcBorders>
            <w:shd w:val="clear" w:color="auto" w:fill="auto"/>
            <w:vAlign w:val="center"/>
          </w:tcPr>
          <w:p w:rsidR="004A3CFD" w:rsidRPr="00696F53" w:rsidRDefault="004A3CFD" w:rsidP="00BC033A">
            <w:pPr>
              <w:widowControl/>
              <w:spacing w:line="360" w:lineRule="auto"/>
              <w:jc w:val="center"/>
              <w:rPr>
                <w:rFonts w:ascii="仿宋" w:eastAsia="仿宋" w:hAnsi="仿宋" w:cs="宋体"/>
                <w:color w:val="000000"/>
                <w:kern w:val="0"/>
                <w:szCs w:val="21"/>
              </w:rPr>
            </w:pPr>
            <w:r w:rsidRPr="00696F53">
              <w:rPr>
                <w:rFonts w:ascii="仿宋" w:eastAsia="仿宋" w:hAnsi="仿宋" w:cs="宋体" w:hint="eastAsia"/>
                <w:color w:val="000000"/>
                <w:kern w:val="0"/>
                <w:szCs w:val="21"/>
              </w:rPr>
              <w:t>1</w:t>
            </w:r>
          </w:p>
        </w:tc>
        <w:tc>
          <w:tcPr>
            <w:tcW w:w="2552"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rPr>
                <w:rFonts w:ascii="仿宋" w:eastAsia="仿宋" w:hAnsi="仿宋" w:cs="宋体"/>
                <w:color w:val="000000"/>
                <w:szCs w:val="21"/>
              </w:rPr>
            </w:pPr>
            <w:r w:rsidRPr="00696F53">
              <w:rPr>
                <w:rFonts w:ascii="仿宋" w:eastAsia="仿宋" w:hAnsi="仿宋" w:cs="宋体" w:hint="eastAsia"/>
                <w:color w:val="000000"/>
                <w:szCs w:val="21"/>
              </w:rPr>
              <w:t>面向对象程序设计</w:t>
            </w:r>
          </w:p>
        </w:tc>
        <w:tc>
          <w:tcPr>
            <w:tcW w:w="1134"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szCs w:val="21"/>
              </w:rPr>
            </w:pPr>
            <w:r w:rsidRPr="00696F53">
              <w:rPr>
                <w:rFonts w:ascii="仿宋" w:eastAsia="仿宋" w:hAnsi="仿宋" w:cs="宋体" w:hint="eastAsia"/>
                <w:szCs w:val="21"/>
              </w:rPr>
              <w:t>48</w:t>
            </w:r>
          </w:p>
        </w:tc>
        <w:tc>
          <w:tcPr>
            <w:tcW w:w="1275"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widowControl/>
              <w:spacing w:line="360" w:lineRule="auto"/>
              <w:ind w:firstLine="480"/>
              <w:rPr>
                <w:rFonts w:ascii="仿宋" w:eastAsia="仿宋" w:hAnsi="仿宋" w:cs="宋体"/>
                <w:color w:val="000000"/>
                <w:kern w:val="0"/>
                <w:szCs w:val="21"/>
              </w:rPr>
            </w:pPr>
            <w:r w:rsidRPr="00696F53">
              <w:rPr>
                <w:rFonts w:ascii="仿宋" w:eastAsia="仿宋" w:hAnsi="仿宋" w:cs="宋体" w:hint="eastAsia"/>
                <w:color w:val="000000"/>
                <w:kern w:val="0"/>
                <w:szCs w:val="21"/>
              </w:rPr>
              <w:t>3</w:t>
            </w:r>
          </w:p>
        </w:tc>
        <w:tc>
          <w:tcPr>
            <w:tcW w:w="1843" w:type="dxa"/>
            <w:tcBorders>
              <w:top w:val="nil"/>
              <w:left w:val="nil"/>
              <w:bottom w:val="single" w:sz="4" w:space="0" w:color="auto"/>
              <w:right w:val="single" w:sz="4" w:space="0" w:color="auto"/>
            </w:tcBorders>
            <w:shd w:val="clear" w:color="auto" w:fill="auto"/>
            <w:vAlign w:val="center"/>
          </w:tcPr>
          <w:p w:rsidR="004A3CFD" w:rsidRPr="00586094" w:rsidRDefault="004A3CFD" w:rsidP="00BC033A">
            <w:pPr>
              <w:widowControl/>
              <w:spacing w:line="360" w:lineRule="auto"/>
              <w:rPr>
                <w:rFonts w:ascii="仿宋" w:eastAsia="仿宋" w:hAnsi="仿宋" w:cs="宋体"/>
                <w:kern w:val="0"/>
                <w:szCs w:val="21"/>
              </w:rPr>
            </w:pPr>
            <w:r w:rsidRPr="00586094">
              <w:rPr>
                <w:rFonts w:ascii="仿宋" w:eastAsia="仿宋" w:hAnsi="仿宋" w:cs="宋体" w:hint="eastAsia"/>
                <w:kern w:val="0"/>
                <w:szCs w:val="21"/>
              </w:rPr>
              <w:t>潘浩、张莹</w:t>
            </w:r>
          </w:p>
        </w:tc>
        <w:tc>
          <w:tcPr>
            <w:tcW w:w="1701"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szCs w:val="21"/>
              </w:rPr>
            </w:pPr>
            <w:r w:rsidRPr="00696F53">
              <w:rPr>
                <w:rFonts w:ascii="仿宋" w:eastAsia="仿宋" w:hAnsi="仿宋" w:cs="宋体" w:hint="eastAsia"/>
                <w:szCs w:val="21"/>
              </w:rPr>
              <w:t>2</w:t>
            </w:r>
          </w:p>
        </w:tc>
      </w:tr>
      <w:tr w:rsidR="004A3CFD" w:rsidTr="00BC033A">
        <w:trPr>
          <w:trHeight w:val="270"/>
        </w:trPr>
        <w:tc>
          <w:tcPr>
            <w:tcW w:w="704" w:type="dxa"/>
            <w:tcBorders>
              <w:top w:val="nil"/>
              <w:left w:val="single" w:sz="4" w:space="0" w:color="auto"/>
              <w:bottom w:val="single" w:sz="4" w:space="0" w:color="auto"/>
              <w:right w:val="single" w:sz="4" w:space="0" w:color="auto"/>
            </w:tcBorders>
            <w:shd w:val="clear" w:color="auto" w:fill="auto"/>
            <w:vAlign w:val="center"/>
          </w:tcPr>
          <w:p w:rsidR="004A3CFD" w:rsidRPr="00696F53" w:rsidRDefault="004A3CFD" w:rsidP="00BC033A">
            <w:pPr>
              <w:widowControl/>
              <w:spacing w:line="360" w:lineRule="auto"/>
              <w:jc w:val="center"/>
              <w:rPr>
                <w:rFonts w:ascii="仿宋" w:eastAsia="仿宋" w:hAnsi="仿宋" w:cs="宋体"/>
                <w:color w:val="000000"/>
                <w:kern w:val="0"/>
                <w:szCs w:val="21"/>
              </w:rPr>
            </w:pPr>
            <w:r w:rsidRPr="00696F53">
              <w:rPr>
                <w:rFonts w:ascii="仿宋" w:eastAsia="仿宋" w:hAnsi="仿宋" w:cs="宋体" w:hint="eastAsia"/>
                <w:color w:val="000000"/>
                <w:kern w:val="0"/>
                <w:szCs w:val="21"/>
              </w:rPr>
              <w:t>2</w:t>
            </w:r>
          </w:p>
        </w:tc>
        <w:tc>
          <w:tcPr>
            <w:tcW w:w="2552"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rPr>
                <w:rFonts w:ascii="仿宋" w:eastAsia="仿宋" w:hAnsi="仿宋" w:cs="宋体"/>
                <w:szCs w:val="21"/>
              </w:rPr>
            </w:pPr>
            <w:r w:rsidRPr="00696F53">
              <w:rPr>
                <w:rFonts w:ascii="仿宋" w:eastAsia="仿宋" w:hAnsi="仿宋" w:cs="宋体" w:hint="eastAsia"/>
                <w:szCs w:val="21"/>
              </w:rPr>
              <w:t>市场调查与预测</w:t>
            </w:r>
          </w:p>
        </w:tc>
        <w:tc>
          <w:tcPr>
            <w:tcW w:w="1134"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szCs w:val="21"/>
              </w:rPr>
            </w:pPr>
            <w:r w:rsidRPr="00696F53">
              <w:rPr>
                <w:rFonts w:ascii="仿宋" w:eastAsia="仿宋" w:hAnsi="仿宋" w:cs="宋体" w:hint="eastAsia"/>
                <w:szCs w:val="21"/>
              </w:rPr>
              <w:t>36</w:t>
            </w:r>
          </w:p>
        </w:tc>
        <w:tc>
          <w:tcPr>
            <w:tcW w:w="1275"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szCs w:val="21"/>
              </w:rPr>
            </w:pPr>
            <w:r>
              <w:rPr>
                <w:rFonts w:ascii="仿宋" w:eastAsia="仿宋" w:hAnsi="仿宋" w:cs="宋体" w:hint="eastAsia"/>
                <w:color w:val="000000"/>
                <w:kern w:val="0"/>
                <w:szCs w:val="21"/>
              </w:rPr>
              <w:t>2</w:t>
            </w:r>
          </w:p>
        </w:tc>
        <w:tc>
          <w:tcPr>
            <w:tcW w:w="1843" w:type="dxa"/>
            <w:tcBorders>
              <w:top w:val="nil"/>
              <w:left w:val="nil"/>
              <w:bottom w:val="single" w:sz="4" w:space="0" w:color="auto"/>
              <w:right w:val="single" w:sz="4" w:space="0" w:color="auto"/>
            </w:tcBorders>
            <w:shd w:val="clear" w:color="auto" w:fill="auto"/>
            <w:vAlign w:val="center"/>
          </w:tcPr>
          <w:p w:rsidR="004A3CFD" w:rsidRPr="00586094" w:rsidRDefault="004A3CFD" w:rsidP="00BC033A">
            <w:pPr>
              <w:widowControl/>
              <w:spacing w:line="360" w:lineRule="auto"/>
              <w:rPr>
                <w:rFonts w:ascii="仿宋" w:eastAsia="仿宋" w:hAnsi="仿宋" w:cs="宋体"/>
                <w:kern w:val="0"/>
                <w:szCs w:val="21"/>
              </w:rPr>
            </w:pPr>
            <w:r w:rsidRPr="00586094">
              <w:rPr>
                <w:rFonts w:ascii="仿宋" w:eastAsia="仿宋" w:hAnsi="仿宋" w:cs="宋体" w:hint="eastAsia"/>
                <w:kern w:val="0"/>
                <w:szCs w:val="21"/>
              </w:rPr>
              <w:t>张志慧，赵欣娜</w:t>
            </w:r>
          </w:p>
        </w:tc>
        <w:tc>
          <w:tcPr>
            <w:tcW w:w="1701"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szCs w:val="21"/>
              </w:rPr>
            </w:pPr>
            <w:r w:rsidRPr="00696F53">
              <w:rPr>
                <w:rFonts w:ascii="仿宋" w:eastAsia="仿宋" w:hAnsi="仿宋" w:cs="宋体" w:hint="eastAsia"/>
                <w:szCs w:val="21"/>
              </w:rPr>
              <w:t>5</w:t>
            </w:r>
          </w:p>
        </w:tc>
      </w:tr>
      <w:tr w:rsidR="004A3CFD" w:rsidTr="00BC033A">
        <w:trPr>
          <w:trHeight w:val="270"/>
        </w:trPr>
        <w:tc>
          <w:tcPr>
            <w:tcW w:w="704" w:type="dxa"/>
            <w:tcBorders>
              <w:top w:val="nil"/>
              <w:left w:val="single" w:sz="4" w:space="0" w:color="auto"/>
              <w:bottom w:val="single" w:sz="4" w:space="0" w:color="auto"/>
              <w:right w:val="single" w:sz="4" w:space="0" w:color="auto"/>
            </w:tcBorders>
            <w:shd w:val="clear" w:color="auto" w:fill="auto"/>
            <w:vAlign w:val="center"/>
          </w:tcPr>
          <w:p w:rsidR="004A3CFD" w:rsidRPr="00696F53" w:rsidRDefault="004A3CFD" w:rsidP="00BC033A">
            <w:pPr>
              <w:widowControl/>
              <w:spacing w:line="360" w:lineRule="auto"/>
              <w:jc w:val="center"/>
              <w:rPr>
                <w:rFonts w:ascii="仿宋" w:eastAsia="仿宋" w:hAnsi="仿宋" w:cs="宋体"/>
                <w:color w:val="000000"/>
                <w:kern w:val="0"/>
                <w:szCs w:val="21"/>
              </w:rPr>
            </w:pPr>
            <w:r w:rsidRPr="00696F53">
              <w:rPr>
                <w:rFonts w:ascii="仿宋" w:eastAsia="仿宋" w:hAnsi="仿宋" w:cs="宋体" w:hint="eastAsia"/>
                <w:color w:val="000000"/>
                <w:kern w:val="0"/>
                <w:szCs w:val="21"/>
              </w:rPr>
              <w:t>3</w:t>
            </w:r>
          </w:p>
        </w:tc>
        <w:tc>
          <w:tcPr>
            <w:tcW w:w="2552"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rPr>
                <w:rFonts w:ascii="仿宋" w:eastAsia="仿宋" w:hAnsi="仿宋" w:cs="宋体"/>
                <w:szCs w:val="21"/>
              </w:rPr>
            </w:pPr>
            <w:r w:rsidRPr="00696F53">
              <w:rPr>
                <w:rFonts w:ascii="仿宋" w:eastAsia="仿宋" w:hAnsi="仿宋" w:cs="宋体" w:hint="eastAsia"/>
                <w:szCs w:val="21"/>
              </w:rPr>
              <w:t>数据库原理与应用</w:t>
            </w:r>
          </w:p>
        </w:tc>
        <w:tc>
          <w:tcPr>
            <w:tcW w:w="1134"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szCs w:val="21"/>
              </w:rPr>
            </w:pPr>
            <w:r w:rsidRPr="00696F53">
              <w:rPr>
                <w:rFonts w:ascii="仿宋" w:eastAsia="仿宋" w:hAnsi="仿宋" w:cs="宋体" w:hint="eastAsia"/>
                <w:szCs w:val="21"/>
              </w:rPr>
              <w:t>36</w:t>
            </w:r>
          </w:p>
        </w:tc>
        <w:tc>
          <w:tcPr>
            <w:tcW w:w="1275"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szCs w:val="21"/>
              </w:rPr>
            </w:pPr>
            <w:r>
              <w:rPr>
                <w:rFonts w:ascii="仿宋" w:eastAsia="仿宋" w:hAnsi="仿宋" w:cs="宋体" w:hint="eastAsia"/>
                <w:color w:val="000000"/>
                <w:kern w:val="0"/>
                <w:szCs w:val="21"/>
              </w:rPr>
              <w:t>2</w:t>
            </w:r>
          </w:p>
        </w:tc>
        <w:tc>
          <w:tcPr>
            <w:tcW w:w="1843" w:type="dxa"/>
            <w:tcBorders>
              <w:top w:val="nil"/>
              <w:left w:val="nil"/>
              <w:bottom w:val="single" w:sz="4" w:space="0" w:color="auto"/>
              <w:right w:val="single" w:sz="4" w:space="0" w:color="auto"/>
            </w:tcBorders>
            <w:shd w:val="clear" w:color="auto" w:fill="auto"/>
            <w:vAlign w:val="center"/>
          </w:tcPr>
          <w:p w:rsidR="004A3CFD" w:rsidRPr="00586094" w:rsidRDefault="004A3CFD" w:rsidP="00BC033A">
            <w:pPr>
              <w:widowControl/>
              <w:spacing w:line="360" w:lineRule="auto"/>
              <w:rPr>
                <w:rFonts w:ascii="仿宋" w:eastAsia="仿宋" w:hAnsi="仿宋" w:cs="宋体"/>
                <w:kern w:val="0"/>
                <w:szCs w:val="21"/>
              </w:rPr>
            </w:pPr>
            <w:r w:rsidRPr="00586094">
              <w:rPr>
                <w:rFonts w:ascii="仿宋" w:eastAsia="仿宋" w:hAnsi="仿宋" w:cs="宋体" w:hint="eastAsia"/>
                <w:kern w:val="0"/>
                <w:szCs w:val="21"/>
              </w:rPr>
              <w:t>张幸，</w:t>
            </w:r>
            <w:proofErr w:type="gramStart"/>
            <w:r w:rsidRPr="00586094">
              <w:rPr>
                <w:rFonts w:ascii="仿宋" w:eastAsia="仿宋" w:hAnsi="仿宋" w:cs="宋体" w:hint="eastAsia"/>
                <w:kern w:val="0"/>
                <w:szCs w:val="21"/>
              </w:rPr>
              <w:t>苏艳</w:t>
            </w:r>
            <w:proofErr w:type="gramEnd"/>
          </w:p>
        </w:tc>
        <w:tc>
          <w:tcPr>
            <w:tcW w:w="1701"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szCs w:val="21"/>
              </w:rPr>
            </w:pPr>
            <w:r w:rsidRPr="00696F53">
              <w:rPr>
                <w:rFonts w:ascii="仿宋" w:eastAsia="仿宋" w:hAnsi="仿宋" w:cs="宋体" w:hint="eastAsia"/>
                <w:szCs w:val="21"/>
              </w:rPr>
              <w:t>4</w:t>
            </w:r>
          </w:p>
        </w:tc>
      </w:tr>
      <w:tr w:rsidR="004A3CFD" w:rsidTr="00BC033A">
        <w:trPr>
          <w:trHeight w:val="270"/>
        </w:trPr>
        <w:tc>
          <w:tcPr>
            <w:tcW w:w="704" w:type="dxa"/>
            <w:tcBorders>
              <w:top w:val="nil"/>
              <w:left w:val="single" w:sz="4" w:space="0" w:color="auto"/>
              <w:bottom w:val="single" w:sz="4" w:space="0" w:color="auto"/>
              <w:right w:val="single" w:sz="4" w:space="0" w:color="auto"/>
            </w:tcBorders>
            <w:shd w:val="clear" w:color="auto" w:fill="auto"/>
            <w:vAlign w:val="center"/>
          </w:tcPr>
          <w:p w:rsidR="004A3CFD" w:rsidRPr="00696F53" w:rsidRDefault="004A3CFD" w:rsidP="00BC033A">
            <w:pPr>
              <w:widowControl/>
              <w:spacing w:line="360" w:lineRule="auto"/>
              <w:jc w:val="center"/>
              <w:rPr>
                <w:rFonts w:ascii="仿宋" w:eastAsia="仿宋" w:hAnsi="仿宋" w:cs="宋体"/>
                <w:color w:val="000000"/>
                <w:kern w:val="0"/>
                <w:szCs w:val="21"/>
              </w:rPr>
            </w:pPr>
            <w:r w:rsidRPr="00696F53">
              <w:rPr>
                <w:rFonts w:ascii="仿宋" w:eastAsia="仿宋" w:hAnsi="仿宋" w:cs="宋体" w:hint="eastAsia"/>
                <w:color w:val="000000"/>
                <w:kern w:val="0"/>
                <w:szCs w:val="21"/>
              </w:rPr>
              <w:t>4</w:t>
            </w:r>
          </w:p>
        </w:tc>
        <w:tc>
          <w:tcPr>
            <w:tcW w:w="2552"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rPr>
                <w:rFonts w:ascii="仿宋" w:eastAsia="仿宋" w:hAnsi="仿宋" w:cs="宋体"/>
                <w:color w:val="000000"/>
                <w:szCs w:val="21"/>
              </w:rPr>
            </w:pPr>
            <w:r w:rsidRPr="00696F53">
              <w:rPr>
                <w:rFonts w:ascii="仿宋" w:eastAsia="仿宋" w:hAnsi="仿宋" w:cs="宋体" w:hint="eastAsia"/>
                <w:color w:val="000000"/>
                <w:szCs w:val="21"/>
              </w:rPr>
              <w:t>电子商务网站</w:t>
            </w:r>
            <w:r w:rsidRPr="00696F53">
              <w:rPr>
                <w:rFonts w:ascii="仿宋" w:eastAsia="仿宋" w:hAnsi="仿宋" w:cs="宋体" w:hint="eastAsia"/>
                <w:szCs w:val="21"/>
              </w:rPr>
              <w:t>运营管理</w:t>
            </w:r>
          </w:p>
        </w:tc>
        <w:tc>
          <w:tcPr>
            <w:tcW w:w="1134"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szCs w:val="21"/>
              </w:rPr>
            </w:pPr>
            <w:r>
              <w:rPr>
                <w:rFonts w:ascii="仿宋" w:eastAsia="仿宋" w:hAnsi="仿宋" w:cs="宋体" w:hint="eastAsia"/>
                <w:szCs w:val="21"/>
              </w:rPr>
              <w:t>36</w:t>
            </w:r>
          </w:p>
        </w:tc>
        <w:tc>
          <w:tcPr>
            <w:tcW w:w="1275"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szCs w:val="21"/>
              </w:rPr>
            </w:pPr>
            <w:r>
              <w:rPr>
                <w:rFonts w:ascii="仿宋" w:eastAsia="仿宋" w:hAnsi="仿宋" w:cs="宋体" w:hint="eastAsia"/>
                <w:color w:val="000000"/>
                <w:kern w:val="0"/>
                <w:szCs w:val="21"/>
              </w:rPr>
              <w:t>2</w:t>
            </w:r>
          </w:p>
        </w:tc>
        <w:tc>
          <w:tcPr>
            <w:tcW w:w="1843" w:type="dxa"/>
            <w:tcBorders>
              <w:top w:val="nil"/>
              <w:left w:val="nil"/>
              <w:bottom w:val="single" w:sz="4" w:space="0" w:color="auto"/>
              <w:right w:val="single" w:sz="4" w:space="0" w:color="auto"/>
            </w:tcBorders>
            <w:shd w:val="clear" w:color="auto" w:fill="auto"/>
            <w:vAlign w:val="center"/>
          </w:tcPr>
          <w:p w:rsidR="004A3CFD" w:rsidRPr="00586094" w:rsidRDefault="004A3CFD" w:rsidP="00BC033A">
            <w:pPr>
              <w:widowControl/>
              <w:spacing w:line="360" w:lineRule="auto"/>
              <w:rPr>
                <w:rFonts w:ascii="仿宋" w:eastAsia="仿宋" w:hAnsi="仿宋" w:cs="宋体"/>
                <w:kern w:val="0"/>
                <w:szCs w:val="21"/>
              </w:rPr>
            </w:pPr>
            <w:r w:rsidRPr="00586094">
              <w:rPr>
                <w:rFonts w:ascii="仿宋" w:eastAsia="仿宋" w:hAnsi="仿宋" w:cs="宋体" w:hint="eastAsia"/>
                <w:kern w:val="0"/>
                <w:szCs w:val="21"/>
              </w:rPr>
              <w:t>张小红，晓</w:t>
            </w:r>
            <w:proofErr w:type="gramStart"/>
            <w:r w:rsidRPr="00586094">
              <w:rPr>
                <w:rFonts w:ascii="仿宋" w:eastAsia="仿宋" w:hAnsi="仿宋" w:cs="宋体" w:hint="eastAsia"/>
                <w:kern w:val="0"/>
                <w:szCs w:val="21"/>
              </w:rPr>
              <w:t>斌</w:t>
            </w:r>
            <w:proofErr w:type="gramEnd"/>
          </w:p>
        </w:tc>
        <w:tc>
          <w:tcPr>
            <w:tcW w:w="1701"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szCs w:val="21"/>
              </w:rPr>
            </w:pPr>
            <w:r w:rsidRPr="00696F53">
              <w:rPr>
                <w:rFonts w:ascii="仿宋" w:eastAsia="仿宋" w:hAnsi="仿宋" w:cs="宋体" w:hint="eastAsia"/>
                <w:szCs w:val="21"/>
              </w:rPr>
              <w:t>6</w:t>
            </w:r>
          </w:p>
        </w:tc>
      </w:tr>
      <w:tr w:rsidR="004A3CFD" w:rsidTr="00BC033A">
        <w:trPr>
          <w:trHeight w:val="270"/>
        </w:trPr>
        <w:tc>
          <w:tcPr>
            <w:tcW w:w="704" w:type="dxa"/>
            <w:tcBorders>
              <w:top w:val="nil"/>
              <w:left w:val="single" w:sz="4" w:space="0" w:color="auto"/>
              <w:bottom w:val="single" w:sz="4" w:space="0" w:color="auto"/>
              <w:right w:val="single" w:sz="4" w:space="0" w:color="auto"/>
            </w:tcBorders>
            <w:shd w:val="clear" w:color="auto" w:fill="auto"/>
            <w:vAlign w:val="center"/>
          </w:tcPr>
          <w:p w:rsidR="004A3CFD" w:rsidRPr="00696F53" w:rsidRDefault="004A3CFD" w:rsidP="00BC033A">
            <w:pPr>
              <w:widowControl/>
              <w:spacing w:line="360" w:lineRule="auto"/>
              <w:jc w:val="center"/>
              <w:rPr>
                <w:rFonts w:ascii="仿宋" w:eastAsia="仿宋" w:hAnsi="仿宋" w:cs="宋体"/>
                <w:color w:val="000000"/>
                <w:kern w:val="0"/>
                <w:szCs w:val="21"/>
              </w:rPr>
            </w:pPr>
            <w:r w:rsidRPr="00696F53">
              <w:rPr>
                <w:rFonts w:ascii="仿宋" w:eastAsia="仿宋" w:hAnsi="仿宋" w:cs="宋体" w:hint="eastAsia"/>
                <w:color w:val="000000"/>
                <w:kern w:val="0"/>
                <w:szCs w:val="21"/>
              </w:rPr>
              <w:t>5</w:t>
            </w:r>
          </w:p>
        </w:tc>
        <w:tc>
          <w:tcPr>
            <w:tcW w:w="2552"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rPr>
                <w:rFonts w:ascii="仿宋" w:eastAsia="仿宋" w:hAnsi="仿宋" w:cs="宋体"/>
                <w:szCs w:val="21"/>
              </w:rPr>
            </w:pPr>
            <w:r w:rsidRPr="00696F53">
              <w:rPr>
                <w:rFonts w:ascii="仿宋" w:eastAsia="仿宋" w:hAnsi="仿宋" w:cs="宋体" w:hint="eastAsia"/>
                <w:szCs w:val="21"/>
              </w:rPr>
              <w:t>电子商务网站规划与设计</w:t>
            </w:r>
          </w:p>
        </w:tc>
        <w:tc>
          <w:tcPr>
            <w:tcW w:w="1134"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szCs w:val="21"/>
              </w:rPr>
            </w:pPr>
            <w:r w:rsidRPr="00696F53">
              <w:rPr>
                <w:rFonts w:ascii="仿宋" w:eastAsia="仿宋" w:hAnsi="仿宋" w:cs="宋体" w:hint="eastAsia"/>
                <w:szCs w:val="21"/>
              </w:rPr>
              <w:t>3</w:t>
            </w:r>
            <w:r>
              <w:rPr>
                <w:rFonts w:ascii="仿宋" w:eastAsia="仿宋" w:hAnsi="仿宋" w:cs="宋体" w:hint="eastAsia"/>
                <w:szCs w:val="21"/>
              </w:rPr>
              <w:t>6</w:t>
            </w:r>
          </w:p>
        </w:tc>
        <w:tc>
          <w:tcPr>
            <w:tcW w:w="1275"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szCs w:val="21"/>
              </w:rPr>
            </w:pPr>
            <w:r>
              <w:rPr>
                <w:rFonts w:ascii="仿宋" w:eastAsia="仿宋" w:hAnsi="仿宋" w:cs="宋体" w:hint="eastAsia"/>
                <w:color w:val="000000"/>
                <w:kern w:val="0"/>
                <w:szCs w:val="21"/>
              </w:rPr>
              <w:t>2</w:t>
            </w:r>
          </w:p>
        </w:tc>
        <w:tc>
          <w:tcPr>
            <w:tcW w:w="1843" w:type="dxa"/>
            <w:tcBorders>
              <w:top w:val="nil"/>
              <w:left w:val="nil"/>
              <w:bottom w:val="single" w:sz="4" w:space="0" w:color="auto"/>
              <w:right w:val="single" w:sz="4" w:space="0" w:color="auto"/>
            </w:tcBorders>
            <w:shd w:val="clear" w:color="auto" w:fill="auto"/>
            <w:vAlign w:val="center"/>
          </w:tcPr>
          <w:p w:rsidR="004A3CFD" w:rsidRPr="00586094" w:rsidRDefault="004A3CFD" w:rsidP="00BC033A">
            <w:pPr>
              <w:widowControl/>
              <w:spacing w:line="360" w:lineRule="auto"/>
              <w:rPr>
                <w:rFonts w:ascii="仿宋" w:eastAsia="仿宋" w:hAnsi="仿宋" w:cs="宋体"/>
                <w:kern w:val="0"/>
                <w:szCs w:val="21"/>
              </w:rPr>
            </w:pPr>
            <w:r w:rsidRPr="00586094">
              <w:rPr>
                <w:rFonts w:ascii="仿宋" w:eastAsia="仿宋" w:hAnsi="仿宋" w:cs="宋体" w:hint="eastAsia"/>
                <w:kern w:val="0"/>
                <w:szCs w:val="21"/>
              </w:rPr>
              <w:t>何信，</w:t>
            </w:r>
            <w:proofErr w:type="gramStart"/>
            <w:r>
              <w:rPr>
                <w:rFonts w:ascii="Times New Roman" w:eastAsia="仿宋_GB2312" w:hAnsi="Times New Roman" w:cs="Times New Roman" w:hint="eastAsia"/>
                <w:szCs w:val="21"/>
              </w:rPr>
              <w:t>谌</w:t>
            </w:r>
            <w:proofErr w:type="gramEnd"/>
            <w:r>
              <w:rPr>
                <w:rFonts w:ascii="Times New Roman" w:eastAsia="仿宋_GB2312" w:hAnsi="Times New Roman" w:cs="Times New Roman" w:hint="eastAsia"/>
                <w:szCs w:val="21"/>
              </w:rPr>
              <w:t>贵</w:t>
            </w:r>
            <w:proofErr w:type="gramStart"/>
            <w:r>
              <w:rPr>
                <w:rFonts w:ascii="Times New Roman" w:eastAsia="仿宋_GB2312" w:hAnsi="Times New Roman" w:cs="Times New Roman" w:hint="eastAsia"/>
                <w:szCs w:val="21"/>
              </w:rPr>
              <w:t>斌</w:t>
            </w:r>
            <w:proofErr w:type="gramEnd"/>
          </w:p>
        </w:tc>
        <w:tc>
          <w:tcPr>
            <w:tcW w:w="1701"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szCs w:val="21"/>
              </w:rPr>
            </w:pPr>
            <w:r w:rsidRPr="00696F53">
              <w:rPr>
                <w:rFonts w:ascii="仿宋" w:eastAsia="仿宋" w:hAnsi="仿宋" w:cs="宋体" w:hint="eastAsia"/>
                <w:szCs w:val="21"/>
              </w:rPr>
              <w:t>5</w:t>
            </w:r>
          </w:p>
        </w:tc>
      </w:tr>
      <w:tr w:rsidR="004A3CFD" w:rsidTr="00BC033A">
        <w:trPr>
          <w:trHeight w:val="270"/>
        </w:trPr>
        <w:tc>
          <w:tcPr>
            <w:tcW w:w="704" w:type="dxa"/>
            <w:tcBorders>
              <w:top w:val="nil"/>
              <w:left w:val="single" w:sz="4" w:space="0" w:color="auto"/>
              <w:bottom w:val="single" w:sz="4" w:space="0" w:color="auto"/>
              <w:right w:val="single" w:sz="4" w:space="0" w:color="auto"/>
            </w:tcBorders>
            <w:shd w:val="clear" w:color="auto" w:fill="auto"/>
            <w:vAlign w:val="center"/>
          </w:tcPr>
          <w:p w:rsidR="004A3CFD" w:rsidRPr="00696F53" w:rsidRDefault="004A3CFD" w:rsidP="00BC033A">
            <w:pPr>
              <w:widowControl/>
              <w:spacing w:line="360" w:lineRule="auto"/>
              <w:jc w:val="center"/>
              <w:rPr>
                <w:rFonts w:ascii="仿宋" w:eastAsia="仿宋" w:hAnsi="仿宋" w:cs="宋体"/>
                <w:color w:val="000000"/>
                <w:kern w:val="0"/>
                <w:szCs w:val="21"/>
              </w:rPr>
            </w:pPr>
            <w:r w:rsidRPr="00696F53">
              <w:rPr>
                <w:rFonts w:ascii="仿宋" w:eastAsia="仿宋" w:hAnsi="仿宋" w:cs="宋体" w:hint="eastAsia"/>
                <w:color w:val="000000"/>
                <w:kern w:val="0"/>
                <w:szCs w:val="21"/>
              </w:rPr>
              <w:t>6</w:t>
            </w:r>
          </w:p>
        </w:tc>
        <w:tc>
          <w:tcPr>
            <w:tcW w:w="2552"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rPr>
                <w:rFonts w:ascii="仿宋" w:eastAsia="仿宋" w:hAnsi="仿宋" w:cs="宋体"/>
                <w:szCs w:val="21"/>
              </w:rPr>
            </w:pPr>
            <w:r w:rsidRPr="00696F53">
              <w:rPr>
                <w:rFonts w:ascii="仿宋" w:eastAsia="仿宋" w:hAnsi="仿宋" w:cs="宋体" w:hint="eastAsia"/>
                <w:szCs w:val="21"/>
              </w:rPr>
              <w:t>电子商务概论</w:t>
            </w:r>
          </w:p>
        </w:tc>
        <w:tc>
          <w:tcPr>
            <w:tcW w:w="1134"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szCs w:val="21"/>
              </w:rPr>
            </w:pPr>
            <w:r w:rsidRPr="00696F53">
              <w:rPr>
                <w:rFonts w:ascii="仿宋" w:eastAsia="仿宋" w:hAnsi="仿宋" w:cs="宋体" w:hint="eastAsia"/>
                <w:szCs w:val="21"/>
              </w:rPr>
              <w:t>3</w:t>
            </w:r>
            <w:r>
              <w:rPr>
                <w:rFonts w:ascii="仿宋" w:eastAsia="仿宋" w:hAnsi="仿宋" w:cs="宋体" w:hint="eastAsia"/>
                <w:szCs w:val="21"/>
              </w:rPr>
              <w:t>6</w:t>
            </w:r>
          </w:p>
        </w:tc>
        <w:tc>
          <w:tcPr>
            <w:tcW w:w="1275"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szCs w:val="21"/>
              </w:rPr>
            </w:pPr>
            <w:r>
              <w:rPr>
                <w:rFonts w:ascii="仿宋" w:eastAsia="仿宋" w:hAnsi="仿宋" w:cs="宋体" w:hint="eastAsia"/>
                <w:color w:val="000000"/>
                <w:kern w:val="0"/>
                <w:szCs w:val="21"/>
              </w:rPr>
              <w:t>2</w:t>
            </w:r>
          </w:p>
        </w:tc>
        <w:tc>
          <w:tcPr>
            <w:tcW w:w="1843" w:type="dxa"/>
            <w:tcBorders>
              <w:top w:val="nil"/>
              <w:left w:val="nil"/>
              <w:bottom w:val="single" w:sz="4" w:space="0" w:color="auto"/>
              <w:right w:val="single" w:sz="4" w:space="0" w:color="auto"/>
            </w:tcBorders>
            <w:shd w:val="clear" w:color="auto" w:fill="auto"/>
            <w:vAlign w:val="center"/>
          </w:tcPr>
          <w:p w:rsidR="004A3CFD" w:rsidRPr="00586094" w:rsidRDefault="004A3CFD" w:rsidP="00BC033A">
            <w:pPr>
              <w:widowControl/>
              <w:spacing w:line="360" w:lineRule="auto"/>
              <w:rPr>
                <w:rFonts w:ascii="仿宋" w:eastAsia="仿宋" w:hAnsi="仿宋" w:cs="宋体"/>
                <w:kern w:val="0"/>
                <w:szCs w:val="21"/>
              </w:rPr>
            </w:pPr>
            <w:r w:rsidRPr="00586094">
              <w:rPr>
                <w:rFonts w:ascii="仿宋" w:eastAsia="仿宋" w:hAnsi="仿宋" w:cs="宋体" w:hint="eastAsia"/>
                <w:kern w:val="0"/>
                <w:szCs w:val="21"/>
              </w:rPr>
              <w:t>谷可，</w:t>
            </w:r>
            <w:proofErr w:type="gramStart"/>
            <w:r w:rsidRPr="00586094">
              <w:rPr>
                <w:rFonts w:ascii="仿宋" w:eastAsia="仿宋" w:hAnsi="仿宋" w:cs="宋体" w:hint="eastAsia"/>
                <w:kern w:val="0"/>
                <w:szCs w:val="21"/>
              </w:rPr>
              <w:t>董宇</w:t>
            </w:r>
            <w:proofErr w:type="gramEnd"/>
          </w:p>
        </w:tc>
        <w:tc>
          <w:tcPr>
            <w:tcW w:w="1701"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szCs w:val="21"/>
              </w:rPr>
            </w:pPr>
            <w:r w:rsidRPr="00696F53">
              <w:rPr>
                <w:rFonts w:ascii="仿宋" w:eastAsia="仿宋" w:hAnsi="仿宋" w:cs="宋体" w:hint="eastAsia"/>
                <w:szCs w:val="21"/>
              </w:rPr>
              <w:t>2</w:t>
            </w:r>
          </w:p>
        </w:tc>
      </w:tr>
      <w:tr w:rsidR="004A3CFD" w:rsidTr="00BC033A">
        <w:trPr>
          <w:trHeight w:val="270"/>
        </w:trPr>
        <w:tc>
          <w:tcPr>
            <w:tcW w:w="704" w:type="dxa"/>
            <w:tcBorders>
              <w:top w:val="nil"/>
              <w:left w:val="single" w:sz="4" w:space="0" w:color="auto"/>
              <w:bottom w:val="single" w:sz="4" w:space="0" w:color="auto"/>
              <w:right w:val="single" w:sz="4" w:space="0" w:color="auto"/>
            </w:tcBorders>
            <w:shd w:val="clear" w:color="auto" w:fill="auto"/>
            <w:vAlign w:val="center"/>
          </w:tcPr>
          <w:p w:rsidR="004A3CFD" w:rsidRPr="00696F53" w:rsidRDefault="004A3CFD" w:rsidP="00BC033A">
            <w:pPr>
              <w:widowControl/>
              <w:spacing w:line="360" w:lineRule="auto"/>
              <w:jc w:val="center"/>
              <w:rPr>
                <w:rFonts w:ascii="仿宋" w:eastAsia="仿宋" w:hAnsi="仿宋" w:cs="宋体"/>
                <w:color w:val="000000"/>
                <w:kern w:val="0"/>
                <w:szCs w:val="21"/>
              </w:rPr>
            </w:pPr>
            <w:r w:rsidRPr="00696F53">
              <w:rPr>
                <w:rFonts w:ascii="仿宋" w:eastAsia="仿宋" w:hAnsi="仿宋" w:cs="宋体" w:hint="eastAsia"/>
                <w:color w:val="000000"/>
                <w:kern w:val="0"/>
                <w:szCs w:val="21"/>
              </w:rPr>
              <w:t>7</w:t>
            </w:r>
          </w:p>
        </w:tc>
        <w:tc>
          <w:tcPr>
            <w:tcW w:w="2552"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rPr>
                <w:rFonts w:ascii="仿宋" w:eastAsia="仿宋" w:hAnsi="仿宋" w:cs="宋体"/>
                <w:color w:val="000000" w:themeColor="text1"/>
                <w:szCs w:val="21"/>
              </w:rPr>
            </w:pPr>
            <w:r w:rsidRPr="00696F53">
              <w:rPr>
                <w:rFonts w:ascii="仿宋" w:eastAsia="仿宋" w:hAnsi="仿宋" w:cs="宋体" w:hint="eastAsia"/>
                <w:color w:val="000000" w:themeColor="text1"/>
                <w:szCs w:val="21"/>
              </w:rPr>
              <w:t>统计分析与建模</w:t>
            </w:r>
          </w:p>
        </w:tc>
        <w:tc>
          <w:tcPr>
            <w:tcW w:w="1134"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Pr>
                <w:rFonts w:ascii="仿宋" w:eastAsia="仿宋" w:hAnsi="仿宋" w:cs="宋体" w:hint="eastAsia"/>
                <w:color w:val="000000" w:themeColor="text1"/>
                <w:szCs w:val="21"/>
              </w:rPr>
              <w:t>36</w:t>
            </w:r>
            <w:r w:rsidRPr="00696F53">
              <w:rPr>
                <w:rFonts w:ascii="仿宋" w:eastAsia="仿宋" w:hAnsi="仿宋" w:cs="宋体" w:hint="eastAsia"/>
                <w:color w:val="000000" w:themeColor="text1"/>
                <w:szCs w:val="21"/>
              </w:rPr>
              <w:t xml:space="preserve">　</w:t>
            </w:r>
          </w:p>
        </w:tc>
        <w:tc>
          <w:tcPr>
            <w:tcW w:w="1275"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olor w:val="000000" w:themeColor="text1"/>
                <w:szCs w:val="21"/>
              </w:rPr>
            </w:pPr>
            <w:r>
              <w:rPr>
                <w:rFonts w:ascii="仿宋" w:eastAsia="仿宋" w:hAnsi="仿宋" w:cs="宋体" w:hint="eastAsia"/>
                <w:color w:val="000000" w:themeColor="text1"/>
                <w:kern w:val="0"/>
                <w:szCs w:val="21"/>
              </w:rPr>
              <w:t>2</w:t>
            </w:r>
          </w:p>
        </w:tc>
        <w:tc>
          <w:tcPr>
            <w:tcW w:w="1843" w:type="dxa"/>
            <w:tcBorders>
              <w:top w:val="nil"/>
              <w:left w:val="nil"/>
              <w:bottom w:val="single" w:sz="4" w:space="0" w:color="auto"/>
              <w:right w:val="single" w:sz="4" w:space="0" w:color="auto"/>
            </w:tcBorders>
            <w:shd w:val="clear" w:color="auto" w:fill="auto"/>
            <w:vAlign w:val="center"/>
          </w:tcPr>
          <w:p w:rsidR="004A3CFD" w:rsidRPr="00586094" w:rsidRDefault="004A3CFD" w:rsidP="00BC033A">
            <w:pPr>
              <w:widowControl/>
              <w:spacing w:line="360" w:lineRule="auto"/>
              <w:rPr>
                <w:rFonts w:ascii="仿宋" w:eastAsia="仿宋" w:hAnsi="仿宋" w:cs="宋体"/>
                <w:kern w:val="0"/>
                <w:szCs w:val="21"/>
              </w:rPr>
            </w:pPr>
            <w:r w:rsidRPr="00586094">
              <w:rPr>
                <w:rFonts w:ascii="仿宋" w:eastAsia="仿宋" w:hAnsi="仿宋" w:cs="宋体" w:hint="eastAsia"/>
                <w:kern w:val="0"/>
                <w:szCs w:val="21"/>
              </w:rPr>
              <w:t>赵欣娜，梁峰</w:t>
            </w:r>
          </w:p>
        </w:tc>
        <w:tc>
          <w:tcPr>
            <w:tcW w:w="1701"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5</w:t>
            </w:r>
          </w:p>
        </w:tc>
      </w:tr>
      <w:tr w:rsidR="004A3CFD" w:rsidTr="00BC033A">
        <w:trPr>
          <w:trHeight w:val="270"/>
        </w:trPr>
        <w:tc>
          <w:tcPr>
            <w:tcW w:w="704" w:type="dxa"/>
            <w:tcBorders>
              <w:top w:val="nil"/>
              <w:left w:val="single" w:sz="4" w:space="0" w:color="auto"/>
              <w:bottom w:val="single" w:sz="4" w:space="0" w:color="auto"/>
              <w:right w:val="single" w:sz="4" w:space="0" w:color="auto"/>
            </w:tcBorders>
            <w:shd w:val="clear" w:color="auto" w:fill="auto"/>
            <w:vAlign w:val="center"/>
          </w:tcPr>
          <w:p w:rsidR="004A3CFD" w:rsidRPr="00696F53" w:rsidRDefault="004A3CFD" w:rsidP="00BC033A">
            <w:pPr>
              <w:widowControl/>
              <w:spacing w:line="360" w:lineRule="auto"/>
              <w:jc w:val="center"/>
              <w:rPr>
                <w:rFonts w:ascii="仿宋" w:eastAsia="仿宋" w:hAnsi="仿宋" w:cs="宋体"/>
                <w:color w:val="000000"/>
                <w:kern w:val="0"/>
                <w:szCs w:val="21"/>
              </w:rPr>
            </w:pPr>
            <w:r w:rsidRPr="00696F53">
              <w:rPr>
                <w:rFonts w:ascii="仿宋" w:eastAsia="仿宋" w:hAnsi="仿宋" w:cs="宋体" w:hint="eastAsia"/>
                <w:color w:val="000000"/>
                <w:kern w:val="0"/>
                <w:szCs w:val="21"/>
              </w:rPr>
              <w:t>8</w:t>
            </w:r>
          </w:p>
        </w:tc>
        <w:tc>
          <w:tcPr>
            <w:tcW w:w="2552"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rPr>
                <w:rFonts w:ascii="仿宋" w:eastAsia="仿宋" w:hAnsi="仿宋" w:cs="宋体"/>
                <w:color w:val="000000" w:themeColor="text1"/>
                <w:szCs w:val="21"/>
              </w:rPr>
            </w:pPr>
            <w:r w:rsidRPr="00696F53">
              <w:rPr>
                <w:rFonts w:ascii="仿宋" w:eastAsia="仿宋" w:hAnsi="仿宋" w:cs="宋体" w:hint="eastAsia"/>
                <w:color w:val="000000" w:themeColor="text1"/>
                <w:szCs w:val="21"/>
              </w:rPr>
              <w:t>计算机网络技术与应用</w:t>
            </w:r>
          </w:p>
        </w:tc>
        <w:tc>
          <w:tcPr>
            <w:tcW w:w="1134"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3</w:t>
            </w:r>
            <w:r>
              <w:rPr>
                <w:rFonts w:ascii="仿宋" w:eastAsia="仿宋" w:hAnsi="仿宋" w:cs="宋体" w:hint="eastAsia"/>
                <w:color w:val="000000" w:themeColor="text1"/>
                <w:szCs w:val="21"/>
              </w:rPr>
              <w:t>6</w:t>
            </w:r>
          </w:p>
        </w:tc>
        <w:tc>
          <w:tcPr>
            <w:tcW w:w="1275"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olor w:val="000000" w:themeColor="text1"/>
                <w:szCs w:val="21"/>
              </w:rPr>
            </w:pPr>
            <w:r>
              <w:rPr>
                <w:rFonts w:ascii="仿宋" w:eastAsia="仿宋" w:hAnsi="仿宋" w:cs="宋体" w:hint="eastAsia"/>
                <w:color w:val="000000" w:themeColor="text1"/>
                <w:kern w:val="0"/>
                <w:szCs w:val="21"/>
              </w:rPr>
              <w:t>2</w:t>
            </w:r>
          </w:p>
        </w:tc>
        <w:tc>
          <w:tcPr>
            <w:tcW w:w="1843" w:type="dxa"/>
            <w:tcBorders>
              <w:top w:val="nil"/>
              <w:left w:val="nil"/>
              <w:bottom w:val="single" w:sz="4" w:space="0" w:color="auto"/>
              <w:right w:val="single" w:sz="4" w:space="0" w:color="auto"/>
            </w:tcBorders>
            <w:shd w:val="clear" w:color="auto" w:fill="auto"/>
            <w:vAlign w:val="center"/>
          </w:tcPr>
          <w:p w:rsidR="004A3CFD" w:rsidRPr="00586094" w:rsidRDefault="004A3CFD" w:rsidP="00BC033A">
            <w:pPr>
              <w:widowControl/>
              <w:spacing w:line="360" w:lineRule="auto"/>
              <w:rPr>
                <w:rFonts w:ascii="仿宋" w:eastAsia="仿宋" w:hAnsi="仿宋" w:cs="宋体"/>
                <w:kern w:val="0"/>
                <w:szCs w:val="21"/>
              </w:rPr>
            </w:pPr>
            <w:r w:rsidRPr="00586094">
              <w:rPr>
                <w:rFonts w:ascii="仿宋" w:eastAsia="仿宋" w:hAnsi="仿宋" w:cs="宋体" w:hint="eastAsia"/>
                <w:kern w:val="0"/>
                <w:szCs w:val="21"/>
              </w:rPr>
              <w:t>张幸，孙卫民</w:t>
            </w:r>
          </w:p>
        </w:tc>
        <w:tc>
          <w:tcPr>
            <w:tcW w:w="1701"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3</w:t>
            </w:r>
          </w:p>
        </w:tc>
      </w:tr>
      <w:tr w:rsidR="004A3CFD" w:rsidTr="00BC033A">
        <w:trPr>
          <w:trHeight w:val="270"/>
        </w:trPr>
        <w:tc>
          <w:tcPr>
            <w:tcW w:w="704" w:type="dxa"/>
            <w:tcBorders>
              <w:top w:val="nil"/>
              <w:left w:val="single" w:sz="4" w:space="0" w:color="auto"/>
              <w:bottom w:val="single" w:sz="4" w:space="0" w:color="auto"/>
              <w:right w:val="single" w:sz="4" w:space="0" w:color="auto"/>
            </w:tcBorders>
            <w:shd w:val="clear" w:color="auto" w:fill="auto"/>
            <w:vAlign w:val="center"/>
          </w:tcPr>
          <w:p w:rsidR="004A3CFD" w:rsidRPr="00696F53" w:rsidRDefault="004A3CFD" w:rsidP="00BC033A">
            <w:pPr>
              <w:widowControl/>
              <w:spacing w:line="360" w:lineRule="auto"/>
              <w:jc w:val="center"/>
              <w:rPr>
                <w:rFonts w:ascii="仿宋" w:eastAsia="仿宋" w:hAnsi="仿宋" w:cs="宋体"/>
                <w:color w:val="000000"/>
                <w:kern w:val="0"/>
                <w:szCs w:val="21"/>
              </w:rPr>
            </w:pPr>
            <w:r w:rsidRPr="00696F53">
              <w:rPr>
                <w:rFonts w:ascii="仿宋" w:eastAsia="仿宋" w:hAnsi="仿宋" w:cs="宋体" w:hint="eastAsia"/>
                <w:color w:val="000000"/>
                <w:kern w:val="0"/>
                <w:szCs w:val="21"/>
              </w:rPr>
              <w:t>9</w:t>
            </w:r>
          </w:p>
        </w:tc>
        <w:tc>
          <w:tcPr>
            <w:tcW w:w="2552"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rPr>
                <w:rFonts w:ascii="仿宋" w:eastAsia="仿宋" w:hAnsi="仿宋" w:cs="宋体"/>
                <w:color w:val="000000" w:themeColor="text1"/>
                <w:szCs w:val="21"/>
              </w:rPr>
            </w:pPr>
            <w:r w:rsidRPr="00696F53">
              <w:rPr>
                <w:rFonts w:ascii="仿宋" w:eastAsia="仿宋" w:hAnsi="仿宋" w:cs="宋体" w:hint="eastAsia"/>
                <w:color w:val="000000" w:themeColor="text1"/>
                <w:szCs w:val="21"/>
              </w:rPr>
              <w:t>WEB系统开发技术</w:t>
            </w:r>
          </w:p>
        </w:tc>
        <w:tc>
          <w:tcPr>
            <w:tcW w:w="1134"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48</w:t>
            </w:r>
          </w:p>
        </w:tc>
        <w:tc>
          <w:tcPr>
            <w:tcW w:w="1275"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olor w:val="000000" w:themeColor="text1"/>
                <w:szCs w:val="21"/>
              </w:rPr>
            </w:pPr>
            <w:r w:rsidRPr="00696F53">
              <w:rPr>
                <w:rFonts w:ascii="仿宋" w:eastAsia="仿宋" w:hAnsi="仿宋" w:cs="宋体" w:hint="eastAsia"/>
                <w:color w:val="000000" w:themeColor="text1"/>
                <w:kern w:val="0"/>
                <w:szCs w:val="21"/>
              </w:rPr>
              <w:t>3</w:t>
            </w:r>
          </w:p>
        </w:tc>
        <w:tc>
          <w:tcPr>
            <w:tcW w:w="1843" w:type="dxa"/>
            <w:tcBorders>
              <w:top w:val="nil"/>
              <w:left w:val="nil"/>
              <w:bottom w:val="single" w:sz="4" w:space="0" w:color="auto"/>
              <w:right w:val="single" w:sz="4" w:space="0" w:color="auto"/>
            </w:tcBorders>
            <w:shd w:val="clear" w:color="auto" w:fill="auto"/>
            <w:vAlign w:val="center"/>
          </w:tcPr>
          <w:p w:rsidR="004A3CFD" w:rsidRPr="00586094" w:rsidRDefault="004A3CFD" w:rsidP="00BC033A">
            <w:pPr>
              <w:widowControl/>
              <w:spacing w:line="360" w:lineRule="auto"/>
              <w:rPr>
                <w:rFonts w:ascii="仿宋" w:eastAsia="仿宋" w:hAnsi="仿宋" w:cs="宋体"/>
                <w:kern w:val="0"/>
                <w:szCs w:val="21"/>
              </w:rPr>
            </w:pPr>
            <w:r w:rsidRPr="00586094">
              <w:rPr>
                <w:rFonts w:ascii="仿宋" w:eastAsia="仿宋" w:hAnsi="仿宋" w:cs="宋体" w:hint="eastAsia"/>
                <w:kern w:val="0"/>
                <w:szCs w:val="21"/>
              </w:rPr>
              <w:t>潘浩，</w:t>
            </w:r>
            <w:proofErr w:type="gramStart"/>
            <w:r>
              <w:rPr>
                <w:rFonts w:ascii="Times New Roman" w:eastAsia="仿宋_GB2312" w:hAnsi="Times New Roman" w:cs="Times New Roman" w:hint="eastAsia"/>
                <w:szCs w:val="21"/>
              </w:rPr>
              <w:t>马伊宗</w:t>
            </w:r>
            <w:proofErr w:type="gramEnd"/>
          </w:p>
        </w:tc>
        <w:tc>
          <w:tcPr>
            <w:tcW w:w="1701"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4</w:t>
            </w:r>
          </w:p>
        </w:tc>
      </w:tr>
      <w:tr w:rsidR="004A3CFD" w:rsidTr="00BC033A">
        <w:trPr>
          <w:trHeight w:val="270"/>
        </w:trPr>
        <w:tc>
          <w:tcPr>
            <w:tcW w:w="704" w:type="dxa"/>
            <w:tcBorders>
              <w:top w:val="nil"/>
              <w:left w:val="single" w:sz="4" w:space="0" w:color="auto"/>
              <w:bottom w:val="single" w:sz="4" w:space="0" w:color="auto"/>
              <w:right w:val="single" w:sz="4" w:space="0" w:color="auto"/>
            </w:tcBorders>
            <w:shd w:val="clear" w:color="auto" w:fill="auto"/>
            <w:vAlign w:val="center"/>
          </w:tcPr>
          <w:p w:rsidR="004A3CFD" w:rsidRPr="00696F53" w:rsidRDefault="004A3CFD" w:rsidP="00BC033A">
            <w:pPr>
              <w:widowControl/>
              <w:spacing w:line="360" w:lineRule="auto"/>
              <w:jc w:val="center"/>
              <w:rPr>
                <w:rFonts w:ascii="仿宋" w:eastAsia="仿宋" w:hAnsi="仿宋" w:cs="宋体"/>
                <w:color w:val="000000"/>
                <w:kern w:val="0"/>
                <w:szCs w:val="21"/>
              </w:rPr>
            </w:pPr>
            <w:r w:rsidRPr="00696F53">
              <w:rPr>
                <w:rFonts w:ascii="仿宋" w:eastAsia="仿宋" w:hAnsi="仿宋" w:cs="宋体" w:hint="eastAsia"/>
                <w:color w:val="000000"/>
                <w:kern w:val="0"/>
                <w:szCs w:val="21"/>
              </w:rPr>
              <w:t>10</w:t>
            </w:r>
          </w:p>
        </w:tc>
        <w:tc>
          <w:tcPr>
            <w:tcW w:w="2552"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rPr>
                <w:rFonts w:ascii="仿宋" w:eastAsia="仿宋" w:hAnsi="仿宋" w:cs="宋体"/>
                <w:color w:val="000000" w:themeColor="text1"/>
                <w:szCs w:val="21"/>
              </w:rPr>
            </w:pPr>
            <w:r w:rsidRPr="00696F53">
              <w:rPr>
                <w:rFonts w:ascii="仿宋" w:eastAsia="仿宋" w:hAnsi="仿宋" w:cs="宋体" w:hint="eastAsia"/>
                <w:color w:val="000000" w:themeColor="text1"/>
                <w:szCs w:val="21"/>
              </w:rPr>
              <w:t>专业英语</w:t>
            </w:r>
          </w:p>
        </w:tc>
        <w:tc>
          <w:tcPr>
            <w:tcW w:w="1134"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32</w:t>
            </w:r>
          </w:p>
        </w:tc>
        <w:tc>
          <w:tcPr>
            <w:tcW w:w="1275"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olor w:val="000000" w:themeColor="text1"/>
                <w:szCs w:val="21"/>
              </w:rPr>
            </w:pPr>
            <w:r>
              <w:rPr>
                <w:rFonts w:ascii="仿宋" w:eastAsia="仿宋" w:hAnsi="仿宋" w:cs="宋体" w:hint="eastAsia"/>
                <w:color w:val="000000" w:themeColor="text1"/>
                <w:kern w:val="0"/>
                <w:szCs w:val="21"/>
              </w:rPr>
              <w:t>2</w:t>
            </w:r>
          </w:p>
        </w:tc>
        <w:tc>
          <w:tcPr>
            <w:tcW w:w="1843" w:type="dxa"/>
            <w:tcBorders>
              <w:top w:val="nil"/>
              <w:left w:val="nil"/>
              <w:bottom w:val="single" w:sz="4" w:space="0" w:color="auto"/>
              <w:right w:val="single" w:sz="4" w:space="0" w:color="auto"/>
            </w:tcBorders>
            <w:shd w:val="clear" w:color="auto" w:fill="auto"/>
            <w:vAlign w:val="center"/>
          </w:tcPr>
          <w:p w:rsidR="004A3CFD" w:rsidRPr="00586094" w:rsidRDefault="004A3CFD" w:rsidP="00BC033A">
            <w:pPr>
              <w:widowControl/>
              <w:spacing w:line="360" w:lineRule="auto"/>
              <w:rPr>
                <w:rFonts w:ascii="仿宋" w:eastAsia="仿宋" w:hAnsi="仿宋" w:cs="宋体"/>
                <w:kern w:val="0"/>
                <w:szCs w:val="21"/>
              </w:rPr>
            </w:pPr>
            <w:r w:rsidRPr="00586094">
              <w:rPr>
                <w:rFonts w:ascii="仿宋" w:eastAsia="仿宋" w:hAnsi="仿宋" w:cs="宋体" w:hint="eastAsia"/>
                <w:kern w:val="0"/>
                <w:szCs w:val="21"/>
              </w:rPr>
              <w:t>石峰，赵玉</w:t>
            </w:r>
          </w:p>
        </w:tc>
        <w:tc>
          <w:tcPr>
            <w:tcW w:w="1701"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6</w:t>
            </w:r>
          </w:p>
        </w:tc>
      </w:tr>
      <w:tr w:rsidR="004A3CFD" w:rsidTr="00BC033A">
        <w:trPr>
          <w:trHeight w:val="270"/>
        </w:trPr>
        <w:tc>
          <w:tcPr>
            <w:tcW w:w="704" w:type="dxa"/>
            <w:tcBorders>
              <w:top w:val="nil"/>
              <w:left w:val="single" w:sz="4" w:space="0" w:color="auto"/>
              <w:bottom w:val="single" w:sz="4" w:space="0" w:color="auto"/>
              <w:right w:val="single" w:sz="4" w:space="0" w:color="auto"/>
            </w:tcBorders>
            <w:shd w:val="clear" w:color="auto" w:fill="auto"/>
            <w:vAlign w:val="center"/>
          </w:tcPr>
          <w:p w:rsidR="004A3CFD" w:rsidRPr="00696F53" w:rsidRDefault="004A3CFD" w:rsidP="00BC033A">
            <w:pPr>
              <w:widowControl/>
              <w:spacing w:line="360" w:lineRule="auto"/>
              <w:jc w:val="center"/>
              <w:rPr>
                <w:rFonts w:ascii="仿宋" w:eastAsia="仿宋" w:hAnsi="仿宋" w:cs="宋体"/>
                <w:color w:val="000000"/>
                <w:kern w:val="0"/>
                <w:szCs w:val="21"/>
              </w:rPr>
            </w:pPr>
            <w:r w:rsidRPr="00696F53">
              <w:rPr>
                <w:rFonts w:ascii="仿宋" w:eastAsia="仿宋" w:hAnsi="仿宋" w:cs="宋体" w:hint="eastAsia"/>
                <w:color w:val="000000"/>
                <w:kern w:val="0"/>
                <w:szCs w:val="21"/>
              </w:rPr>
              <w:t>11</w:t>
            </w:r>
          </w:p>
        </w:tc>
        <w:tc>
          <w:tcPr>
            <w:tcW w:w="2552"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rPr>
                <w:rFonts w:ascii="仿宋" w:eastAsia="仿宋" w:hAnsi="仿宋" w:cs="宋体"/>
                <w:color w:val="000000" w:themeColor="text1"/>
                <w:szCs w:val="21"/>
              </w:rPr>
            </w:pPr>
            <w:r w:rsidRPr="00696F53">
              <w:rPr>
                <w:rFonts w:ascii="仿宋" w:eastAsia="仿宋" w:hAnsi="仿宋" w:cs="宋体" w:hint="eastAsia"/>
                <w:color w:val="000000" w:themeColor="text1"/>
                <w:szCs w:val="21"/>
              </w:rPr>
              <w:t>企业战略管理</w:t>
            </w:r>
          </w:p>
        </w:tc>
        <w:tc>
          <w:tcPr>
            <w:tcW w:w="1134"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32</w:t>
            </w:r>
          </w:p>
        </w:tc>
        <w:tc>
          <w:tcPr>
            <w:tcW w:w="1275"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olor w:val="000000" w:themeColor="text1"/>
                <w:szCs w:val="21"/>
              </w:rPr>
            </w:pPr>
            <w:r>
              <w:rPr>
                <w:rFonts w:ascii="仿宋" w:eastAsia="仿宋" w:hAnsi="仿宋" w:cs="宋体" w:hint="eastAsia"/>
                <w:color w:val="000000" w:themeColor="text1"/>
                <w:kern w:val="0"/>
                <w:szCs w:val="21"/>
              </w:rPr>
              <w:t>2</w:t>
            </w:r>
          </w:p>
        </w:tc>
        <w:tc>
          <w:tcPr>
            <w:tcW w:w="1843" w:type="dxa"/>
            <w:tcBorders>
              <w:top w:val="nil"/>
              <w:left w:val="nil"/>
              <w:bottom w:val="single" w:sz="4" w:space="0" w:color="auto"/>
              <w:right w:val="single" w:sz="4" w:space="0" w:color="auto"/>
            </w:tcBorders>
            <w:shd w:val="clear" w:color="auto" w:fill="auto"/>
            <w:vAlign w:val="center"/>
          </w:tcPr>
          <w:p w:rsidR="004A3CFD" w:rsidRPr="00586094" w:rsidRDefault="004A3CFD" w:rsidP="00BC033A">
            <w:pPr>
              <w:widowControl/>
              <w:spacing w:line="360" w:lineRule="auto"/>
              <w:rPr>
                <w:rFonts w:ascii="仿宋" w:eastAsia="仿宋" w:hAnsi="仿宋" w:cs="宋体"/>
                <w:kern w:val="0"/>
                <w:szCs w:val="21"/>
              </w:rPr>
            </w:pPr>
            <w:r w:rsidRPr="00586094">
              <w:rPr>
                <w:rFonts w:ascii="仿宋" w:eastAsia="仿宋" w:hAnsi="仿宋" w:cs="宋体" w:hint="eastAsia"/>
                <w:kern w:val="0"/>
                <w:szCs w:val="21"/>
              </w:rPr>
              <w:t>王伟芳，石峰</w:t>
            </w:r>
          </w:p>
        </w:tc>
        <w:tc>
          <w:tcPr>
            <w:tcW w:w="1701"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3</w:t>
            </w:r>
          </w:p>
        </w:tc>
      </w:tr>
      <w:tr w:rsidR="004A3CFD" w:rsidTr="00BC033A">
        <w:trPr>
          <w:trHeight w:val="270"/>
        </w:trPr>
        <w:tc>
          <w:tcPr>
            <w:tcW w:w="704" w:type="dxa"/>
            <w:tcBorders>
              <w:top w:val="nil"/>
              <w:left w:val="single" w:sz="4" w:space="0" w:color="auto"/>
              <w:bottom w:val="single" w:sz="4" w:space="0" w:color="auto"/>
              <w:right w:val="single" w:sz="4" w:space="0" w:color="auto"/>
            </w:tcBorders>
            <w:shd w:val="clear" w:color="auto" w:fill="auto"/>
            <w:vAlign w:val="center"/>
          </w:tcPr>
          <w:p w:rsidR="004A3CFD" w:rsidRPr="00696F53" w:rsidRDefault="004A3CFD" w:rsidP="00BC033A">
            <w:pPr>
              <w:widowControl/>
              <w:spacing w:line="360" w:lineRule="auto"/>
              <w:jc w:val="center"/>
              <w:rPr>
                <w:rFonts w:ascii="仿宋" w:eastAsia="仿宋" w:hAnsi="仿宋" w:cs="宋体"/>
                <w:color w:val="000000"/>
                <w:kern w:val="0"/>
                <w:szCs w:val="21"/>
              </w:rPr>
            </w:pPr>
            <w:r w:rsidRPr="00696F53">
              <w:rPr>
                <w:rFonts w:ascii="仿宋" w:eastAsia="仿宋" w:hAnsi="仿宋" w:cs="宋体" w:hint="eastAsia"/>
                <w:color w:val="000000"/>
                <w:kern w:val="0"/>
                <w:szCs w:val="21"/>
              </w:rPr>
              <w:t>12</w:t>
            </w:r>
          </w:p>
        </w:tc>
        <w:tc>
          <w:tcPr>
            <w:tcW w:w="2552"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rPr>
                <w:rFonts w:ascii="仿宋" w:eastAsia="仿宋" w:hAnsi="仿宋" w:cs="宋体"/>
                <w:color w:val="000000" w:themeColor="text1"/>
                <w:szCs w:val="21"/>
              </w:rPr>
            </w:pPr>
            <w:r w:rsidRPr="00696F53">
              <w:rPr>
                <w:rFonts w:ascii="仿宋" w:eastAsia="仿宋" w:hAnsi="仿宋" w:cs="宋体" w:hint="eastAsia"/>
                <w:color w:val="000000" w:themeColor="text1"/>
                <w:szCs w:val="21"/>
              </w:rPr>
              <w:t>网络经济学</w:t>
            </w:r>
          </w:p>
        </w:tc>
        <w:tc>
          <w:tcPr>
            <w:tcW w:w="1134"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32</w:t>
            </w:r>
          </w:p>
        </w:tc>
        <w:tc>
          <w:tcPr>
            <w:tcW w:w="1275"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olor w:val="000000" w:themeColor="text1"/>
                <w:szCs w:val="21"/>
              </w:rPr>
            </w:pPr>
            <w:r>
              <w:rPr>
                <w:rFonts w:ascii="仿宋" w:eastAsia="仿宋" w:hAnsi="仿宋" w:cs="宋体" w:hint="eastAsia"/>
                <w:color w:val="000000" w:themeColor="text1"/>
                <w:kern w:val="0"/>
                <w:szCs w:val="21"/>
              </w:rPr>
              <w:t>2</w:t>
            </w:r>
          </w:p>
        </w:tc>
        <w:tc>
          <w:tcPr>
            <w:tcW w:w="1843" w:type="dxa"/>
            <w:tcBorders>
              <w:top w:val="nil"/>
              <w:left w:val="nil"/>
              <w:bottom w:val="single" w:sz="4" w:space="0" w:color="auto"/>
              <w:right w:val="single" w:sz="4" w:space="0" w:color="auto"/>
            </w:tcBorders>
            <w:shd w:val="clear" w:color="auto" w:fill="auto"/>
            <w:vAlign w:val="center"/>
          </w:tcPr>
          <w:p w:rsidR="004A3CFD" w:rsidRPr="00586094" w:rsidRDefault="004A3CFD" w:rsidP="00BC033A">
            <w:pPr>
              <w:widowControl/>
              <w:spacing w:line="360" w:lineRule="auto"/>
              <w:rPr>
                <w:rFonts w:ascii="仿宋" w:eastAsia="仿宋" w:hAnsi="仿宋" w:cs="宋体"/>
                <w:kern w:val="0"/>
                <w:szCs w:val="21"/>
              </w:rPr>
            </w:pPr>
            <w:r w:rsidRPr="00586094">
              <w:rPr>
                <w:rFonts w:ascii="仿宋" w:eastAsia="仿宋" w:hAnsi="仿宋" w:cs="宋体" w:hint="eastAsia"/>
                <w:kern w:val="0"/>
                <w:szCs w:val="21"/>
              </w:rPr>
              <w:t>李建华</w:t>
            </w:r>
          </w:p>
        </w:tc>
        <w:tc>
          <w:tcPr>
            <w:tcW w:w="1701"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4</w:t>
            </w:r>
          </w:p>
        </w:tc>
      </w:tr>
      <w:tr w:rsidR="004A3CFD" w:rsidTr="00BC033A">
        <w:trPr>
          <w:trHeight w:val="270"/>
        </w:trPr>
        <w:tc>
          <w:tcPr>
            <w:tcW w:w="704" w:type="dxa"/>
            <w:tcBorders>
              <w:top w:val="nil"/>
              <w:left w:val="single" w:sz="4" w:space="0" w:color="auto"/>
              <w:bottom w:val="single" w:sz="4" w:space="0" w:color="auto"/>
              <w:right w:val="single" w:sz="4" w:space="0" w:color="auto"/>
            </w:tcBorders>
            <w:shd w:val="clear" w:color="auto" w:fill="auto"/>
            <w:vAlign w:val="center"/>
          </w:tcPr>
          <w:p w:rsidR="004A3CFD" w:rsidRPr="00696F53" w:rsidRDefault="004A3CFD" w:rsidP="00BC033A">
            <w:pPr>
              <w:widowControl/>
              <w:spacing w:line="360" w:lineRule="auto"/>
              <w:jc w:val="center"/>
              <w:rPr>
                <w:rFonts w:ascii="仿宋" w:eastAsia="仿宋" w:hAnsi="仿宋" w:cs="宋体"/>
                <w:color w:val="000000"/>
                <w:kern w:val="0"/>
                <w:szCs w:val="21"/>
              </w:rPr>
            </w:pPr>
            <w:r w:rsidRPr="00696F53">
              <w:rPr>
                <w:rFonts w:ascii="仿宋" w:eastAsia="仿宋" w:hAnsi="仿宋" w:cs="宋体" w:hint="eastAsia"/>
                <w:color w:val="000000"/>
                <w:kern w:val="0"/>
                <w:szCs w:val="21"/>
              </w:rPr>
              <w:t>13</w:t>
            </w:r>
          </w:p>
        </w:tc>
        <w:tc>
          <w:tcPr>
            <w:tcW w:w="2552"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rPr>
                <w:rFonts w:ascii="仿宋" w:eastAsia="仿宋" w:hAnsi="仿宋" w:cs="宋体"/>
                <w:color w:val="000000" w:themeColor="text1"/>
                <w:szCs w:val="21"/>
              </w:rPr>
            </w:pPr>
            <w:r w:rsidRPr="00696F53">
              <w:rPr>
                <w:rFonts w:ascii="仿宋" w:eastAsia="仿宋" w:hAnsi="仿宋" w:cs="宋体" w:hint="eastAsia"/>
                <w:color w:val="000000" w:themeColor="text1"/>
                <w:szCs w:val="21"/>
              </w:rPr>
              <w:t>物流与供应链管理</w:t>
            </w:r>
          </w:p>
        </w:tc>
        <w:tc>
          <w:tcPr>
            <w:tcW w:w="1134"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32</w:t>
            </w:r>
          </w:p>
        </w:tc>
        <w:tc>
          <w:tcPr>
            <w:tcW w:w="1275"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olor w:val="000000" w:themeColor="text1"/>
                <w:szCs w:val="21"/>
              </w:rPr>
            </w:pPr>
            <w:r>
              <w:rPr>
                <w:rFonts w:ascii="仿宋" w:eastAsia="仿宋" w:hAnsi="仿宋" w:cs="宋体" w:hint="eastAsia"/>
                <w:color w:val="000000" w:themeColor="text1"/>
                <w:kern w:val="0"/>
                <w:szCs w:val="21"/>
              </w:rPr>
              <w:t>2</w:t>
            </w:r>
          </w:p>
        </w:tc>
        <w:tc>
          <w:tcPr>
            <w:tcW w:w="1843" w:type="dxa"/>
            <w:tcBorders>
              <w:top w:val="nil"/>
              <w:left w:val="nil"/>
              <w:bottom w:val="single" w:sz="4" w:space="0" w:color="auto"/>
              <w:right w:val="single" w:sz="4" w:space="0" w:color="auto"/>
            </w:tcBorders>
            <w:shd w:val="clear" w:color="auto" w:fill="auto"/>
            <w:vAlign w:val="center"/>
          </w:tcPr>
          <w:p w:rsidR="004A3CFD" w:rsidRPr="00586094" w:rsidRDefault="004A3CFD" w:rsidP="00BC033A">
            <w:pPr>
              <w:widowControl/>
              <w:spacing w:line="360" w:lineRule="auto"/>
              <w:rPr>
                <w:rFonts w:ascii="仿宋" w:eastAsia="仿宋" w:hAnsi="仿宋" w:cs="宋体"/>
                <w:kern w:val="0"/>
                <w:szCs w:val="21"/>
              </w:rPr>
            </w:pPr>
            <w:r w:rsidRPr="00586094">
              <w:rPr>
                <w:rFonts w:ascii="仿宋" w:eastAsia="仿宋" w:hAnsi="仿宋" w:cs="宋体" w:hint="eastAsia"/>
                <w:kern w:val="0"/>
                <w:szCs w:val="21"/>
              </w:rPr>
              <w:t>何信，赵剑峰</w:t>
            </w:r>
          </w:p>
        </w:tc>
        <w:tc>
          <w:tcPr>
            <w:tcW w:w="1701"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6</w:t>
            </w:r>
          </w:p>
        </w:tc>
      </w:tr>
      <w:tr w:rsidR="004A3CFD" w:rsidTr="00BC033A">
        <w:trPr>
          <w:trHeight w:val="270"/>
        </w:trPr>
        <w:tc>
          <w:tcPr>
            <w:tcW w:w="704" w:type="dxa"/>
            <w:tcBorders>
              <w:top w:val="nil"/>
              <w:left w:val="single" w:sz="4" w:space="0" w:color="auto"/>
              <w:bottom w:val="single" w:sz="4" w:space="0" w:color="auto"/>
              <w:right w:val="single" w:sz="4" w:space="0" w:color="auto"/>
            </w:tcBorders>
            <w:shd w:val="clear" w:color="auto" w:fill="auto"/>
            <w:vAlign w:val="center"/>
          </w:tcPr>
          <w:p w:rsidR="004A3CFD" w:rsidRPr="00696F53" w:rsidRDefault="004A3CFD" w:rsidP="00BC033A">
            <w:pPr>
              <w:widowControl/>
              <w:spacing w:line="360" w:lineRule="auto"/>
              <w:jc w:val="center"/>
              <w:rPr>
                <w:rFonts w:ascii="仿宋" w:eastAsia="仿宋" w:hAnsi="仿宋" w:cs="宋体"/>
                <w:color w:val="000000"/>
                <w:kern w:val="0"/>
                <w:szCs w:val="21"/>
              </w:rPr>
            </w:pPr>
            <w:r w:rsidRPr="00696F53">
              <w:rPr>
                <w:rFonts w:ascii="仿宋" w:eastAsia="仿宋" w:hAnsi="仿宋" w:cs="宋体" w:hint="eastAsia"/>
                <w:color w:val="000000"/>
                <w:kern w:val="0"/>
                <w:szCs w:val="21"/>
              </w:rPr>
              <w:t>14</w:t>
            </w:r>
          </w:p>
        </w:tc>
        <w:tc>
          <w:tcPr>
            <w:tcW w:w="2552"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rPr>
                <w:rFonts w:ascii="仿宋" w:eastAsia="仿宋" w:hAnsi="仿宋" w:cs="宋体"/>
                <w:color w:val="000000" w:themeColor="text1"/>
                <w:szCs w:val="21"/>
              </w:rPr>
            </w:pPr>
            <w:r w:rsidRPr="00696F53">
              <w:rPr>
                <w:rFonts w:ascii="仿宋" w:eastAsia="仿宋" w:hAnsi="仿宋" w:cs="宋体" w:hint="eastAsia"/>
                <w:color w:val="000000" w:themeColor="text1"/>
                <w:szCs w:val="21"/>
              </w:rPr>
              <w:t>信息技术与电子商务专题</w:t>
            </w:r>
          </w:p>
        </w:tc>
        <w:tc>
          <w:tcPr>
            <w:tcW w:w="1134"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32</w:t>
            </w:r>
          </w:p>
        </w:tc>
        <w:tc>
          <w:tcPr>
            <w:tcW w:w="1275"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olor w:val="000000" w:themeColor="text1"/>
                <w:szCs w:val="21"/>
              </w:rPr>
            </w:pPr>
            <w:r>
              <w:rPr>
                <w:rFonts w:ascii="仿宋" w:eastAsia="仿宋" w:hAnsi="仿宋" w:cs="宋体" w:hint="eastAsia"/>
                <w:color w:val="000000" w:themeColor="text1"/>
                <w:kern w:val="0"/>
                <w:szCs w:val="21"/>
              </w:rPr>
              <w:t>2</w:t>
            </w:r>
          </w:p>
        </w:tc>
        <w:tc>
          <w:tcPr>
            <w:tcW w:w="1843" w:type="dxa"/>
            <w:tcBorders>
              <w:top w:val="nil"/>
              <w:left w:val="nil"/>
              <w:bottom w:val="single" w:sz="4" w:space="0" w:color="auto"/>
              <w:right w:val="single" w:sz="4" w:space="0" w:color="auto"/>
            </w:tcBorders>
            <w:shd w:val="clear" w:color="auto" w:fill="auto"/>
            <w:vAlign w:val="center"/>
          </w:tcPr>
          <w:p w:rsidR="004A3CFD" w:rsidRPr="00586094" w:rsidRDefault="004A3CFD" w:rsidP="00BC033A">
            <w:pPr>
              <w:widowControl/>
              <w:spacing w:line="360" w:lineRule="auto"/>
              <w:rPr>
                <w:rFonts w:ascii="仿宋" w:eastAsia="仿宋" w:hAnsi="仿宋" w:cs="宋体"/>
                <w:kern w:val="0"/>
                <w:szCs w:val="21"/>
              </w:rPr>
            </w:pPr>
            <w:r w:rsidRPr="00586094">
              <w:rPr>
                <w:rFonts w:ascii="仿宋" w:eastAsia="仿宋" w:hAnsi="仿宋" w:cs="宋体" w:hint="eastAsia"/>
                <w:kern w:val="0"/>
                <w:szCs w:val="21"/>
              </w:rPr>
              <w:t>张小红，</w:t>
            </w:r>
            <w:proofErr w:type="gramStart"/>
            <w:r w:rsidRPr="00586094">
              <w:rPr>
                <w:rFonts w:ascii="仿宋" w:eastAsia="仿宋" w:hAnsi="仿宋" w:cs="宋体" w:hint="eastAsia"/>
                <w:kern w:val="0"/>
                <w:szCs w:val="21"/>
              </w:rPr>
              <w:t>张幸</w:t>
            </w:r>
            <w:proofErr w:type="gramEnd"/>
          </w:p>
        </w:tc>
        <w:tc>
          <w:tcPr>
            <w:tcW w:w="1701"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6</w:t>
            </w:r>
          </w:p>
        </w:tc>
      </w:tr>
      <w:tr w:rsidR="004A3CFD" w:rsidTr="00BC033A">
        <w:trPr>
          <w:trHeight w:val="270"/>
        </w:trPr>
        <w:tc>
          <w:tcPr>
            <w:tcW w:w="704" w:type="dxa"/>
            <w:tcBorders>
              <w:top w:val="nil"/>
              <w:left w:val="single" w:sz="4" w:space="0" w:color="auto"/>
              <w:bottom w:val="single" w:sz="4" w:space="0" w:color="auto"/>
              <w:right w:val="single" w:sz="4" w:space="0" w:color="auto"/>
            </w:tcBorders>
            <w:shd w:val="clear" w:color="auto" w:fill="auto"/>
            <w:vAlign w:val="center"/>
          </w:tcPr>
          <w:p w:rsidR="004A3CFD" w:rsidRPr="00696F53" w:rsidRDefault="004A3CFD" w:rsidP="00BC033A">
            <w:pPr>
              <w:widowControl/>
              <w:spacing w:line="360" w:lineRule="auto"/>
              <w:jc w:val="center"/>
              <w:rPr>
                <w:rFonts w:ascii="仿宋" w:eastAsia="仿宋" w:hAnsi="仿宋" w:cs="宋体"/>
                <w:color w:val="000000"/>
                <w:kern w:val="0"/>
                <w:szCs w:val="21"/>
              </w:rPr>
            </w:pPr>
            <w:r w:rsidRPr="00696F53">
              <w:rPr>
                <w:rFonts w:ascii="仿宋" w:eastAsia="仿宋" w:hAnsi="仿宋" w:cs="宋体" w:hint="eastAsia"/>
                <w:color w:val="000000"/>
                <w:kern w:val="0"/>
                <w:szCs w:val="21"/>
              </w:rPr>
              <w:t>15</w:t>
            </w:r>
          </w:p>
        </w:tc>
        <w:tc>
          <w:tcPr>
            <w:tcW w:w="2552"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rPr>
                <w:rFonts w:ascii="仿宋" w:eastAsia="仿宋" w:hAnsi="仿宋" w:cs="宋体"/>
                <w:color w:val="000000" w:themeColor="text1"/>
                <w:szCs w:val="21"/>
              </w:rPr>
            </w:pPr>
            <w:r w:rsidRPr="00696F53">
              <w:rPr>
                <w:rFonts w:ascii="仿宋" w:eastAsia="仿宋" w:hAnsi="仿宋" w:cs="宋体" w:hint="eastAsia"/>
                <w:color w:val="000000" w:themeColor="text1"/>
                <w:szCs w:val="21"/>
              </w:rPr>
              <w:t>项目管理</w:t>
            </w:r>
          </w:p>
        </w:tc>
        <w:tc>
          <w:tcPr>
            <w:tcW w:w="1134"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32</w:t>
            </w:r>
          </w:p>
        </w:tc>
        <w:tc>
          <w:tcPr>
            <w:tcW w:w="1275"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olor w:val="000000" w:themeColor="text1"/>
                <w:szCs w:val="21"/>
              </w:rPr>
            </w:pPr>
            <w:r>
              <w:rPr>
                <w:rFonts w:ascii="仿宋" w:eastAsia="仿宋" w:hAnsi="仿宋" w:cs="宋体" w:hint="eastAsia"/>
                <w:color w:val="000000" w:themeColor="text1"/>
                <w:kern w:val="0"/>
                <w:szCs w:val="21"/>
              </w:rPr>
              <w:t>2</w:t>
            </w:r>
          </w:p>
        </w:tc>
        <w:tc>
          <w:tcPr>
            <w:tcW w:w="1843" w:type="dxa"/>
            <w:tcBorders>
              <w:top w:val="nil"/>
              <w:left w:val="nil"/>
              <w:bottom w:val="single" w:sz="4" w:space="0" w:color="auto"/>
              <w:right w:val="single" w:sz="4" w:space="0" w:color="auto"/>
            </w:tcBorders>
            <w:shd w:val="clear" w:color="auto" w:fill="auto"/>
            <w:vAlign w:val="center"/>
          </w:tcPr>
          <w:p w:rsidR="004A3CFD" w:rsidRPr="00586094" w:rsidRDefault="004A3CFD" w:rsidP="00BC033A">
            <w:pPr>
              <w:widowControl/>
              <w:spacing w:line="360" w:lineRule="auto"/>
              <w:rPr>
                <w:rFonts w:ascii="仿宋" w:eastAsia="仿宋" w:hAnsi="仿宋" w:cs="宋体"/>
                <w:kern w:val="0"/>
                <w:szCs w:val="21"/>
              </w:rPr>
            </w:pPr>
            <w:r w:rsidRPr="00586094">
              <w:rPr>
                <w:rFonts w:ascii="仿宋" w:eastAsia="仿宋" w:hAnsi="仿宋" w:cs="宋体" w:hint="eastAsia"/>
                <w:kern w:val="0"/>
                <w:szCs w:val="21"/>
              </w:rPr>
              <w:t>高晓文</w:t>
            </w:r>
          </w:p>
        </w:tc>
        <w:tc>
          <w:tcPr>
            <w:tcW w:w="1701"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5</w:t>
            </w:r>
          </w:p>
        </w:tc>
      </w:tr>
      <w:tr w:rsidR="004A3CFD" w:rsidTr="00BC033A">
        <w:trPr>
          <w:trHeight w:val="270"/>
        </w:trPr>
        <w:tc>
          <w:tcPr>
            <w:tcW w:w="704" w:type="dxa"/>
            <w:tcBorders>
              <w:top w:val="nil"/>
              <w:left w:val="single" w:sz="4" w:space="0" w:color="auto"/>
              <w:bottom w:val="single" w:sz="4" w:space="0" w:color="auto"/>
              <w:right w:val="single" w:sz="4" w:space="0" w:color="auto"/>
            </w:tcBorders>
            <w:shd w:val="clear" w:color="auto" w:fill="auto"/>
            <w:vAlign w:val="center"/>
          </w:tcPr>
          <w:p w:rsidR="004A3CFD" w:rsidRPr="00696F53" w:rsidRDefault="004A3CFD" w:rsidP="00BC033A">
            <w:pPr>
              <w:widowControl/>
              <w:spacing w:line="360" w:lineRule="auto"/>
              <w:jc w:val="center"/>
              <w:rPr>
                <w:rFonts w:ascii="仿宋" w:eastAsia="仿宋" w:hAnsi="仿宋" w:cs="宋体"/>
                <w:color w:val="000000"/>
                <w:kern w:val="0"/>
                <w:szCs w:val="21"/>
              </w:rPr>
            </w:pPr>
            <w:r w:rsidRPr="00696F53">
              <w:rPr>
                <w:rFonts w:ascii="仿宋" w:eastAsia="仿宋" w:hAnsi="仿宋" w:cs="宋体" w:hint="eastAsia"/>
                <w:color w:val="000000"/>
                <w:kern w:val="0"/>
                <w:szCs w:val="21"/>
              </w:rPr>
              <w:t>16</w:t>
            </w:r>
          </w:p>
        </w:tc>
        <w:tc>
          <w:tcPr>
            <w:tcW w:w="2552"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rPr>
                <w:rFonts w:ascii="仿宋" w:eastAsia="仿宋" w:hAnsi="仿宋" w:cs="宋体"/>
                <w:color w:val="000000" w:themeColor="text1"/>
                <w:szCs w:val="21"/>
              </w:rPr>
            </w:pPr>
            <w:r w:rsidRPr="00696F53">
              <w:rPr>
                <w:rFonts w:ascii="仿宋" w:eastAsia="仿宋" w:hAnsi="仿宋" w:cs="宋体" w:hint="eastAsia"/>
                <w:color w:val="000000" w:themeColor="text1"/>
                <w:szCs w:val="21"/>
              </w:rPr>
              <w:t>创新与创业管理</w:t>
            </w:r>
          </w:p>
        </w:tc>
        <w:tc>
          <w:tcPr>
            <w:tcW w:w="1134"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32</w:t>
            </w:r>
          </w:p>
        </w:tc>
        <w:tc>
          <w:tcPr>
            <w:tcW w:w="1275"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olor w:val="000000" w:themeColor="text1"/>
                <w:szCs w:val="21"/>
              </w:rPr>
            </w:pPr>
            <w:r>
              <w:rPr>
                <w:rFonts w:ascii="仿宋" w:eastAsia="仿宋" w:hAnsi="仿宋" w:cs="宋体" w:hint="eastAsia"/>
                <w:color w:val="000000" w:themeColor="text1"/>
                <w:kern w:val="0"/>
                <w:szCs w:val="21"/>
              </w:rPr>
              <w:t>2</w:t>
            </w:r>
          </w:p>
        </w:tc>
        <w:tc>
          <w:tcPr>
            <w:tcW w:w="1843" w:type="dxa"/>
            <w:tcBorders>
              <w:top w:val="nil"/>
              <w:left w:val="nil"/>
              <w:bottom w:val="single" w:sz="4" w:space="0" w:color="auto"/>
              <w:right w:val="single" w:sz="4" w:space="0" w:color="auto"/>
            </w:tcBorders>
            <w:shd w:val="clear" w:color="auto" w:fill="auto"/>
            <w:vAlign w:val="center"/>
          </w:tcPr>
          <w:p w:rsidR="004A3CFD" w:rsidRPr="00586094" w:rsidRDefault="004A3CFD" w:rsidP="00BC033A">
            <w:pPr>
              <w:widowControl/>
              <w:spacing w:line="360" w:lineRule="auto"/>
              <w:rPr>
                <w:rFonts w:ascii="仿宋" w:eastAsia="仿宋" w:hAnsi="仿宋" w:cs="宋体"/>
                <w:kern w:val="0"/>
                <w:szCs w:val="21"/>
              </w:rPr>
            </w:pPr>
            <w:r w:rsidRPr="00586094">
              <w:rPr>
                <w:rFonts w:ascii="仿宋" w:eastAsia="仿宋" w:hAnsi="仿宋" w:cs="宋体" w:hint="eastAsia"/>
                <w:kern w:val="0"/>
                <w:szCs w:val="21"/>
              </w:rPr>
              <w:t>石峰，</w:t>
            </w:r>
            <w:proofErr w:type="gramStart"/>
            <w:r>
              <w:rPr>
                <w:rFonts w:ascii="Times New Roman" w:eastAsia="仿宋_GB2312" w:hAnsi="Times New Roman" w:cs="Times New Roman" w:hint="eastAsia"/>
                <w:szCs w:val="21"/>
              </w:rPr>
              <w:t>李永香</w:t>
            </w:r>
            <w:proofErr w:type="gramEnd"/>
          </w:p>
        </w:tc>
        <w:tc>
          <w:tcPr>
            <w:tcW w:w="1701"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7</w:t>
            </w:r>
          </w:p>
        </w:tc>
      </w:tr>
      <w:tr w:rsidR="004A3CFD" w:rsidTr="00BC033A">
        <w:trPr>
          <w:trHeight w:val="270"/>
        </w:trPr>
        <w:tc>
          <w:tcPr>
            <w:tcW w:w="704" w:type="dxa"/>
            <w:tcBorders>
              <w:top w:val="nil"/>
              <w:left w:val="single" w:sz="4" w:space="0" w:color="auto"/>
              <w:bottom w:val="single" w:sz="4" w:space="0" w:color="auto"/>
              <w:right w:val="single" w:sz="4" w:space="0" w:color="auto"/>
            </w:tcBorders>
            <w:shd w:val="clear" w:color="auto" w:fill="auto"/>
            <w:vAlign w:val="center"/>
          </w:tcPr>
          <w:p w:rsidR="004A3CFD" w:rsidRPr="00696F53" w:rsidRDefault="004A3CFD" w:rsidP="00BC033A">
            <w:pPr>
              <w:widowControl/>
              <w:spacing w:line="360" w:lineRule="auto"/>
              <w:jc w:val="center"/>
              <w:rPr>
                <w:rFonts w:ascii="仿宋" w:eastAsia="仿宋" w:hAnsi="仿宋" w:cs="宋体"/>
                <w:color w:val="000000"/>
                <w:kern w:val="0"/>
                <w:szCs w:val="21"/>
              </w:rPr>
            </w:pPr>
            <w:r w:rsidRPr="00696F53">
              <w:rPr>
                <w:rFonts w:ascii="仿宋" w:eastAsia="仿宋" w:hAnsi="仿宋" w:cs="宋体" w:hint="eastAsia"/>
                <w:color w:val="000000"/>
                <w:kern w:val="0"/>
                <w:szCs w:val="21"/>
              </w:rPr>
              <w:t>17</w:t>
            </w:r>
          </w:p>
        </w:tc>
        <w:tc>
          <w:tcPr>
            <w:tcW w:w="2552"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rPr>
                <w:rFonts w:ascii="仿宋" w:eastAsia="仿宋" w:hAnsi="仿宋" w:cs="宋体"/>
                <w:color w:val="000000" w:themeColor="text1"/>
                <w:szCs w:val="21"/>
              </w:rPr>
            </w:pPr>
            <w:r w:rsidRPr="00696F53">
              <w:rPr>
                <w:rFonts w:ascii="仿宋" w:eastAsia="仿宋" w:hAnsi="仿宋" w:cs="宋体" w:hint="eastAsia"/>
                <w:color w:val="000000" w:themeColor="text1"/>
                <w:szCs w:val="21"/>
              </w:rPr>
              <w:t>移动商务系统分析与设计</w:t>
            </w:r>
          </w:p>
        </w:tc>
        <w:tc>
          <w:tcPr>
            <w:tcW w:w="1134"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32</w:t>
            </w:r>
          </w:p>
        </w:tc>
        <w:tc>
          <w:tcPr>
            <w:tcW w:w="1275"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olor w:val="000000" w:themeColor="text1"/>
                <w:szCs w:val="21"/>
              </w:rPr>
            </w:pPr>
            <w:r>
              <w:rPr>
                <w:rFonts w:ascii="仿宋" w:eastAsia="仿宋" w:hAnsi="仿宋" w:cs="宋体" w:hint="eastAsia"/>
                <w:color w:val="000000" w:themeColor="text1"/>
                <w:kern w:val="0"/>
                <w:szCs w:val="21"/>
              </w:rPr>
              <w:t>2</w:t>
            </w:r>
          </w:p>
        </w:tc>
        <w:tc>
          <w:tcPr>
            <w:tcW w:w="1843" w:type="dxa"/>
            <w:tcBorders>
              <w:top w:val="nil"/>
              <w:left w:val="nil"/>
              <w:bottom w:val="single" w:sz="4" w:space="0" w:color="auto"/>
              <w:right w:val="single" w:sz="4" w:space="0" w:color="auto"/>
            </w:tcBorders>
            <w:shd w:val="clear" w:color="auto" w:fill="auto"/>
            <w:vAlign w:val="center"/>
          </w:tcPr>
          <w:p w:rsidR="004A3CFD" w:rsidRPr="00586094" w:rsidRDefault="004A3CFD" w:rsidP="00BC033A">
            <w:pPr>
              <w:widowControl/>
              <w:spacing w:line="360" w:lineRule="auto"/>
              <w:rPr>
                <w:rFonts w:ascii="仿宋" w:eastAsia="仿宋" w:hAnsi="仿宋" w:cs="宋体"/>
                <w:kern w:val="0"/>
                <w:szCs w:val="21"/>
              </w:rPr>
            </w:pPr>
            <w:r w:rsidRPr="00586094">
              <w:rPr>
                <w:rFonts w:ascii="仿宋" w:eastAsia="仿宋" w:hAnsi="仿宋" w:cs="宋体" w:hint="eastAsia"/>
                <w:kern w:val="0"/>
                <w:szCs w:val="21"/>
              </w:rPr>
              <w:t>潘浩，宋长虹</w:t>
            </w:r>
          </w:p>
        </w:tc>
        <w:tc>
          <w:tcPr>
            <w:tcW w:w="1701"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6</w:t>
            </w:r>
          </w:p>
        </w:tc>
      </w:tr>
      <w:tr w:rsidR="004A3CFD" w:rsidTr="00BC033A">
        <w:trPr>
          <w:trHeight w:val="270"/>
        </w:trPr>
        <w:tc>
          <w:tcPr>
            <w:tcW w:w="704" w:type="dxa"/>
            <w:tcBorders>
              <w:top w:val="nil"/>
              <w:left w:val="single" w:sz="4" w:space="0" w:color="auto"/>
              <w:bottom w:val="single" w:sz="4" w:space="0" w:color="auto"/>
              <w:right w:val="single" w:sz="4" w:space="0" w:color="auto"/>
            </w:tcBorders>
            <w:shd w:val="clear" w:color="auto" w:fill="auto"/>
            <w:vAlign w:val="center"/>
          </w:tcPr>
          <w:p w:rsidR="004A3CFD" w:rsidRPr="00696F53" w:rsidRDefault="004A3CFD" w:rsidP="00BC033A">
            <w:pPr>
              <w:widowControl/>
              <w:spacing w:line="360" w:lineRule="auto"/>
              <w:jc w:val="center"/>
              <w:rPr>
                <w:rFonts w:ascii="仿宋" w:eastAsia="仿宋" w:hAnsi="仿宋" w:cs="宋体"/>
                <w:color w:val="000000"/>
                <w:kern w:val="0"/>
                <w:szCs w:val="21"/>
              </w:rPr>
            </w:pPr>
            <w:r w:rsidRPr="00696F53">
              <w:rPr>
                <w:rFonts w:ascii="仿宋" w:eastAsia="仿宋" w:hAnsi="仿宋" w:cs="宋体" w:hint="eastAsia"/>
                <w:color w:val="000000"/>
                <w:kern w:val="0"/>
                <w:szCs w:val="21"/>
              </w:rPr>
              <w:t>18</w:t>
            </w:r>
          </w:p>
        </w:tc>
        <w:tc>
          <w:tcPr>
            <w:tcW w:w="2552"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rPr>
                <w:rFonts w:ascii="仿宋" w:eastAsia="仿宋" w:hAnsi="仿宋" w:cs="宋体"/>
                <w:color w:val="000000" w:themeColor="text1"/>
                <w:szCs w:val="21"/>
              </w:rPr>
            </w:pPr>
            <w:r w:rsidRPr="00696F53">
              <w:rPr>
                <w:rFonts w:ascii="仿宋" w:eastAsia="仿宋" w:hAnsi="仿宋" w:cs="宋体" w:hint="eastAsia"/>
                <w:color w:val="000000" w:themeColor="text1"/>
                <w:szCs w:val="21"/>
              </w:rPr>
              <w:t>电子商务安全</w:t>
            </w:r>
          </w:p>
        </w:tc>
        <w:tc>
          <w:tcPr>
            <w:tcW w:w="1134"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32</w:t>
            </w:r>
          </w:p>
        </w:tc>
        <w:tc>
          <w:tcPr>
            <w:tcW w:w="1275"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olor w:val="000000" w:themeColor="text1"/>
                <w:szCs w:val="21"/>
              </w:rPr>
            </w:pPr>
            <w:r>
              <w:rPr>
                <w:rFonts w:ascii="仿宋" w:eastAsia="仿宋" w:hAnsi="仿宋" w:cs="宋体" w:hint="eastAsia"/>
                <w:color w:val="000000" w:themeColor="text1"/>
                <w:kern w:val="0"/>
                <w:szCs w:val="21"/>
              </w:rPr>
              <w:t>2</w:t>
            </w:r>
          </w:p>
        </w:tc>
        <w:tc>
          <w:tcPr>
            <w:tcW w:w="1843" w:type="dxa"/>
            <w:tcBorders>
              <w:top w:val="nil"/>
              <w:left w:val="nil"/>
              <w:bottom w:val="single" w:sz="4" w:space="0" w:color="auto"/>
              <w:right w:val="single" w:sz="4" w:space="0" w:color="auto"/>
            </w:tcBorders>
            <w:shd w:val="clear" w:color="auto" w:fill="auto"/>
            <w:vAlign w:val="center"/>
          </w:tcPr>
          <w:p w:rsidR="004A3CFD" w:rsidRPr="00586094" w:rsidRDefault="004A3CFD" w:rsidP="00BC033A">
            <w:pPr>
              <w:widowControl/>
              <w:spacing w:line="360" w:lineRule="auto"/>
              <w:rPr>
                <w:rFonts w:ascii="仿宋" w:eastAsia="仿宋" w:hAnsi="仿宋" w:cs="宋体"/>
                <w:kern w:val="0"/>
                <w:szCs w:val="21"/>
              </w:rPr>
            </w:pPr>
            <w:r w:rsidRPr="00586094">
              <w:rPr>
                <w:rFonts w:ascii="仿宋" w:eastAsia="仿宋" w:hAnsi="仿宋" w:cs="宋体" w:hint="eastAsia"/>
                <w:kern w:val="0"/>
                <w:szCs w:val="21"/>
              </w:rPr>
              <w:t>温瑶，白瑷峥</w:t>
            </w:r>
          </w:p>
        </w:tc>
        <w:tc>
          <w:tcPr>
            <w:tcW w:w="1701"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6</w:t>
            </w:r>
          </w:p>
        </w:tc>
      </w:tr>
      <w:tr w:rsidR="004A3CFD" w:rsidTr="00BC033A">
        <w:trPr>
          <w:trHeight w:val="270"/>
        </w:trPr>
        <w:tc>
          <w:tcPr>
            <w:tcW w:w="704" w:type="dxa"/>
            <w:tcBorders>
              <w:top w:val="nil"/>
              <w:left w:val="single" w:sz="4" w:space="0" w:color="auto"/>
              <w:bottom w:val="single" w:sz="4" w:space="0" w:color="auto"/>
              <w:right w:val="single" w:sz="4" w:space="0" w:color="auto"/>
            </w:tcBorders>
            <w:shd w:val="clear" w:color="auto" w:fill="auto"/>
            <w:vAlign w:val="center"/>
          </w:tcPr>
          <w:p w:rsidR="004A3CFD" w:rsidRPr="00696F53" w:rsidRDefault="004A3CFD" w:rsidP="00BC033A">
            <w:pPr>
              <w:widowControl/>
              <w:spacing w:line="360" w:lineRule="auto"/>
              <w:jc w:val="center"/>
              <w:rPr>
                <w:rFonts w:ascii="仿宋" w:eastAsia="仿宋" w:hAnsi="仿宋" w:cs="宋体"/>
                <w:color w:val="000000"/>
                <w:kern w:val="0"/>
                <w:szCs w:val="21"/>
              </w:rPr>
            </w:pPr>
            <w:r w:rsidRPr="00696F53">
              <w:rPr>
                <w:rFonts w:ascii="仿宋" w:eastAsia="仿宋" w:hAnsi="仿宋" w:cs="宋体" w:hint="eastAsia"/>
                <w:color w:val="000000"/>
                <w:kern w:val="0"/>
                <w:szCs w:val="21"/>
              </w:rPr>
              <w:t>19</w:t>
            </w:r>
          </w:p>
        </w:tc>
        <w:tc>
          <w:tcPr>
            <w:tcW w:w="2552"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rPr>
                <w:rFonts w:ascii="仿宋" w:eastAsia="仿宋" w:hAnsi="仿宋" w:cs="宋体"/>
                <w:color w:val="000000" w:themeColor="text1"/>
                <w:szCs w:val="21"/>
              </w:rPr>
            </w:pPr>
            <w:r w:rsidRPr="00696F53">
              <w:rPr>
                <w:rFonts w:ascii="仿宋" w:eastAsia="仿宋" w:hAnsi="仿宋" w:cs="宋体" w:hint="eastAsia"/>
                <w:color w:val="000000" w:themeColor="text1"/>
                <w:szCs w:val="21"/>
              </w:rPr>
              <w:t>电商品牌管理</w:t>
            </w:r>
          </w:p>
        </w:tc>
        <w:tc>
          <w:tcPr>
            <w:tcW w:w="1134"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32</w:t>
            </w:r>
          </w:p>
        </w:tc>
        <w:tc>
          <w:tcPr>
            <w:tcW w:w="1275"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olor w:val="000000" w:themeColor="text1"/>
                <w:szCs w:val="21"/>
              </w:rPr>
            </w:pPr>
            <w:r>
              <w:rPr>
                <w:rFonts w:ascii="仿宋" w:eastAsia="仿宋" w:hAnsi="仿宋" w:cs="宋体" w:hint="eastAsia"/>
                <w:color w:val="000000" w:themeColor="text1"/>
                <w:kern w:val="0"/>
                <w:szCs w:val="21"/>
              </w:rPr>
              <w:t>2</w:t>
            </w:r>
          </w:p>
        </w:tc>
        <w:tc>
          <w:tcPr>
            <w:tcW w:w="1843" w:type="dxa"/>
            <w:tcBorders>
              <w:top w:val="nil"/>
              <w:left w:val="nil"/>
              <w:bottom w:val="single" w:sz="4" w:space="0" w:color="auto"/>
              <w:right w:val="single" w:sz="4" w:space="0" w:color="auto"/>
            </w:tcBorders>
            <w:shd w:val="clear" w:color="auto" w:fill="auto"/>
            <w:vAlign w:val="center"/>
          </w:tcPr>
          <w:p w:rsidR="004A3CFD" w:rsidRPr="00586094" w:rsidRDefault="004A3CFD" w:rsidP="00BC033A">
            <w:pPr>
              <w:widowControl/>
              <w:spacing w:line="360" w:lineRule="auto"/>
              <w:rPr>
                <w:rFonts w:ascii="仿宋" w:eastAsia="仿宋" w:hAnsi="仿宋" w:cs="宋体"/>
                <w:kern w:val="0"/>
                <w:szCs w:val="21"/>
              </w:rPr>
            </w:pPr>
            <w:r w:rsidRPr="00586094">
              <w:rPr>
                <w:rFonts w:ascii="仿宋" w:eastAsia="仿宋" w:hAnsi="仿宋" w:cs="宋体" w:hint="eastAsia"/>
                <w:kern w:val="0"/>
                <w:szCs w:val="21"/>
              </w:rPr>
              <w:t>王伟芳，</w:t>
            </w:r>
            <w:proofErr w:type="gramStart"/>
            <w:r w:rsidRPr="00586094">
              <w:rPr>
                <w:rFonts w:ascii="仿宋" w:eastAsia="仿宋" w:hAnsi="仿宋" w:cs="宋体" w:hint="eastAsia"/>
                <w:kern w:val="0"/>
                <w:szCs w:val="21"/>
              </w:rPr>
              <w:t>孙源</w:t>
            </w:r>
            <w:proofErr w:type="gramEnd"/>
          </w:p>
        </w:tc>
        <w:tc>
          <w:tcPr>
            <w:tcW w:w="1701"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4</w:t>
            </w:r>
          </w:p>
        </w:tc>
      </w:tr>
      <w:tr w:rsidR="004A3CFD" w:rsidTr="00BC033A">
        <w:trPr>
          <w:trHeight w:val="270"/>
        </w:trPr>
        <w:tc>
          <w:tcPr>
            <w:tcW w:w="704" w:type="dxa"/>
            <w:tcBorders>
              <w:top w:val="nil"/>
              <w:left w:val="single" w:sz="4" w:space="0" w:color="auto"/>
              <w:bottom w:val="single" w:sz="4" w:space="0" w:color="auto"/>
              <w:right w:val="single" w:sz="4" w:space="0" w:color="auto"/>
            </w:tcBorders>
            <w:shd w:val="clear" w:color="auto" w:fill="auto"/>
            <w:vAlign w:val="center"/>
          </w:tcPr>
          <w:p w:rsidR="004A3CFD" w:rsidRPr="00696F53" w:rsidRDefault="004A3CFD" w:rsidP="00BC033A">
            <w:pPr>
              <w:widowControl/>
              <w:spacing w:line="360" w:lineRule="auto"/>
              <w:jc w:val="center"/>
              <w:rPr>
                <w:rFonts w:ascii="仿宋" w:eastAsia="仿宋" w:hAnsi="仿宋" w:cs="宋体"/>
                <w:color w:val="000000"/>
                <w:kern w:val="0"/>
                <w:szCs w:val="21"/>
              </w:rPr>
            </w:pPr>
            <w:r w:rsidRPr="00696F53">
              <w:rPr>
                <w:rFonts w:ascii="仿宋" w:eastAsia="仿宋" w:hAnsi="仿宋" w:cs="宋体" w:hint="eastAsia"/>
                <w:color w:val="000000"/>
                <w:kern w:val="0"/>
                <w:szCs w:val="21"/>
              </w:rPr>
              <w:t>20</w:t>
            </w:r>
          </w:p>
        </w:tc>
        <w:tc>
          <w:tcPr>
            <w:tcW w:w="2552"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rPr>
                <w:rFonts w:ascii="仿宋" w:eastAsia="仿宋" w:hAnsi="仿宋" w:cs="宋体"/>
                <w:color w:val="000000" w:themeColor="text1"/>
                <w:szCs w:val="21"/>
              </w:rPr>
            </w:pPr>
            <w:r w:rsidRPr="00696F53">
              <w:rPr>
                <w:rFonts w:ascii="仿宋" w:eastAsia="仿宋" w:hAnsi="仿宋" w:cs="宋体" w:hint="eastAsia"/>
                <w:color w:val="000000" w:themeColor="text1"/>
                <w:szCs w:val="21"/>
              </w:rPr>
              <w:t>企业资源规划</w:t>
            </w:r>
          </w:p>
        </w:tc>
        <w:tc>
          <w:tcPr>
            <w:tcW w:w="1134"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32</w:t>
            </w:r>
          </w:p>
        </w:tc>
        <w:tc>
          <w:tcPr>
            <w:tcW w:w="1275"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olor w:val="000000" w:themeColor="text1"/>
                <w:szCs w:val="21"/>
              </w:rPr>
            </w:pPr>
            <w:r>
              <w:rPr>
                <w:rFonts w:ascii="仿宋" w:eastAsia="仿宋" w:hAnsi="仿宋" w:cs="宋体" w:hint="eastAsia"/>
                <w:color w:val="000000" w:themeColor="text1"/>
                <w:kern w:val="0"/>
                <w:szCs w:val="21"/>
              </w:rPr>
              <w:t>2</w:t>
            </w:r>
          </w:p>
        </w:tc>
        <w:tc>
          <w:tcPr>
            <w:tcW w:w="1843" w:type="dxa"/>
            <w:tcBorders>
              <w:top w:val="nil"/>
              <w:left w:val="nil"/>
              <w:bottom w:val="single" w:sz="4" w:space="0" w:color="auto"/>
              <w:right w:val="single" w:sz="4" w:space="0" w:color="auto"/>
            </w:tcBorders>
            <w:shd w:val="clear" w:color="auto" w:fill="auto"/>
            <w:vAlign w:val="center"/>
          </w:tcPr>
          <w:p w:rsidR="004A3CFD" w:rsidRPr="00586094" w:rsidRDefault="004A3CFD" w:rsidP="00BC033A">
            <w:pPr>
              <w:widowControl/>
              <w:spacing w:line="360" w:lineRule="auto"/>
              <w:rPr>
                <w:rFonts w:ascii="仿宋" w:eastAsia="仿宋" w:hAnsi="仿宋" w:cs="宋体"/>
                <w:kern w:val="0"/>
                <w:szCs w:val="21"/>
              </w:rPr>
            </w:pPr>
            <w:r w:rsidRPr="00586094">
              <w:rPr>
                <w:rFonts w:ascii="仿宋" w:eastAsia="仿宋" w:hAnsi="仿宋" w:cs="宋体" w:hint="eastAsia"/>
                <w:kern w:val="0"/>
                <w:szCs w:val="21"/>
              </w:rPr>
              <w:t>董宇，</w:t>
            </w:r>
            <w:proofErr w:type="gramStart"/>
            <w:r w:rsidRPr="00586094">
              <w:rPr>
                <w:rFonts w:ascii="仿宋" w:eastAsia="仿宋" w:hAnsi="仿宋" w:cs="宋体" w:hint="eastAsia"/>
                <w:kern w:val="0"/>
                <w:szCs w:val="21"/>
              </w:rPr>
              <w:t>张幸</w:t>
            </w:r>
            <w:proofErr w:type="gramEnd"/>
          </w:p>
        </w:tc>
        <w:tc>
          <w:tcPr>
            <w:tcW w:w="1701"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6</w:t>
            </w:r>
          </w:p>
        </w:tc>
      </w:tr>
      <w:tr w:rsidR="004A3CFD" w:rsidTr="00BC033A">
        <w:trPr>
          <w:trHeight w:val="270"/>
        </w:trPr>
        <w:tc>
          <w:tcPr>
            <w:tcW w:w="704" w:type="dxa"/>
            <w:tcBorders>
              <w:top w:val="nil"/>
              <w:left w:val="single" w:sz="4" w:space="0" w:color="auto"/>
              <w:bottom w:val="single" w:sz="4" w:space="0" w:color="auto"/>
              <w:right w:val="single" w:sz="4" w:space="0" w:color="auto"/>
            </w:tcBorders>
            <w:shd w:val="clear" w:color="auto" w:fill="auto"/>
            <w:vAlign w:val="center"/>
          </w:tcPr>
          <w:p w:rsidR="004A3CFD" w:rsidRPr="00696F53" w:rsidRDefault="004A3CFD" w:rsidP="00BC033A">
            <w:pPr>
              <w:widowControl/>
              <w:spacing w:line="360" w:lineRule="auto"/>
              <w:jc w:val="center"/>
              <w:rPr>
                <w:rFonts w:ascii="仿宋" w:eastAsia="仿宋" w:hAnsi="仿宋" w:cs="宋体"/>
                <w:color w:val="000000"/>
                <w:kern w:val="0"/>
                <w:szCs w:val="21"/>
              </w:rPr>
            </w:pPr>
            <w:r w:rsidRPr="00696F53">
              <w:rPr>
                <w:rFonts w:ascii="仿宋" w:eastAsia="仿宋" w:hAnsi="仿宋" w:cs="宋体" w:hint="eastAsia"/>
                <w:color w:val="000000"/>
                <w:kern w:val="0"/>
                <w:szCs w:val="21"/>
              </w:rPr>
              <w:t>21</w:t>
            </w:r>
          </w:p>
        </w:tc>
        <w:tc>
          <w:tcPr>
            <w:tcW w:w="2552"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rPr>
                <w:rFonts w:ascii="仿宋" w:eastAsia="仿宋" w:hAnsi="仿宋" w:cs="宋体"/>
                <w:color w:val="000000" w:themeColor="text1"/>
                <w:szCs w:val="21"/>
              </w:rPr>
            </w:pPr>
            <w:r w:rsidRPr="00696F53">
              <w:rPr>
                <w:rFonts w:ascii="仿宋" w:eastAsia="仿宋" w:hAnsi="仿宋" w:cs="宋体" w:hint="eastAsia"/>
                <w:color w:val="000000" w:themeColor="text1"/>
                <w:szCs w:val="21"/>
              </w:rPr>
              <w:t>财务管理学</w:t>
            </w:r>
          </w:p>
        </w:tc>
        <w:tc>
          <w:tcPr>
            <w:tcW w:w="1134"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32</w:t>
            </w:r>
          </w:p>
        </w:tc>
        <w:tc>
          <w:tcPr>
            <w:tcW w:w="1275"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olor w:val="000000" w:themeColor="text1"/>
                <w:szCs w:val="21"/>
              </w:rPr>
            </w:pPr>
            <w:r>
              <w:rPr>
                <w:rFonts w:ascii="仿宋" w:eastAsia="仿宋" w:hAnsi="仿宋" w:cs="宋体" w:hint="eastAsia"/>
                <w:color w:val="000000" w:themeColor="text1"/>
                <w:kern w:val="0"/>
                <w:szCs w:val="21"/>
              </w:rPr>
              <w:t>2</w:t>
            </w:r>
          </w:p>
        </w:tc>
        <w:tc>
          <w:tcPr>
            <w:tcW w:w="1843" w:type="dxa"/>
            <w:tcBorders>
              <w:top w:val="nil"/>
              <w:left w:val="nil"/>
              <w:bottom w:val="single" w:sz="4" w:space="0" w:color="auto"/>
              <w:right w:val="single" w:sz="4" w:space="0" w:color="auto"/>
            </w:tcBorders>
            <w:shd w:val="clear" w:color="auto" w:fill="auto"/>
            <w:vAlign w:val="center"/>
          </w:tcPr>
          <w:p w:rsidR="004A3CFD" w:rsidRPr="00586094" w:rsidRDefault="004A3CFD" w:rsidP="00BC033A">
            <w:pPr>
              <w:widowControl/>
              <w:spacing w:line="360" w:lineRule="auto"/>
              <w:rPr>
                <w:rFonts w:ascii="仿宋" w:eastAsia="仿宋" w:hAnsi="仿宋" w:cs="宋体"/>
                <w:kern w:val="0"/>
                <w:szCs w:val="21"/>
              </w:rPr>
            </w:pPr>
            <w:r w:rsidRPr="00586094">
              <w:rPr>
                <w:rFonts w:ascii="仿宋" w:eastAsia="仿宋" w:hAnsi="仿宋" w:cs="宋体" w:hint="eastAsia"/>
                <w:kern w:val="0"/>
                <w:szCs w:val="21"/>
              </w:rPr>
              <w:t>刘广斌，魏潇</w:t>
            </w:r>
          </w:p>
        </w:tc>
        <w:tc>
          <w:tcPr>
            <w:tcW w:w="1701"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5</w:t>
            </w:r>
          </w:p>
        </w:tc>
      </w:tr>
      <w:tr w:rsidR="004A3CFD" w:rsidTr="00BC033A">
        <w:trPr>
          <w:trHeight w:val="270"/>
        </w:trPr>
        <w:tc>
          <w:tcPr>
            <w:tcW w:w="704" w:type="dxa"/>
            <w:tcBorders>
              <w:top w:val="nil"/>
              <w:left w:val="single" w:sz="4" w:space="0" w:color="auto"/>
              <w:bottom w:val="single" w:sz="4" w:space="0" w:color="auto"/>
              <w:right w:val="single" w:sz="4" w:space="0" w:color="auto"/>
            </w:tcBorders>
            <w:shd w:val="clear" w:color="auto" w:fill="auto"/>
            <w:vAlign w:val="center"/>
          </w:tcPr>
          <w:p w:rsidR="004A3CFD" w:rsidRPr="00696F53" w:rsidRDefault="004A3CFD" w:rsidP="00BC033A">
            <w:pPr>
              <w:widowControl/>
              <w:spacing w:line="360" w:lineRule="auto"/>
              <w:jc w:val="center"/>
              <w:rPr>
                <w:rFonts w:ascii="仿宋" w:eastAsia="仿宋" w:hAnsi="仿宋" w:cs="宋体"/>
                <w:color w:val="000000"/>
                <w:kern w:val="0"/>
                <w:szCs w:val="21"/>
              </w:rPr>
            </w:pPr>
            <w:r w:rsidRPr="00696F53">
              <w:rPr>
                <w:rFonts w:ascii="仿宋" w:eastAsia="仿宋" w:hAnsi="仿宋" w:cs="宋体" w:hint="eastAsia"/>
                <w:color w:val="000000"/>
                <w:kern w:val="0"/>
                <w:szCs w:val="21"/>
              </w:rPr>
              <w:t>22</w:t>
            </w:r>
          </w:p>
        </w:tc>
        <w:tc>
          <w:tcPr>
            <w:tcW w:w="2552"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rPr>
                <w:rFonts w:ascii="仿宋" w:eastAsia="仿宋" w:hAnsi="仿宋" w:cs="宋体"/>
                <w:color w:val="000000" w:themeColor="text1"/>
                <w:szCs w:val="21"/>
              </w:rPr>
            </w:pPr>
            <w:r w:rsidRPr="00696F53">
              <w:rPr>
                <w:rFonts w:ascii="仿宋" w:eastAsia="仿宋" w:hAnsi="仿宋" w:cs="宋体" w:hint="eastAsia"/>
                <w:color w:val="000000" w:themeColor="text1"/>
                <w:szCs w:val="21"/>
              </w:rPr>
              <w:t>消费行为学</w:t>
            </w:r>
          </w:p>
        </w:tc>
        <w:tc>
          <w:tcPr>
            <w:tcW w:w="1134"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32</w:t>
            </w:r>
          </w:p>
        </w:tc>
        <w:tc>
          <w:tcPr>
            <w:tcW w:w="1275"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olor w:val="000000" w:themeColor="text1"/>
                <w:szCs w:val="21"/>
              </w:rPr>
            </w:pPr>
            <w:r>
              <w:rPr>
                <w:rFonts w:ascii="仿宋" w:eastAsia="仿宋" w:hAnsi="仿宋" w:cs="宋体" w:hint="eastAsia"/>
                <w:color w:val="000000" w:themeColor="text1"/>
                <w:kern w:val="0"/>
                <w:szCs w:val="21"/>
              </w:rPr>
              <w:t>2</w:t>
            </w:r>
          </w:p>
        </w:tc>
        <w:tc>
          <w:tcPr>
            <w:tcW w:w="1843" w:type="dxa"/>
            <w:tcBorders>
              <w:top w:val="nil"/>
              <w:left w:val="nil"/>
              <w:bottom w:val="single" w:sz="4" w:space="0" w:color="auto"/>
              <w:right w:val="single" w:sz="4" w:space="0" w:color="auto"/>
            </w:tcBorders>
            <w:shd w:val="clear" w:color="auto" w:fill="auto"/>
            <w:vAlign w:val="center"/>
          </w:tcPr>
          <w:p w:rsidR="004A3CFD" w:rsidRPr="00586094" w:rsidRDefault="004A3CFD" w:rsidP="00BC033A">
            <w:pPr>
              <w:widowControl/>
              <w:spacing w:line="360" w:lineRule="auto"/>
              <w:rPr>
                <w:rFonts w:ascii="仿宋" w:eastAsia="仿宋" w:hAnsi="仿宋" w:cs="宋体"/>
                <w:kern w:val="0"/>
                <w:szCs w:val="21"/>
              </w:rPr>
            </w:pPr>
            <w:r w:rsidRPr="00586094">
              <w:rPr>
                <w:rFonts w:ascii="仿宋" w:eastAsia="仿宋" w:hAnsi="仿宋" w:cs="宋体" w:hint="eastAsia"/>
                <w:kern w:val="0"/>
                <w:szCs w:val="21"/>
              </w:rPr>
              <w:t>张远，金虹</w:t>
            </w:r>
          </w:p>
        </w:tc>
        <w:tc>
          <w:tcPr>
            <w:tcW w:w="1701"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5</w:t>
            </w:r>
          </w:p>
        </w:tc>
      </w:tr>
      <w:tr w:rsidR="004A3CFD" w:rsidTr="00BC033A">
        <w:trPr>
          <w:trHeight w:val="270"/>
        </w:trPr>
        <w:tc>
          <w:tcPr>
            <w:tcW w:w="704" w:type="dxa"/>
            <w:tcBorders>
              <w:top w:val="nil"/>
              <w:left w:val="single" w:sz="4" w:space="0" w:color="auto"/>
              <w:bottom w:val="single" w:sz="4" w:space="0" w:color="auto"/>
              <w:right w:val="single" w:sz="4" w:space="0" w:color="auto"/>
            </w:tcBorders>
            <w:shd w:val="clear" w:color="auto" w:fill="auto"/>
            <w:vAlign w:val="center"/>
          </w:tcPr>
          <w:p w:rsidR="004A3CFD" w:rsidRPr="00696F53" w:rsidRDefault="004A3CFD" w:rsidP="00BC033A">
            <w:pPr>
              <w:widowControl/>
              <w:spacing w:line="360" w:lineRule="auto"/>
              <w:jc w:val="center"/>
              <w:rPr>
                <w:rFonts w:ascii="仿宋" w:eastAsia="仿宋" w:hAnsi="仿宋" w:cs="宋体"/>
                <w:color w:val="000000"/>
                <w:kern w:val="0"/>
                <w:szCs w:val="21"/>
              </w:rPr>
            </w:pPr>
            <w:r w:rsidRPr="00696F53">
              <w:rPr>
                <w:rFonts w:ascii="仿宋" w:eastAsia="仿宋" w:hAnsi="仿宋" w:cs="宋体" w:hint="eastAsia"/>
                <w:color w:val="000000"/>
                <w:kern w:val="0"/>
                <w:szCs w:val="21"/>
              </w:rPr>
              <w:t>23</w:t>
            </w:r>
          </w:p>
        </w:tc>
        <w:tc>
          <w:tcPr>
            <w:tcW w:w="2552"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rPr>
                <w:rFonts w:ascii="仿宋" w:eastAsia="仿宋" w:hAnsi="仿宋" w:cs="宋体"/>
                <w:color w:val="000000" w:themeColor="text1"/>
                <w:szCs w:val="21"/>
              </w:rPr>
            </w:pPr>
            <w:r w:rsidRPr="00696F53">
              <w:rPr>
                <w:rFonts w:ascii="仿宋" w:eastAsia="仿宋" w:hAnsi="仿宋" w:cs="宋体" w:hint="eastAsia"/>
                <w:color w:val="000000" w:themeColor="text1"/>
                <w:szCs w:val="21"/>
              </w:rPr>
              <w:t>数据结构</w:t>
            </w:r>
          </w:p>
        </w:tc>
        <w:tc>
          <w:tcPr>
            <w:tcW w:w="1134"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32</w:t>
            </w:r>
          </w:p>
        </w:tc>
        <w:tc>
          <w:tcPr>
            <w:tcW w:w="1275"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olor w:val="000000" w:themeColor="text1"/>
                <w:szCs w:val="21"/>
              </w:rPr>
            </w:pPr>
            <w:r>
              <w:rPr>
                <w:rFonts w:ascii="仿宋" w:eastAsia="仿宋" w:hAnsi="仿宋" w:cs="宋体" w:hint="eastAsia"/>
                <w:color w:val="000000" w:themeColor="text1"/>
                <w:kern w:val="0"/>
                <w:szCs w:val="21"/>
              </w:rPr>
              <w:t>2</w:t>
            </w:r>
          </w:p>
        </w:tc>
        <w:tc>
          <w:tcPr>
            <w:tcW w:w="1843" w:type="dxa"/>
            <w:tcBorders>
              <w:top w:val="nil"/>
              <w:left w:val="nil"/>
              <w:bottom w:val="single" w:sz="4" w:space="0" w:color="auto"/>
              <w:right w:val="single" w:sz="4" w:space="0" w:color="auto"/>
            </w:tcBorders>
            <w:shd w:val="clear" w:color="auto" w:fill="auto"/>
            <w:vAlign w:val="center"/>
          </w:tcPr>
          <w:p w:rsidR="004A3CFD" w:rsidRPr="00586094" w:rsidRDefault="004A3CFD" w:rsidP="00BC033A">
            <w:pPr>
              <w:widowControl/>
              <w:spacing w:line="360" w:lineRule="auto"/>
              <w:rPr>
                <w:rFonts w:ascii="仿宋" w:eastAsia="仿宋" w:hAnsi="仿宋" w:cs="宋体"/>
                <w:kern w:val="0"/>
                <w:szCs w:val="21"/>
              </w:rPr>
            </w:pPr>
            <w:r w:rsidRPr="00586094">
              <w:rPr>
                <w:rFonts w:ascii="仿宋" w:eastAsia="仿宋" w:hAnsi="仿宋" w:cs="宋体" w:hint="eastAsia"/>
                <w:kern w:val="0"/>
                <w:szCs w:val="21"/>
              </w:rPr>
              <w:t>苏艳</w:t>
            </w:r>
            <w:r>
              <w:rPr>
                <w:rFonts w:ascii="仿宋" w:eastAsia="仿宋" w:hAnsi="仿宋" w:cs="宋体" w:hint="eastAsia"/>
                <w:kern w:val="0"/>
                <w:szCs w:val="21"/>
              </w:rPr>
              <w:t>，</w:t>
            </w:r>
            <w:r>
              <w:rPr>
                <w:rFonts w:ascii="Calibri" w:eastAsia="仿宋_GB2312" w:hAnsi="Calibri" w:cs="Times New Roman" w:hint="eastAsia"/>
                <w:szCs w:val="21"/>
              </w:rPr>
              <w:t>黄景明</w:t>
            </w:r>
          </w:p>
        </w:tc>
        <w:tc>
          <w:tcPr>
            <w:tcW w:w="1701"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5</w:t>
            </w:r>
          </w:p>
        </w:tc>
      </w:tr>
      <w:tr w:rsidR="004A3CFD" w:rsidTr="00BC033A">
        <w:trPr>
          <w:trHeight w:val="270"/>
        </w:trPr>
        <w:tc>
          <w:tcPr>
            <w:tcW w:w="704" w:type="dxa"/>
            <w:tcBorders>
              <w:top w:val="nil"/>
              <w:left w:val="single" w:sz="4" w:space="0" w:color="auto"/>
              <w:bottom w:val="single" w:sz="4" w:space="0" w:color="auto"/>
              <w:right w:val="single" w:sz="4" w:space="0" w:color="auto"/>
            </w:tcBorders>
            <w:shd w:val="clear" w:color="auto" w:fill="auto"/>
            <w:vAlign w:val="center"/>
          </w:tcPr>
          <w:p w:rsidR="004A3CFD" w:rsidRPr="00696F53" w:rsidRDefault="004A3CFD" w:rsidP="00BC033A">
            <w:pPr>
              <w:widowControl/>
              <w:spacing w:line="360" w:lineRule="auto"/>
              <w:jc w:val="center"/>
              <w:rPr>
                <w:rFonts w:ascii="仿宋" w:eastAsia="仿宋" w:hAnsi="仿宋" w:cs="宋体"/>
                <w:color w:val="000000"/>
                <w:kern w:val="0"/>
                <w:szCs w:val="21"/>
              </w:rPr>
            </w:pPr>
            <w:r w:rsidRPr="00696F53">
              <w:rPr>
                <w:rFonts w:ascii="仿宋" w:eastAsia="仿宋" w:hAnsi="仿宋" w:cs="宋体" w:hint="eastAsia"/>
                <w:color w:val="000000"/>
                <w:kern w:val="0"/>
                <w:szCs w:val="21"/>
              </w:rPr>
              <w:t>24</w:t>
            </w:r>
          </w:p>
        </w:tc>
        <w:tc>
          <w:tcPr>
            <w:tcW w:w="2552"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rPr>
                <w:rFonts w:ascii="仿宋" w:eastAsia="仿宋" w:hAnsi="仿宋" w:cs="宋体"/>
                <w:color w:val="000000" w:themeColor="text1"/>
                <w:szCs w:val="21"/>
              </w:rPr>
            </w:pPr>
            <w:r w:rsidRPr="00696F53">
              <w:rPr>
                <w:rFonts w:ascii="仿宋" w:eastAsia="仿宋" w:hAnsi="仿宋" w:cs="宋体" w:hint="eastAsia"/>
                <w:color w:val="000000" w:themeColor="text1"/>
                <w:szCs w:val="21"/>
              </w:rPr>
              <w:t>数据仓库与数据挖掘</w:t>
            </w:r>
          </w:p>
        </w:tc>
        <w:tc>
          <w:tcPr>
            <w:tcW w:w="1134"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Pr>
                <w:rFonts w:ascii="仿宋" w:eastAsia="仿宋" w:hAnsi="仿宋" w:cs="宋体" w:hint="eastAsia"/>
                <w:color w:val="000000" w:themeColor="text1"/>
                <w:szCs w:val="21"/>
              </w:rPr>
              <w:t>32</w:t>
            </w:r>
            <w:r w:rsidRPr="00696F53">
              <w:rPr>
                <w:rFonts w:ascii="仿宋" w:eastAsia="仿宋" w:hAnsi="仿宋" w:cs="宋体" w:hint="eastAsia"/>
                <w:color w:val="000000" w:themeColor="text1"/>
                <w:szCs w:val="21"/>
              </w:rPr>
              <w:t xml:space="preserve">　</w:t>
            </w:r>
          </w:p>
        </w:tc>
        <w:tc>
          <w:tcPr>
            <w:tcW w:w="1275"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olor w:val="000000" w:themeColor="text1"/>
                <w:szCs w:val="21"/>
              </w:rPr>
            </w:pPr>
            <w:r>
              <w:rPr>
                <w:rFonts w:ascii="仿宋" w:eastAsia="仿宋" w:hAnsi="仿宋" w:cs="宋体" w:hint="eastAsia"/>
                <w:color w:val="000000" w:themeColor="text1"/>
                <w:kern w:val="0"/>
                <w:szCs w:val="21"/>
              </w:rPr>
              <w:t>2</w:t>
            </w:r>
          </w:p>
        </w:tc>
        <w:tc>
          <w:tcPr>
            <w:tcW w:w="1843" w:type="dxa"/>
            <w:tcBorders>
              <w:top w:val="nil"/>
              <w:left w:val="nil"/>
              <w:bottom w:val="single" w:sz="4" w:space="0" w:color="auto"/>
              <w:right w:val="single" w:sz="4" w:space="0" w:color="auto"/>
            </w:tcBorders>
            <w:shd w:val="clear" w:color="auto" w:fill="auto"/>
            <w:vAlign w:val="center"/>
          </w:tcPr>
          <w:p w:rsidR="004A3CFD" w:rsidRPr="00586094" w:rsidRDefault="004A3CFD" w:rsidP="00BC033A">
            <w:pPr>
              <w:widowControl/>
              <w:spacing w:line="360" w:lineRule="auto"/>
              <w:rPr>
                <w:rFonts w:ascii="仿宋" w:eastAsia="仿宋" w:hAnsi="仿宋" w:cs="宋体"/>
                <w:kern w:val="0"/>
                <w:szCs w:val="21"/>
              </w:rPr>
            </w:pPr>
            <w:r w:rsidRPr="00586094">
              <w:rPr>
                <w:rFonts w:ascii="仿宋" w:eastAsia="仿宋" w:hAnsi="仿宋" w:cs="宋体" w:hint="eastAsia"/>
                <w:kern w:val="0"/>
                <w:szCs w:val="21"/>
              </w:rPr>
              <w:t>梁峰，潘浩</w:t>
            </w:r>
          </w:p>
        </w:tc>
        <w:tc>
          <w:tcPr>
            <w:tcW w:w="1701"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Pr>
                <w:rFonts w:ascii="仿宋" w:eastAsia="仿宋" w:hAnsi="仿宋" w:cs="宋体" w:hint="eastAsia"/>
                <w:color w:val="000000" w:themeColor="text1"/>
                <w:szCs w:val="21"/>
              </w:rPr>
              <w:t>4</w:t>
            </w:r>
          </w:p>
        </w:tc>
      </w:tr>
      <w:tr w:rsidR="004A3CFD" w:rsidTr="00BC033A">
        <w:trPr>
          <w:trHeight w:val="270"/>
        </w:trPr>
        <w:tc>
          <w:tcPr>
            <w:tcW w:w="704" w:type="dxa"/>
            <w:tcBorders>
              <w:top w:val="nil"/>
              <w:left w:val="single" w:sz="4" w:space="0" w:color="auto"/>
              <w:bottom w:val="single" w:sz="4" w:space="0" w:color="auto"/>
              <w:right w:val="single" w:sz="4" w:space="0" w:color="auto"/>
            </w:tcBorders>
            <w:shd w:val="clear" w:color="auto" w:fill="auto"/>
            <w:vAlign w:val="center"/>
          </w:tcPr>
          <w:p w:rsidR="004A3CFD" w:rsidRPr="00696F53" w:rsidRDefault="004A3CFD" w:rsidP="00BC033A">
            <w:pPr>
              <w:widowControl/>
              <w:spacing w:line="360" w:lineRule="auto"/>
              <w:jc w:val="center"/>
              <w:rPr>
                <w:rFonts w:ascii="仿宋" w:eastAsia="仿宋" w:hAnsi="仿宋" w:cs="宋体"/>
                <w:color w:val="000000"/>
                <w:kern w:val="0"/>
                <w:szCs w:val="21"/>
              </w:rPr>
            </w:pPr>
            <w:r w:rsidRPr="00696F53">
              <w:rPr>
                <w:rFonts w:ascii="仿宋" w:eastAsia="仿宋" w:hAnsi="仿宋" w:cs="宋体" w:hint="eastAsia"/>
                <w:color w:val="000000"/>
                <w:kern w:val="0"/>
                <w:szCs w:val="21"/>
              </w:rPr>
              <w:t>25</w:t>
            </w:r>
          </w:p>
        </w:tc>
        <w:tc>
          <w:tcPr>
            <w:tcW w:w="2552"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rPr>
                <w:rFonts w:ascii="仿宋" w:eastAsia="仿宋" w:hAnsi="仿宋" w:cs="宋体"/>
                <w:color w:val="000000" w:themeColor="text1"/>
                <w:szCs w:val="21"/>
              </w:rPr>
            </w:pPr>
            <w:r w:rsidRPr="00696F53">
              <w:rPr>
                <w:rFonts w:ascii="仿宋" w:eastAsia="仿宋" w:hAnsi="仿宋" w:cs="宋体" w:hint="eastAsia"/>
                <w:color w:val="000000" w:themeColor="text1"/>
                <w:szCs w:val="21"/>
              </w:rPr>
              <w:t>文本分析与文本挖掘</w:t>
            </w:r>
          </w:p>
        </w:tc>
        <w:tc>
          <w:tcPr>
            <w:tcW w:w="1134"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Pr>
                <w:rFonts w:ascii="仿宋" w:eastAsia="仿宋" w:hAnsi="仿宋" w:cs="宋体" w:hint="eastAsia"/>
                <w:color w:val="000000" w:themeColor="text1"/>
                <w:szCs w:val="21"/>
              </w:rPr>
              <w:t>32</w:t>
            </w:r>
          </w:p>
        </w:tc>
        <w:tc>
          <w:tcPr>
            <w:tcW w:w="1275"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olor w:val="000000" w:themeColor="text1"/>
                <w:szCs w:val="21"/>
              </w:rPr>
            </w:pPr>
            <w:r>
              <w:rPr>
                <w:rFonts w:ascii="仿宋" w:eastAsia="仿宋" w:hAnsi="仿宋" w:cs="宋体" w:hint="eastAsia"/>
                <w:color w:val="000000" w:themeColor="text1"/>
                <w:kern w:val="0"/>
                <w:szCs w:val="21"/>
              </w:rPr>
              <w:t>2</w:t>
            </w:r>
          </w:p>
        </w:tc>
        <w:tc>
          <w:tcPr>
            <w:tcW w:w="1843" w:type="dxa"/>
            <w:tcBorders>
              <w:top w:val="nil"/>
              <w:left w:val="nil"/>
              <w:bottom w:val="single" w:sz="4" w:space="0" w:color="auto"/>
              <w:right w:val="single" w:sz="4" w:space="0" w:color="auto"/>
            </w:tcBorders>
            <w:shd w:val="clear" w:color="auto" w:fill="auto"/>
            <w:vAlign w:val="center"/>
          </w:tcPr>
          <w:p w:rsidR="004A3CFD" w:rsidRPr="00586094" w:rsidRDefault="004A3CFD" w:rsidP="00BC033A">
            <w:pPr>
              <w:widowControl/>
              <w:spacing w:line="360" w:lineRule="auto"/>
              <w:rPr>
                <w:rFonts w:ascii="仿宋" w:eastAsia="仿宋" w:hAnsi="仿宋" w:cs="宋体"/>
                <w:kern w:val="0"/>
                <w:szCs w:val="21"/>
              </w:rPr>
            </w:pPr>
            <w:r w:rsidRPr="00586094">
              <w:rPr>
                <w:rFonts w:ascii="仿宋" w:eastAsia="仿宋" w:hAnsi="仿宋" w:cs="宋体" w:hint="eastAsia"/>
                <w:kern w:val="0"/>
                <w:szCs w:val="21"/>
              </w:rPr>
              <w:t>潘浩，梁峰</w:t>
            </w:r>
          </w:p>
        </w:tc>
        <w:tc>
          <w:tcPr>
            <w:tcW w:w="1701"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Pr>
                <w:rFonts w:ascii="仿宋" w:eastAsia="仿宋" w:hAnsi="仿宋" w:cs="宋体" w:hint="eastAsia"/>
                <w:color w:val="000000" w:themeColor="text1"/>
                <w:szCs w:val="21"/>
              </w:rPr>
              <w:t>5</w:t>
            </w:r>
            <w:r w:rsidRPr="00696F53">
              <w:rPr>
                <w:rFonts w:ascii="仿宋" w:eastAsia="仿宋" w:hAnsi="仿宋" w:cs="宋体" w:hint="eastAsia"/>
                <w:color w:val="000000" w:themeColor="text1"/>
                <w:szCs w:val="21"/>
              </w:rPr>
              <w:t xml:space="preserve">　</w:t>
            </w:r>
          </w:p>
        </w:tc>
      </w:tr>
      <w:tr w:rsidR="004A3CFD" w:rsidTr="00BC033A">
        <w:trPr>
          <w:trHeight w:val="270"/>
        </w:trPr>
        <w:tc>
          <w:tcPr>
            <w:tcW w:w="704" w:type="dxa"/>
            <w:tcBorders>
              <w:top w:val="nil"/>
              <w:left w:val="single" w:sz="4" w:space="0" w:color="auto"/>
              <w:bottom w:val="single" w:sz="4" w:space="0" w:color="auto"/>
              <w:right w:val="single" w:sz="4" w:space="0" w:color="auto"/>
            </w:tcBorders>
            <w:shd w:val="clear" w:color="auto" w:fill="auto"/>
            <w:vAlign w:val="center"/>
          </w:tcPr>
          <w:p w:rsidR="004A3CFD" w:rsidRPr="00696F53" w:rsidRDefault="004A3CFD" w:rsidP="00BC033A">
            <w:pPr>
              <w:widowControl/>
              <w:spacing w:line="360" w:lineRule="auto"/>
              <w:jc w:val="center"/>
              <w:rPr>
                <w:rFonts w:ascii="仿宋" w:eastAsia="仿宋" w:hAnsi="仿宋" w:cs="宋体"/>
                <w:color w:val="000000"/>
                <w:kern w:val="0"/>
                <w:szCs w:val="21"/>
              </w:rPr>
            </w:pPr>
            <w:r w:rsidRPr="00696F53">
              <w:rPr>
                <w:rFonts w:ascii="仿宋" w:eastAsia="仿宋" w:hAnsi="仿宋" w:cs="宋体" w:hint="eastAsia"/>
                <w:color w:val="000000"/>
                <w:kern w:val="0"/>
                <w:szCs w:val="21"/>
              </w:rPr>
              <w:t>26</w:t>
            </w:r>
          </w:p>
        </w:tc>
        <w:tc>
          <w:tcPr>
            <w:tcW w:w="2552"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rPr>
                <w:rFonts w:ascii="仿宋" w:eastAsia="仿宋" w:hAnsi="仿宋" w:cs="宋体"/>
                <w:color w:val="000000" w:themeColor="text1"/>
                <w:szCs w:val="21"/>
              </w:rPr>
            </w:pPr>
            <w:r w:rsidRPr="00696F53">
              <w:rPr>
                <w:rFonts w:ascii="仿宋" w:eastAsia="仿宋" w:hAnsi="仿宋" w:cs="宋体" w:hint="eastAsia"/>
                <w:color w:val="000000" w:themeColor="text1"/>
                <w:szCs w:val="21"/>
              </w:rPr>
              <w:t>多元统计分析与R建模</w:t>
            </w:r>
          </w:p>
        </w:tc>
        <w:tc>
          <w:tcPr>
            <w:tcW w:w="1134"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Pr>
                <w:rFonts w:ascii="仿宋" w:eastAsia="仿宋" w:hAnsi="仿宋" w:cs="宋体" w:hint="eastAsia"/>
                <w:color w:val="000000" w:themeColor="text1"/>
                <w:szCs w:val="21"/>
              </w:rPr>
              <w:t>32</w:t>
            </w:r>
            <w:r w:rsidRPr="00696F53">
              <w:rPr>
                <w:rFonts w:ascii="仿宋" w:eastAsia="仿宋" w:hAnsi="仿宋" w:cs="宋体" w:hint="eastAsia"/>
                <w:color w:val="000000" w:themeColor="text1"/>
                <w:szCs w:val="21"/>
              </w:rPr>
              <w:t xml:space="preserve">　</w:t>
            </w:r>
          </w:p>
        </w:tc>
        <w:tc>
          <w:tcPr>
            <w:tcW w:w="1275"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olor w:val="000000" w:themeColor="text1"/>
                <w:szCs w:val="21"/>
              </w:rPr>
            </w:pPr>
            <w:r>
              <w:rPr>
                <w:rFonts w:ascii="仿宋" w:eastAsia="仿宋" w:hAnsi="仿宋" w:cs="宋体" w:hint="eastAsia"/>
                <w:color w:val="000000" w:themeColor="text1"/>
                <w:kern w:val="0"/>
                <w:szCs w:val="21"/>
              </w:rPr>
              <w:t>2</w:t>
            </w:r>
          </w:p>
        </w:tc>
        <w:tc>
          <w:tcPr>
            <w:tcW w:w="1843" w:type="dxa"/>
            <w:tcBorders>
              <w:top w:val="nil"/>
              <w:left w:val="nil"/>
              <w:bottom w:val="single" w:sz="4" w:space="0" w:color="auto"/>
              <w:right w:val="single" w:sz="4" w:space="0" w:color="auto"/>
            </w:tcBorders>
            <w:shd w:val="clear" w:color="auto" w:fill="auto"/>
            <w:vAlign w:val="center"/>
          </w:tcPr>
          <w:p w:rsidR="004A3CFD" w:rsidRPr="00586094" w:rsidRDefault="004A3CFD" w:rsidP="00BC033A">
            <w:pPr>
              <w:widowControl/>
              <w:spacing w:line="360" w:lineRule="auto"/>
              <w:rPr>
                <w:rFonts w:ascii="仿宋" w:eastAsia="仿宋" w:hAnsi="仿宋" w:cs="宋体"/>
                <w:kern w:val="0"/>
                <w:szCs w:val="21"/>
              </w:rPr>
            </w:pPr>
            <w:r w:rsidRPr="00586094">
              <w:rPr>
                <w:rFonts w:ascii="仿宋" w:eastAsia="仿宋" w:hAnsi="仿宋" w:cs="宋体" w:hint="eastAsia"/>
                <w:kern w:val="0"/>
                <w:szCs w:val="21"/>
              </w:rPr>
              <w:t>梁峰，张志慧</w:t>
            </w:r>
          </w:p>
          <w:p w:rsidR="004A3CFD" w:rsidRPr="00586094" w:rsidRDefault="004A3CFD" w:rsidP="00BC033A">
            <w:pPr>
              <w:widowControl/>
              <w:spacing w:line="360" w:lineRule="auto"/>
              <w:rPr>
                <w:rFonts w:ascii="仿宋" w:eastAsia="仿宋" w:hAnsi="仿宋" w:cs="宋体"/>
                <w:kern w:val="0"/>
                <w:szCs w:val="21"/>
              </w:rPr>
            </w:pPr>
          </w:p>
        </w:tc>
        <w:tc>
          <w:tcPr>
            <w:tcW w:w="1701"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Pr>
                <w:rFonts w:ascii="仿宋" w:eastAsia="仿宋" w:hAnsi="仿宋" w:cs="宋体" w:hint="eastAsia"/>
                <w:color w:val="000000" w:themeColor="text1"/>
                <w:szCs w:val="21"/>
              </w:rPr>
              <w:lastRenderedPageBreak/>
              <w:t>6</w:t>
            </w:r>
            <w:r w:rsidRPr="00696F53">
              <w:rPr>
                <w:rFonts w:ascii="仿宋" w:eastAsia="仿宋" w:hAnsi="仿宋" w:cs="宋体" w:hint="eastAsia"/>
                <w:color w:val="000000" w:themeColor="text1"/>
                <w:szCs w:val="21"/>
              </w:rPr>
              <w:t xml:space="preserve">　</w:t>
            </w:r>
          </w:p>
        </w:tc>
      </w:tr>
      <w:tr w:rsidR="004A3CFD" w:rsidTr="00BC033A">
        <w:trPr>
          <w:trHeight w:val="270"/>
        </w:trPr>
        <w:tc>
          <w:tcPr>
            <w:tcW w:w="704" w:type="dxa"/>
            <w:tcBorders>
              <w:top w:val="nil"/>
              <w:left w:val="single" w:sz="4" w:space="0" w:color="auto"/>
              <w:bottom w:val="single" w:sz="4" w:space="0" w:color="auto"/>
              <w:right w:val="single" w:sz="4" w:space="0" w:color="auto"/>
            </w:tcBorders>
            <w:shd w:val="clear" w:color="auto" w:fill="auto"/>
            <w:vAlign w:val="center"/>
          </w:tcPr>
          <w:p w:rsidR="004A3CFD" w:rsidRPr="00696F53" w:rsidRDefault="004A3CFD" w:rsidP="00BC033A">
            <w:pPr>
              <w:widowControl/>
              <w:spacing w:line="360" w:lineRule="auto"/>
              <w:jc w:val="center"/>
              <w:rPr>
                <w:rFonts w:ascii="仿宋" w:eastAsia="仿宋" w:hAnsi="仿宋" w:cs="宋体"/>
                <w:color w:val="000000"/>
                <w:kern w:val="0"/>
                <w:szCs w:val="21"/>
              </w:rPr>
            </w:pPr>
            <w:r w:rsidRPr="00696F53">
              <w:rPr>
                <w:rFonts w:ascii="仿宋" w:eastAsia="仿宋" w:hAnsi="仿宋" w:cs="宋体" w:hint="eastAsia"/>
                <w:color w:val="000000"/>
                <w:kern w:val="0"/>
                <w:szCs w:val="21"/>
              </w:rPr>
              <w:lastRenderedPageBreak/>
              <w:t>27</w:t>
            </w:r>
          </w:p>
        </w:tc>
        <w:tc>
          <w:tcPr>
            <w:tcW w:w="2552"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rPr>
                <w:rFonts w:ascii="仿宋" w:eastAsia="仿宋" w:hAnsi="仿宋" w:cs="宋体"/>
                <w:color w:val="000000" w:themeColor="text1"/>
                <w:szCs w:val="21"/>
              </w:rPr>
            </w:pPr>
            <w:r w:rsidRPr="00696F53">
              <w:rPr>
                <w:rFonts w:ascii="仿宋" w:eastAsia="仿宋" w:hAnsi="仿宋" w:cs="宋体" w:hint="eastAsia"/>
                <w:color w:val="000000" w:themeColor="text1"/>
                <w:szCs w:val="21"/>
              </w:rPr>
              <w:t>移动商务</w:t>
            </w:r>
          </w:p>
        </w:tc>
        <w:tc>
          <w:tcPr>
            <w:tcW w:w="1134"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Pr>
                <w:rFonts w:ascii="仿宋" w:eastAsia="仿宋" w:hAnsi="仿宋" w:cs="宋体" w:hint="eastAsia"/>
                <w:color w:val="000000" w:themeColor="text1"/>
                <w:szCs w:val="21"/>
              </w:rPr>
              <w:t>32</w:t>
            </w:r>
            <w:r w:rsidRPr="00696F53">
              <w:rPr>
                <w:rFonts w:ascii="仿宋" w:eastAsia="仿宋" w:hAnsi="仿宋" w:cs="宋体" w:hint="eastAsia"/>
                <w:color w:val="000000" w:themeColor="text1"/>
                <w:szCs w:val="21"/>
              </w:rPr>
              <w:t xml:space="preserve">　</w:t>
            </w:r>
          </w:p>
        </w:tc>
        <w:tc>
          <w:tcPr>
            <w:tcW w:w="1275"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olor w:val="000000" w:themeColor="text1"/>
                <w:szCs w:val="21"/>
              </w:rPr>
            </w:pPr>
            <w:r>
              <w:rPr>
                <w:rFonts w:ascii="仿宋" w:eastAsia="仿宋" w:hAnsi="仿宋" w:cs="宋体" w:hint="eastAsia"/>
                <w:color w:val="000000" w:themeColor="text1"/>
                <w:kern w:val="0"/>
                <w:szCs w:val="21"/>
              </w:rPr>
              <w:t>2</w:t>
            </w:r>
          </w:p>
        </w:tc>
        <w:tc>
          <w:tcPr>
            <w:tcW w:w="1843" w:type="dxa"/>
            <w:tcBorders>
              <w:top w:val="nil"/>
              <w:left w:val="nil"/>
              <w:bottom w:val="single" w:sz="4" w:space="0" w:color="auto"/>
              <w:right w:val="single" w:sz="4" w:space="0" w:color="auto"/>
            </w:tcBorders>
            <w:shd w:val="clear" w:color="auto" w:fill="auto"/>
            <w:vAlign w:val="center"/>
          </w:tcPr>
          <w:p w:rsidR="004A3CFD" w:rsidRPr="00586094" w:rsidRDefault="004A3CFD" w:rsidP="00BC033A">
            <w:pPr>
              <w:widowControl/>
              <w:spacing w:line="360" w:lineRule="auto"/>
              <w:rPr>
                <w:rFonts w:ascii="仿宋" w:eastAsia="仿宋" w:hAnsi="仿宋" w:cs="宋体"/>
                <w:kern w:val="0"/>
                <w:szCs w:val="21"/>
              </w:rPr>
            </w:pPr>
            <w:r w:rsidRPr="00586094">
              <w:rPr>
                <w:rFonts w:ascii="仿宋" w:eastAsia="仿宋" w:hAnsi="仿宋" w:cs="宋体" w:hint="eastAsia"/>
                <w:kern w:val="0"/>
                <w:szCs w:val="21"/>
              </w:rPr>
              <w:t>孙卫民</w:t>
            </w:r>
          </w:p>
        </w:tc>
        <w:tc>
          <w:tcPr>
            <w:tcW w:w="1701"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Pr>
                <w:rFonts w:ascii="仿宋" w:eastAsia="仿宋" w:hAnsi="仿宋" w:cs="宋体" w:hint="eastAsia"/>
                <w:color w:val="000000" w:themeColor="text1"/>
                <w:szCs w:val="21"/>
              </w:rPr>
              <w:t>6</w:t>
            </w:r>
            <w:r w:rsidRPr="00696F53">
              <w:rPr>
                <w:rFonts w:ascii="仿宋" w:eastAsia="仿宋" w:hAnsi="仿宋" w:cs="宋体" w:hint="eastAsia"/>
                <w:color w:val="000000" w:themeColor="text1"/>
                <w:szCs w:val="21"/>
              </w:rPr>
              <w:t xml:space="preserve">　</w:t>
            </w:r>
          </w:p>
        </w:tc>
      </w:tr>
      <w:tr w:rsidR="004A3CFD" w:rsidTr="00BC033A">
        <w:trPr>
          <w:trHeight w:val="270"/>
        </w:trPr>
        <w:tc>
          <w:tcPr>
            <w:tcW w:w="704" w:type="dxa"/>
            <w:tcBorders>
              <w:top w:val="nil"/>
              <w:left w:val="single" w:sz="4" w:space="0" w:color="auto"/>
              <w:bottom w:val="single" w:sz="4" w:space="0" w:color="auto"/>
              <w:right w:val="single" w:sz="4" w:space="0" w:color="auto"/>
            </w:tcBorders>
            <w:shd w:val="clear" w:color="auto" w:fill="auto"/>
            <w:vAlign w:val="center"/>
          </w:tcPr>
          <w:p w:rsidR="004A3CFD" w:rsidRPr="00696F53" w:rsidRDefault="004A3CFD" w:rsidP="00BC033A">
            <w:pPr>
              <w:widowControl/>
              <w:spacing w:line="360" w:lineRule="auto"/>
              <w:jc w:val="center"/>
              <w:rPr>
                <w:rFonts w:ascii="仿宋" w:eastAsia="仿宋" w:hAnsi="仿宋" w:cs="宋体"/>
                <w:color w:val="000000"/>
                <w:kern w:val="0"/>
                <w:szCs w:val="21"/>
              </w:rPr>
            </w:pPr>
            <w:r w:rsidRPr="00696F53">
              <w:rPr>
                <w:rFonts w:ascii="仿宋" w:eastAsia="仿宋" w:hAnsi="仿宋" w:cs="宋体" w:hint="eastAsia"/>
                <w:color w:val="000000"/>
                <w:kern w:val="0"/>
                <w:szCs w:val="21"/>
              </w:rPr>
              <w:t>28</w:t>
            </w:r>
          </w:p>
        </w:tc>
        <w:tc>
          <w:tcPr>
            <w:tcW w:w="2552"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rPr>
                <w:rFonts w:ascii="仿宋" w:eastAsia="仿宋" w:hAnsi="仿宋" w:cs="宋体"/>
                <w:color w:val="000000" w:themeColor="text1"/>
                <w:szCs w:val="21"/>
              </w:rPr>
            </w:pPr>
            <w:r w:rsidRPr="00696F53">
              <w:rPr>
                <w:rFonts w:ascii="仿宋" w:eastAsia="仿宋" w:hAnsi="仿宋" w:cs="宋体" w:hint="eastAsia"/>
                <w:color w:val="000000" w:themeColor="text1"/>
                <w:szCs w:val="21"/>
              </w:rPr>
              <w:t>广告学与电商美工</w:t>
            </w:r>
          </w:p>
        </w:tc>
        <w:tc>
          <w:tcPr>
            <w:tcW w:w="1134"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32</w:t>
            </w:r>
          </w:p>
        </w:tc>
        <w:tc>
          <w:tcPr>
            <w:tcW w:w="1275"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olor w:val="000000" w:themeColor="text1"/>
                <w:szCs w:val="21"/>
              </w:rPr>
            </w:pPr>
            <w:r>
              <w:rPr>
                <w:rFonts w:ascii="仿宋" w:eastAsia="仿宋" w:hAnsi="仿宋" w:cs="宋体" w:hint="eastAsia"/>
                <w:color w:val="000000" w:themeColor="text1"/>
                <w:kern w:val="0"/>
                <w:szCs w:val="21"/>
              </w:rPr>
              <w:t>2</w:t>
            </w:r>
          </w:p>
        </w:tc>
        <w:tc>
          <w:tcPr>
            <w:tcW w:w="1843" w:type="dxa"/>
            <w:tcBorders>
              <w:top w:val="nil"/>
              <w:left w:val="nil"/>
              <w:bottom w:val="single" w:sz="4" w:space="0" w:color="auto"/>
              <w:right w:val="single" w:sz="4" w:space="0" w:color="auto"/>
            </w:tcBorders>
            <w:shd w:val="clear" w:color="auto" w:fill="auto"/>
            <w:vAlign w:val="center"/>
          </w:tcPr>
          <w:p w:rsidR="004A3CFD" w:rsidRPr="00586094" w:rsidRDefault="004A3CFD" w:rsidP="00BC033A">
            <w:pPr>
              <w:widowControl/>
              <w:spacing w:line="360" w:lineRule="auto"/>
              <w:rPr>
                <w:rFonts w:ascii="仿宋" w:eastAsia="仿宋" w:hAnsi="仿宋" w:cs="宋体"/>
                <w:kern w:val="0"/>
                <w:szCs w:val="21"/>
              </w:rPr>
            </w:pPr>
            <w:r w:rsidRPr="00586094">
              <w:rPr>
                <w:rFonts w:ascii="仿宋" w:eastAsia="仿宋" w:hAnsi="仿宋" w:cs="宋体" w:hint="eastAsia"/>
                <w:kern w:val="0"/>
                <w:szCs w:val="21"/>
              </w:rPr>
              <w:t>王伟芳，张远</w:t>
            </w:r>
          </w:p>
        </w:tc>
        <w:tc>
          <w:tcPr>
            <w:tcW w:w="1701"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6</w:t>
            </w:r>
          </w:p>
        </w:tc>
      </w:tr>
      <w:tr w:rsidR="004A3CFD" w:rsidTr="00BC033A">
        <w:trPr>
          <w:trHeight w:val="270"/>
        </w:trPr>
        <w:tc>
          <w:tcPr>
            <w:tcW w:w="704" w:type="dxa"/>
            <w:tcBorders>
              <w:top w:val="nil"/>
              <w:left w:val="single" w:sz="4" w:space="0" w:color="auto"/>
              <w:bottom w:val="single" w:sz="4" w:space="0" w:color="auto"/>
              <w:right w:val="single" w:sz="4" w:space="0" w:color="auto"/>
            </w:tcBorders>
            <w:shd w:val="clear" w:color="auto" w:fill="auto"/>
            <w:vAlign w:val="center"/>
          </w:tcPr>
          <w:p w:rsidR="004A3CFD" w:rsidRPr="00696F53" w:rsidRDefault="004A3CFD" w:rsidP="00BC033A">
            <w:pPr>
              <w:widowControl/>
              <w:spacing w:line="360" w:lineRule="auto"/>
              <w:jc w:val="center"/>
              <w:rPr>
                <w:rFonts w:ascii="仿宋" w:eastAsia="仿宋" w:hAnsi="仿宋" w:cs="宋体"/>
                <w:color w:val="000000"/>
                <w:kern w:val="0"/>
                <w:szCs w:val="21"/>
              </w:rPr>
            </w:pPr>
            <w:r w:rsidRPr="00696F53">
              <w:rPr>
                <w:rFonts w:ascii="仿宋" w:eastAsia="仿宋" w:hAnsi="仿宋" w:cs="宋体" w:hint="eastAsia"/>
                <w:color w:val="000000"/>
                <w:kern w:val="0"/>
                <w:szCs w:val="21"/>
              </w:rPr>
              <w:t>29</w:t>
            </w:r>
          </w:p>
        </w:tc>
        <w:tc>
          <w:tcPr>
            <w:tcW w:w="2552"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rPr>
                <w:rFonts w:ascii="仿宋" w:eastAsia="仿宋" w:hAnsi="仿宋" w:cs="宋体"/>
                <w:color w:val="000000" w:themeColor="text1"/>
                <w:szCs w:val="21"/>
              </w:rPr>
            </w:pPr>
            <w:r w:rsidRPr="00696F53">
              <w:rPr>
                <w:rFonts w:ascii="仿宋" w:eastAsia="仿宋" w:hAnsi="仿宋" w:cs="宋体" w:hint="eastAsia"/>
                <w:color w:val="000000" w:themeColor="text1"/>
                <w:szCs w:val="21"/>
              </w:rPr>
              <w:t>跨境电</w:t>
            </w:r>
            <w:proofErr w:type="gramStart"/>
            <w:r w:rsidRPr="00696F53">
              <w:rPr>
                <w:rFonts w:ascii="仿宋" w:eastAsia="仿宋" w:hAnsi="仿宋" w:cs="宋体" w:hint="eastAsia"/>
                <w:color w:val="000000" w:themeColor="text1"/>
                <w:szCs w:val="21"/>
              </w:rPr>
              <w:t>商基础</w:t>
            </w:r>
            <w:proofErr w:type="gramEnd"/>
          </w:p>
        </w:tc>
        <w:tc>
          <w:tcPr>
            <w:tcW w:w="1134"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32</w:t>
            </w:r>
          </w:p>
        </w:tc>
        <w:tc>
          <w:tcPr>
            <w:tcW w:w="1275"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olor w:val="000000" w:themeColor="text1"/>
                <w:szCs w:val="21"/>
              </w:rPr>
            </w:pPr>
            <w:r>
              <w:rPr>
                <w:rFonts w:ascii="仿宋" w:eastAsia="仿宋" w:hAnsi="仿宋" w:cs="宋体" w:hint="eastAsia"/>
                <w:color w:val="000000" w:themeColor="text1"/>
                <w:kern w:val="0"/>
                <w:szCs w:val="21"/>
              </w:rPr>
              <w:t>2</w:t>
            </w:r>
          </w:p>
        </w:tc>
        <w:tc>
          <w:tcPr>
            <w:tcW w:w="1843" w:type="dxa"/>
            <w:tcBorders>
              <w:top w:val="nil"/>
              <w:left w:val="nil"/>
              <w:bottom w:val="single" w:sz="4" w:space="0" w:color="auto"/>
              <w:right w:val="single" w:sz="4" w:space="0" w:color="auto"/>
            </w:tcBorders>
            <w:shd w:val="clear" w:color="auto" w:fill="auto"/>
            <w:vAlign w:val="center"/>
          </w:tcPr>
          <w:p w:rsidR="004A3CFD" w:rsidRPr="00586094" w:rsidRDefault="004A3CFD" w:rsidP="00BC033A">
            <w:pPr>
              <w:widowControl/>
              <w:spacing w:line="360" w:lineRule="auto"/>
              <w:rPr>
                <w:rFonts w:ascii="仿宋" w:eastAsia="仿宋" w:hAnsi="仿宋" w:cs="宋体"/>
                <w:kern w:val="0"/>
                <w:szCs w:val="21"/>
              </w:rPr>
            </w:pPr>
            <w:r w:rsidRPr="00586094">
              <w:rPr>
                <w:rFonts w:ascii="仿宋" w:eastAsia="仿宋" w:hAnsi="仿宋" w:cs="宋体" w:hint="eastAsia"/>
                <w:kern w:val="0"/>
                <w:szCs w:val="21"/>
              </w:rPr>
              <w:t>郭金刚</w:t>
            </w:r>
          </w:p>
        </w:tc>
        <w:tc>
          <w:tcPr>
            <w:tcW w:w="1701"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6</w:t>
            </w:r>
          </w:p>
        </w:tc>
      </w:tr>
      <w:tr w:rsidR="004A3CFD" w:rsidTr="00BC033A">
        <w:trPr>
          <w:trHeight w:val="270"/>
        </w:trPr>
        <w:tc>
          <w:tcPr>
            <w:tcW w:w="704" w:type="dxa"/>
            <w:tcBorders>
              <w:top w:val="nil"/>
              <w:left w:val="single" w:sz="4" w:space="0" w:color="auto"/>
              <w:bottom w:val="single" w:sz="4" w:space="0" w:color="auto"/>
              <w:right w:val="single" w:sz="4" w:space="0" w:color="auto"/>
            </w:tcBorders>
            <w:shd w:val="clear" w:color="auto" w:fill="auto"/>
            <w:vAlign w:val="center"/>
          </w:tcPr>
          <w:p w:rsidR="004A3CFD" w:rsidRPr="00696F53" w:rsidRDefault="004A3CFD" w:rsidP="00BC033A">
            <w:pPr>
              <w:widowControl/>
              <w:spacing w:line="360" w:lineRule="auto"/>
              <w:jc w:val="center"/>
              <w:rPr>
                <w:rFonts w:ascii="仿宋" w:eastAsia="仿宋" w:hAnsi="仿宋" w:cs="宋体"/>
                <w:color w:val="000000"/>
                <w:kern w:val="0"/>
                <w:szCs w:val="21"/>
              </w:rPr>
            </w:pPr>
            <w:r w:rsidRPr="00696F53">
              <w:rPr>
                <w:rFonts w:ascii="仿宋" w:eastAsia="仿宋" w:hAnsi="仿宋" w:cs="宋体" w:hint="eastAsia"/>
                <w:color w:val="000000"/>
                <w:kern w:val="0"/>
                <w:szCs w:val="21"/>
              </w:rPr>
              <w:t>30</w:t>
            </w:r>
          </w:p>
        </w:tc>
        <w:tc>
          <w:tcPr>
            <w:tcW w:w="2552"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rPr>
                <w:rFonts w:ascii="仿宋" w:eastAsia="仿宋" w:hAnsi="仿宋" w:cs="宋体"/>
                <w:color w:val="000000" w:themeColor="text1"/>
                <w:szCs w:val="21"/>
              </w:rPr>
            </w:pPr>
            <w:r w:rsidRPr="00696F53">
              <w:rPr>
                <w:rFonts w:ascii="仿宋" w:eastAsia="仿宋" w:hAnsi="仿宋" w:cs="宋体" w:hint="eastAsia"/>
                <w:color w:val="000000" w:themeColor="text1"/>
                <w:szCs w:val="21"/>
              </w:rPr>
              <w:t>电商支付</w:t>
            </w:r>
          </w:p>
        </w:tc>
        <w:tc>
          <w:tcPr>
            <w:tcW w:w="1134"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32</w:t>
            </w:r>
          </w:p>
        </w:tc>
        <w:tc>
          <w:tcPr>
            <w:tcW w:w="1275"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olor w:val="000000" w:themeColor="text1"/>
                <w:szCs w:val="21"/>
              </w:rPr>
            </w:pPr>
            <w:r>
              <w:rPr>
                <w:rFonts w:ascii="仿宋" w:eastAsia="仿宋" w:hAnsi="仿宋" w:cs="宋体" w:hint="eastAsia"/>
                <w:color w:val="000000" w:themeColor="text1"/>
                <w:kern w:val="0"/>
                <w:szCs w:val="21"/>
              </w:rPr>
              <w:t>2</w:t>
            </w:r>
          </w:p>
        </w:tc>
        <w:tc>
          <w:tcPr>
            <w:tcW w:w="1843" w:type="dxa"/>
            <w:tcBorders>
              <w:top w:val="nil"/>
              <w:left w:val="nil"/>
              <w:bottom w:val="single" w:sz="4" w:space="0" w:color="auto"/>
              <w:right w:val="single" w:sz="4" w:space="0" w:color="auto"/>
            </w:tcBorders>
            <w:shd w:val="clear" w:color="auto" w:fill="auto"/>
            <w:vAlign w:val="center"/>
          </w:tcPr>
          <w:p w:rsidR="004A3CFD" w:rsidRPr="00586094" w:rsidRDefault="004A3CFD" w:rsidP="00BC033A">
            <w:pPr>
              <w:widowControl/>
              <w:spacing w:line="360" w:lineRule="auto"/>
              <w:rPr>
                <w:rFonts w:ascii="仿宋" w:eastAsia="仿宋" w:hAnsi="仿宋" w:cs="宋体"/>
                <w:kern w:val="0"/>
                <w:szCs w:val="21"/>
              </w:rPr>
            </w:pPr>
            <w:proofErr w:type="gramStart"/>
            <w:r w:rsidRPr="00586094">
              <w:rPr>
                <w:rFonts w:ascii="仿宋" w:eastAsia="仿宋" w:hAnsi="仿宋" w:cs="宋体" w:hint="eastAsia"/>
                <w:kern w:val="0"/>
                <w:szCs w:val="21"/>
              </w:rPr>
              <w:t>张幸</w:t>
            </w:r>
            <w:proofErr w:type="gramEnd"/>
          </w:p>
        </w:tc>
        <w:tc>
          <w:tcPr>
            <w:tcW w:w="1701"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4</w:t>
            </w:r>
          </w:p>
        </w:tc>
      </w:tr>
      <w:tr w:rsidR="004A3CFD" w:rsidTr="00BC033A">
        <w:trPr>
          <w:trHeight w:val="270"/>
        </w:trPr>
        <w:tc>
          <w:tcPr>
            <w:tcW w:w="704" w:type="dxa"/>
            <w:tcBorders>
              <w:top w:val="nil"/>
              <w:left w:val="single" w:sz="4" w:space="0" w:color="auto"/>
              <w:bottom w:val="single" w:sz="4" w:space="0" w:color="auto"/>
              <w:right w:val="single" w:sz="4" w:space="0" w:color="auto"/>
            </w:tcBorders>
            <w:shd w:val="clear" w:color="auto" w:fill="auto"/>
            <w:vAlign w:val="center"/>
          </w:tcPr>
          <w:p w:rsidR="004A3CFD" w:rsidRPr="00696F53" w:rsidRDefault="004A3CFD" w:rsidP="00BC033A">
            <w:pPr>
              <w:widowControl/>
              <w:spacing w:line="360" w:lineRule="auto"/>
              <w:jc w:val="center"/>
              <w:rPr>
                <w:rFonts w:ascii="仿宋" w:eastAsia="仿宋" w:hAnsi="仿宋" w:cs="宋体"/>
                <w:color w:val="000000"/>
                <w:kern w:val="0"/>
                <w:szCs w:val="21"/>
              </w:rPr>
            </w:pPr>
            <w:r w:rsidRPr="00696F53">
              <w:rPr>
                <w:rFonts w:ascii="仿宋" w:eastAsia="仿宋" w:hAnsi="仿宋" w:cs="宋体" w:hint="eastAsia"/>
                <w:color w:val="000000"/>
                <w:kern w:val="0"/>
                <w:szCs w:val="21"/>
              </w:rPr>
              <w:t>31</w:t>
            </w:r>
          </w:p>
        </w:tc>
        <w:tc>
          <w:tcPr>
            <w:tcW w:w="2552"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rPr>
                <w:rFonts w:ascii="仿宋" w:eastAsia="仿宋" w:hAnsi="仿宋" w:cs="宋体"/>
                <w:color w:val="000000" w:themeColor="text1"/>
                <w:szCs w:val="21"/>
              </w:rPr>
            </w:pPr>
            <w:r w:rsidRPr="00696F53">
              <w:rPr>
                <w:rFonts w:ascii="仿宋" w:eastAsia="仿宋" w:hAnsi="仿宋" w:cs="宋体" w:hint="eastAsia"/>
                <w:color w:val="000000" w:themeColor="text1"/>
                <w:szCs w:val="21"/>
              </w:rPr>
              <w:t>网络营销</w:t>
            </w:r>
          </w:p>
        </w:tc>
        <w:tc>
          <w:tcPr>
            <w:tcW w:w="1134"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32</w:t>
            </w:r>
          </w:p>
        </w:tc>
        <w:tc>
          <w:tcPr>
            <w:tcW w:w="1275"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olor w:val="000000" w:themeColor="text1"/>
                <w:szCs w:val="21"/>
              </w:rPr>
            </w:pPr>
            <w:r>
              <w:rPr>
                <w:rFonts w:ascii="仿宋" w:eastAsia="仿宋" w:hAnsi="仿宋" w:cs="宋体" w:hint="eastAsia"/>
                <w:color w:val="000000" w:themeColor="text1"/>
                <w:kern w:val="0"/>
                <w:szCs w:val="21"/>
              </w:rPr>
              <w:t>2</w:t>
            </w:r>
          </w:p>
        </w:tc>
        <w:tc>
          <w:tcPr>
            <w:tcW w:w="1843" w:type="dxa"/>
            <w:tcBorders>
              <w:top w:val="nil"/>
              <w:left w:val="nil"/>
              <w:bottom w:val="single" w:sz="4" w:space="0" w:color="auto"/>
              <w:right w:val="single" w:sz="4" w:space="0" w:color="auto"/>
            </w:tcBorders>
            <w:shd w:val="clear" w:color="auto" w:fill="auto"/>
            <w:vAlign w:val="center"/>
          </w:tcPr>
          <w:p w:rsidR="004A3CFD" w:rsidRPr="00586094" w:rsidRDefault="004A3CFD" w:rsidP="00BC033A">
            <w:pPr>
              <w:widowControl/>
              <w:spacing w:line="360" w:lineRule="auto"/>
              <w:rPr>
                <w:rFonts w:ascii="仿宋" w:eastAsia="仿宋" w:hAnsi="仿宋" w:cs="宋体"/>
                <w:kern w:val="0"/>
                <w:szCs w:val="21"/>
              </w:rPr>
            </w:pPr>
            <w:r w:rsidRPr="00586094">
              <w:rPr>
                <w:rFonts w:ascii="仿宋" w:eastAsia="仿宋" w:hAnsi="仿宋" w:cs="宋体" w:hint="eastAsia"/>
                <w:kern w:val="0"/>
                <w:szCs w:val="21"/>
              </w:rPr>
              <w:t>赵玉，李欣</w:t>
            </w:r>
          </w:p>
        </w:tc>
        <w:tc>
          <w:tcPr>
            <w:tcW w:w="1701"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4</w:t>
            </w:r>
          </w:p>
        </w:tc>
      </w:tr>
      <w:tr w:rsidR="004A3CFD" w:rsidTr="00BC033A">
        <w:trPr>
          <w:trHeight w:val="270"/>
        </w:trPr>
        <w:tc>
          <w:tcPr>
            <w:tcW w:w="704" w:type="dxa"/>
            <w:tcBorders>
              <w:top w:val="nil"/>
              <w:left w:val="single" w:sz="4" w:space="0" w:color="auto"/>
              <w:bottom w:val="single" w:sz="4" w:space="0" w:color="auto"/>
              <w:right w:val="single" w:sz="4" w:space="0" w:color="auto"/>
            </w:tcBorders>
            <w:shd w:val="clear" w:color="auto" w:fill="auto"/>
            <w:vAlign w:val="center"/>
          </w:tcPr>
          <w:p w:rsidR="004A3CFD" w:rsidRPr="00696F53" w:rsidRDefault="004A3CFD" w:rsidP="00BC033A">
            <w:pPr>
              <w:widowControl/>
              <w:spacing w:line="360" w:lineRule="auto"/>
              <w:jc w:val="center"/>
              <w:rPr>
                <w:rFonts w:ascii="仿宋" w:eastAsia="仿宋" w:hAnsi="仿宋" w:cs="宋体"/>
                <w:color w:val="000000"/>
                <w:kern w:val="0"/>
                <w:szCs w:val="21"/>
              </w:rPr>
            </w:pPr>
            <w:r w:rsidRPr="00696F53">
              <w:rPr>
                <w:rFonts w:ascii="仿宋" w:eastAsia="仿宋" w:hAnsi="仿宋" w:cs="宋体" w:hint="eastAsia"/>
                <w:color w:val="000000"/>
                <w:kern w:val="0"/>
                <w:szCs w:val="21"/>
              </w:rPr>
              <w:t>32</w:t>
            </w:r>
          </w:p>
        </w:tc>
        <w:tc>
          <w:tcPr>
            <w:tcW w:w="2552"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rPr>
                <w:rFonts w:ascii="仿宋" w:eastAsia="仿宋" w:hAnsi="仿宋" w:cs="宋体"/>
                <w:color w:val="000000" w:themeColor="text1"/>
                <w:szCs w:val="21"/>
              </w:rPr>
            </w:pPr>
            <w:r w:rsidRPr="00696F53">
              <w:rPr>
                <w:rFonts w:ascii="仿宋" w:eastAsia="仿宋" w:hAnsi="仿宋" w:cs="宋体" w:hint="eastAsia"/>
                <w:color w:val="000000" w:themeColor="text1"/>
                <w:szCs w:val="21"/>
              </w:rPr>
              <w:t>大数据商务分析与应用</w:t>
            </w:r>
          </w:p>
        </w:tc>
        <w:tc>
          <w:tcPr>
            <w:tcW w:w="1134"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32</w:t>
            </w:r>
          </w:p>
        </w:tc>
        <w:tc>
          <w:tcPr>
            <w:tcW w:w="1275"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olor w:val="000000" w:themeColor="text1"/>
                <w:szCs w:val="21"/>
              </w:rPr>
            </w:pPr>
            <w:r>
              <w:rPr>
                <w:rFonts w:ascii="仿宋" w:eastAsia="仿宋" w:hAnsi="仿宋" w:cs="宋体" w:hint="eastAsia"/>
                <w:color w:val="000000" w:themeColor="text1"/>
                <w:kern w:val="0"/>
                <w:szCs w:val="21"/>
              </w:rPr>
              <w:t>2</w:t>
            </w:r>
          </w:p>
        </w:tc>
        <w:tc>
          <w:tcPr>
            <w:tcW w:w="1843" w:type="dxa"/>
            <w:tcBorders>
              <w:top w:val="nil"/>
              <w:left w:val="nil"/>
              <w:bottom w:val="single" w:sz="4" w:space="0" w:color="auto"/>
              <w:right w:val="single" w:sz="4" w:space="0" w:color="auto"/>
            </w:tcBorders>
            <w:shd w:val="clear" w:color="auto" w:fill="auto"/>
            <w:vAlign w:val="center"/>
          </w:tcPr>
          <w:p w:rsidR="004A3CFD" w:rsidRPr="00586094" w:rsidRDefault="004A3CFD" w:rsidP="00BC033A">
            <w:pPr>
              <w:widowControl/>
              <w:spacing w:line="360" w:lineRule="auto"/>
              <w:rPr>
                <w:rFonts w:ascii="仿宋" w:eastAsia="仿宋" w:hAnsi="仿宋" w:cs="宋体"/>
                <w:kern w:val="0"/>
                <w:szCs w:val="21"/>
              </w:rPr>
            </w:pPr>
            <w:r w:rsidRPr="00586094">
              <w:rPr>
                <w:rFonts w:ascii="仿宋" w:eastAsia="仿宋" w:hAnsi="仿宋" w:cs="宋体" w:hint="eastAsia"/>
                <w:kern w:val="0"/>
                <w:szCs w:val="21"/>
              </w:rPr>
              <w:t>孙卫民,</w:t>
            </w:r>
            <w:r>
              <w:rPr>
                <w:rFonts w:ascii="Times New Roman" w:eastAsia="仿宋_GB2312" w:hAnsi="Times New Roman" w:cs="Times New Roman" w:hint="eastAsia"/>
                <w:szCs w:val="21"/>
              </w:rPr>
              <w:t>张阳</w:t>
            </w:r>
          </w:p>
        </w:tc>
        <w:tc>
          <w:tcPr>
            <w:tcW w:w="1701"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6</w:t>
            </w:r>
          </w:p>
        </w:tc>
      </w:tr>
      <w:tr w:rsidR="004A3CFD" w:rsidTr="00BC033A">
        <w:trPr>
          <w:trHeight w:val="270"/>
        </w:trPr>
        <w:tc>
          <w:tcPr>
            <w:tcW w:w="704" w:type="dxa"/>
            <w:tcBorders>
              <w:top w:val="nil"/>
              <w:left w:val="single" w:sz="4" w:space="0" w:color="auto"/>
              <w:bottom w:val="single" w:sz="4" w:space="0" w:color="auto"/>
              <w:right w:val="single" w:sz="4" w:space="0" w:color="auto"/>
            </w:tcBorders>
            <w:shd w:val="clear" w:color="auto" w:fill="auto"/>
            <w:vAlign w:val="center"/>
          </w:tcPr>
          <w:p w:rsidR="004A3CFD" w:rsidRPr="00696F53" w:rsidRDefault="004A3CFD" w:rsidP="00BC033A">
            <w:pPr>
              <w:widowControl/>
              <w:spacing w:line="360" w:lineRule="auto"/>
              <w:jc w:val="center"/>
              <w:rPr>
                <w:rFonts w:ascii="仿宋" w:eastAsia="仿宋" w:hAnsi="仿宋" w:cs="宋体"/>
                <w:color w:val="000000"/>
                <w:kern w:val="0"/>
                <w:szCs w:val="21"/>
              </w:rPr>
            </w:pPr>
            <w:r w:rsidRPr="00696F53">
              <w:rPr>
                <w:rFonts w:ascii="仿宋" w:eastAsia="仿宋" w:hAnsi="仿宋" w:cs="宋体" w:hint="eastAsia"/>
                <w:color w:val="000000"/>
                <w:kern w:val="0"/>
                <w:szCs w:val="21"/>
              </w:rPr>
              <w:t>33</w:t>
            </w:r>
          </w:p>
        </w:tc>
        <w:tc>
          <w:tcPr>
            <w:tcW w:w="2552"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rPr>
                <w:rFonts w:ascii="仿宋" w:eastAsia="仿宋" w:hAnsi="仿宋" w:cs="宋体"/>
                <w:color w:val="000000" w:themeColor="text1"/>
                <w:szCs w:val="21"/>
              </w:rPr>
            </w:pPr>
            <w:r w:rsidRPr="00696F53">
              <w:rPr>
                <w:rFonts w:ascii="仿宋" w:eastAsia="仿宋" w:hAnsi="仿宋" w:cs="宋体" w:hint="eastAsia"/>
                <w:color w:val="000000" w:themeColor="text1"/>
                <w:szCs w:val="21"/>
              </w:rPr>
              <w:t>客户关系管理</w:t>
            </w:r>
          </w:p>
        </w:tc>
        <w:tc>
          <w:tcPr>
            <w:tcW w:w="1134"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32</w:t>
            </w:r>
          </w:p>
        </w:tc>
        <w:tc>
          <w:tcPr>
            <w:tcW w:w="1275"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olor w:val="000000" w:themeColor="text1"/>
                <w:szCs w:val="21"/>
              </w:rPr>
            </w:pPr>
            <w:r>
              <w:rPr>
                <w:rFonts w:ascii="仿宋" w:eastAsia="仿宋" w:hAnsi="仿宋" w:cs="宋体" w:hint="eastAsia"/>
                <w:color w:val="000000" w:themeColor="text1"/>
                <w:kern w:val="0"/>
                <w:szCs w:val="21"/>
              </w:rPr>
              <w:t>2</w:t>
            </w:r>
          </w:p>
        </w:tc>
        <w:tc>
          <w:tcPr>
            <w:tcW w:w="1843" w:type="dxa"/>
            <w:tcBorders>
              <w:top w:val="nil"/>
              <w:left w:val="nil"/>
              <w:bottom w:val="single" w:sz="4" w:space="0" w:color="auto"/>
              <w:right w:val="single" w:sz="4" w:space="0" w:color="auto"/>
            </w:tcBorders>
            <w:shd w:val="clear" w:color="auto" w:fill="auto"/>
            <w:vAlign w:val="center"/>
          </w:tcPr>
          <w:p w:rsidR="004A3CFD" w:rsidRPr="00586094" w:rsidRDefault="004A3CFD" w:rsidP="00BC033A">
            <w:pPr>
              <w:widowControl/>
              <w:spacing w:line="360" w:lineRule="auto"/>
              <w:rPr>
                <w:rFonts w:ascii="仿宋" w:eastAsia="仿宋" w:hAnsi="仿宋" w:cs="宋体"/>
                <w:kern w:val="0"/>
                <w:szCs w:val="21"/>
              </w:rPr>
            </w:pPr>
            <w:r w:rsidRPr="00586094">
              <w:rPr>
                <w:rFonts w:ascii="仿宋" w:eastAsia="仿宋" w:hAnsi="仿宋" w:cs="宋体" w:hint="eastAsia"/>
                <w:kern w:val="0"/>
                <w:szCs w:val="21"/>
              </w:rPr>
              <w:t>张远,张小红</w:t>
            </w:r>
          </w:p>
        </w:tc>
        <w:tc>
          <w:tcPr>
            <w:tcW w:w="1701"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7</w:t>
            </w:r>
          </w:p>
        </w:tc>
      </w:tr>
      <w:tr w:rsidR="004A3CFD" w:rsidTr="00BC033A">
        <w:trPr>
          <w:trHeight w:val="270"/>
        </w:trPr>
        <w:tc>
          <w:tcPr>
            <w:tcW w:w="704" w:type="dxa"/>
            <w:tcBorders>
              <w:top w:val="nil"/>
              <w:left w:val="single" w:sz="4" w:space="0" w:color="auto"/>
              <w:bottom w:val="single" w:sz="4" w:space="0" w:color="auto"/>
              <w:right w:val="single" w:sz="4" w:space="0" w:color="auto"/>
            </w:tcBorders>
            <w:shd w:val="clear" w:color="auto" w:fill="auto"/>
            <w:vAlign w:val="center"/>
          </w:tcPr>
          <w:p w:rsidR="004A3CFD" w:rsidRPr="00696F53" w:rsidRDefault="004A3CFD" w:rsidP="00BC033A">
            <w:pPr>
              <w:widowControl/>
              <w:spacing w:line="360" w:lineRule="auto"/>
              <w:jc w:val="center"/>
              <w:rPr>
                <w:rFonts w:ascii="仿宋" w:eastAsia="仿宋" w:hAnsi="仿宋" w:cs="宋体"/>
                <w:color w:val="000000"/>
                <w:kern w:val="0"/>
                <w:szCs w:val="21"/>
              </w:rPr>
            </w:pPr>
            <w:r w:rsidRPr="00696F53">
              <w:rPr>
                <w:rFonts w:ascii="仿宋" w:eastAsia="仿宋" w:hAnsi="仿宋" w:cs="宋体" w:hint="eastAsia"/>
                <w:color w:val="000000"/>
                <w:kern w:val="0"/>
                <w:szCs w:val="21"/>
              </w:rPr>
              <w:t>34</w:t>
            </w:r>
          </w:p>
        </w:tc>
        <w:tc>
          <w:tcPr>
            <w:tcW w:w="2552"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rPr>
                <w:rFonts w:ascii="仿宋" w:eastAsia="仿宋" w:hAnsi="仿宋" w:cs="宋体"/>
                <w:color w:val="000000" w:themeColor="text1"/>
                <w:szCs w:val="21"/>
              </w:rPr>
            </w:pPr>
            <w:r w:rsidRPr="00696F53">
              <w:rPr>
                <w:rFonts w:ascii="仿宋" w:eastAsia="仿宋" w:hAnsi="仿宋" w:cs="宋体" w:hint="eastAsia"/>
                <w:color w:val="000000" w:themeColor="text1"/>
                <w:szCs w:val="21"/>
              </w:rPr>
              <w:t>商务智能理论与应用</w:t>
            </w:r>
          </w:p>
        </w:tc>
        <w:tc>
          <w:tcPr>
            <w:tcW w:w="1134"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32</w:t>
            </w:r>
          </w:p>
        </w:tc>
        <w:tc>
          <w:tcPr>
            <w:tcW w:w="1275"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olor w:val="000000" w:themeColor="text1"/>
                <w:szCs w:val="21"/>
              </w:rPr>
            </w:pPr>
            <w:r>
              <w:rPr>
                <w:rFonts w:ascii="仿宋" w:eastAsia="仿宋" w:hAnsi="仿宋" w:cs="宋体" w:hint="eastAsia"/>
                <w:color w:val="000000" w:themeColor="text1"/>
                <w:kern w:val="0"/>
                <w:szCs w:val="21"/>
              </w:rPr>
              <w:t>2</w:t>
            </w:r>
          </w:p>
        </w:tc>
        <w:tc>
          <w:tcPr>
            <w:tcW w:w="1843" w:type="dxa"/>
            <w:tcBorders>
              <w:top w:val="nil"/>
              <w:left w:val="nil"/>
              <w:bottom w:val="single" w:sz="4" w:space="0" w:color="auto"/>
              <w:right w:val="single" w:sz="4" w:space="0" w:color="auto"/>
            </w:tcBorders>
            <w:shd w:val="clear" w:color="auto" w:fill="auto"/>
            <w:vAlign w:val="center"/>
          </w:tcPr>
          <w:p w:rsidR="004A3CFD" w:rsidRPr="00586094" w:rsidRDefault="004A3CFD" w:rsidP="00BC033A">
            <w:pPr>
              <w:widowControl/>
              <w:spacing w:line="360" w:lineRule="auto"/>
              <w:rPr>
                <w:rFonts w:ascii="仿宋" w:eastAsia="仿宋" w:hAnsi="仿宋" w:cs="宋体"/>
                <w:kern w:val="0"/>
                <w:szCs w:val="21"/>
              </w:rPr>
            </w:pPr>
            <w:r w:rsidRPr="00586094">
              <w:rPr>
                <w:rFonts w:ascii="仿宋" w:eastAsia="仿宋" w:hAnsi="仿宋" w:cs="宋体" w:hint="eastAsia"/>
                <w:kern w:val="0"/>
                <w:szCs w:val="21"/>
              </w:rPr>
              <w:t>赵欣娜</w:t>
            </w:r>
          </w:p>
        </w:tc>
        <w:tc>
          <w:tcPr>
            <w:tcW w:w="1701" w:type="dxa"/>
            <w:tcBorders>
              <w:top w:val="nil"/>
              <w:left w:val="nil"/>
              <w:bottom w:val="single" w:sz="4" w:space="0" w:color="auto"/>
              <w:right w:val="single" w:sz="4" w:space="0" w:color="auto"/>
            </w:tcBorders>
            <w:shd w:val="clear" w:color="auto" w:fill="auto"/>
            <w:vAlign w:val="center"/>
          </w:tcPr>
          <w:p w:rsidR="004A3CFD" w:rsidRPr="00696F53" w:rsidRDefault="004A3CFD" w:rsidP="00BC033A">
            <w:pPr>
              <w:jc w:val="center"/>
              <w:rPr>
                <w:rFonts w:ascii="仿宋" w:eastAsia="仿宋" w:hAnsi="仿宋" w:cs="宋体"/>
                <w:color w:val="000000" w:themeColor="text1"/>
                <w:szCs w:val="21"/>
              </w:rPr>
            </w:pPr>
            <w:r w:rsidRPr="00696F53">
              <w:rPr>
                <w:rFonts w:ascii="仿宋" w:eastAsia="仿宋" w:hAnsi="仿宋" w:cs="宋体" w:hint="eastAsia"/>
                <w:color w:val="000000" w:themeColor="text1"/>
                <w:szCs w:val="21"/>
              </w:rPr>
              <w:t>7</w:t>
            </w:r>
          </w:p>
        </w:tc>
      </w:tr>
    </w:tbl>
    <w:p w:rsidR="004A3CFD" w:rsidRDefault="004A3CFD" w:rsidP="004A3CFD">
      <w:pPr>
        <w:ind w:firstLineChars="196" w:firstLine="630"/>
        <w:jc w:val="center"/>
        <w:rPr>
          <w:b/>
          <w:bCs/>
          <w:kern w:val="0"/>
          <w:sz w:val="32"/>
          <w:szCs w:val="32"/>
        </w:rPr>
      </w:pPr>
    </w:p>
    <w:p w:rsidR="004A3CFD" w:rsidRDefault="004A3CFD" w:rsidP="004A3CFD">
      <w:pPr>
        <w:ind w:firstLine="420"/>
        <w:rPr>
          <w:rFonts w:ascii="Times New Roman" w:eastAsia="仿宋_GB2312" w:hAnsi="Times New Roman" w:cs="Times New Roman"/>
          <w:szCs w:val="24"/>
        </w:rPr>
        <w:sectPr w:rsidR="004A3CFD">
          <w:headerReference w:type="default" r:id="rId15"/>
          <w:footerReference w:type="even" r:id="rId16"/>
          <w:footerReference w:type="default" r:id="rId17"/>
          <w:pgSz w:w="11906" w:h="16838"/>
          <w:pgMar w:top="1418" w:right="1418" w:bottom="1276" w:left="1134" w:header="851" w:footer="1038" w:gutter="0"/>
          <w:pgNumType w:start="71"/>
          <w:cols w:space="425"/>
          <w:titlePg/>
          <w:docGrid w:type="linesAndChars" w:linePitch="312"/>
        </w:sectPr>
      </w:pPr>
    </w:p>
    <w:p w:rsidR="004A3CFD" w:rsidRDefault="004A3CFD" w:rsidP="004A3CFD">
      <w:pPr>
        <w:ind w:firstLine="720"/>
        <w:jc w:val="center"/>
        <w:rPr>
          <w:rFonts w:ascii="黑体" w:eastAsia="黑体" w:hAnsi="黑体" w:cs="Times New Roman"/>
          <w:bCs/>
          <w:kern w:val="0"/>
          <w:sz w:val="36"/>
          <w:szCs w:val="36"/>
        </w:rPr>
      </w:pPr>
      <w:r>
        <w:rPr>
          <w:rFonts w:ascii="黑体" w:eastAsia="黑体" w:hAnsi="黑体" w:cs="Times New Roman" w:hint="eastAsia"/>
          <w:bCs/>
          <w:kern w:val="0"/>
          <w:sz w:val="36"/>
          <w:szCs w:val="36"/>
        </w:rPr>
        <w:lastRenderedPageBreak/>
        <w:t>8.其他办学条件情况表</w:t>
      </w:r>
    </w:p>
    <w:tbl>
      <w:tblPr>
        <w:tblW w:w="8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
        <w:gridCol w:w="569"/>
        <w:gridCol w:w="119"/>
        <w:gridCol w:w="567"/>
        <w:gridCol w:w="1190"/>
        <w:gridCol w:w="66"/>
        <w:gridCol w:w="1356"/>
        <w:gridCol w:w="2757"/>
        <w:gridCol w:w="599"/>
        <w:gridCol w:w="393"/>
        <w:gridCol w:w="462"/>
        <w:gridCol w:w="381"/>
      </w:tblGrid>
      <w:tr w:rsidR="004A3CFD" w:rsidRPr="009B2A76" w:rsidTr="00BC033A">
        <w:trPr>
          <w:trHeight w:val="645"/>
          <w:jc w:val="center"/>
        </w:trPr>
        <w:tc>
          <w:tcPr>
            <w:tcW w:w="1089" w:type="dxa"/>
            <w:gridSpan w:val="2"/>
            <w:vAlign w:val="center"/>
          </w:tcPr>
          <w:p w:rsidR="004A3CFD" w:rsidRPr="009B2A76" w:rsidRDefault="004A3CFD" w:rsidP="00BC033A">
            <w:pPr>
              <w:rPr>
                <w:rFonts w:eastAsia="仿宋_GB2312"/>
              </w:rPr>
            </w:pPr>
            <w:r w:rsidRPr="009B2A76">
              <w:rPr>
                <w:rFonts w:eastAsia="仿宋_GB2312"/>
              </w:rPr>
              <w:t>专业名称</w:t>
            </w:r>
          </w:p>
        </w:tc>
        <w:tc>
          <w:tcPr>
            <w:tcW w:w="3298" w:type="dxa"/>
            <w:gridSpan w:val="5"/>
            <w:vAlign w:val="center"/>
          </w:tcPr>
          <w:p w:rsidR="004A3CFD" w:rsidRPr="009B2A76" w:rsidRDefault="004A3CFD" w:rsidP="00BC033A">
            <w:pPr>
              <w:widowControl/>
              <w:jc w:val="center"/>
              <w:rPr>
                <w:rFonts w:eastAsia="仿宋_GB2312"/>
              </w:rPr>
            </w:pPr>
            <w:r>
              <w:rPr>
                <w:rFonts w:eastAsia="仿宋_GB2312" w:hint="eastAsia"/>
              </w:rPr>
              <w:t>电子商务</w:t>
            </w:r>
          </w:p>
        </w:tc>
        <w:tc>
          <w:tcPr>
            <w:tcW w:w="2757" w:type="dxa"/>
            <w:vAlign w:val="center"/>
          </w:tcPr>
          <w:p w:rsidR="004A3CFD" w:rsidRPr="009B2A76" w:rsidRDefault="004A3CFD" w:rsidP="00BC033A">
            <w:pPr>
              <w:widowControl/>
              <w:rPr>
                <w:rFonts w:eastAsia="仿宋_GB2312"/>
              </w:rPr>
            </w:pPr>
            <w:r w:rsidRPr="009B2A76">
              <w:rPr>
                <w:rFonts w:eastAsia="仿宋_GB2312"/>
              </w:rPr>
              <w:t>开办经费及来源</w:t>
            </w:r>
          </w:p>
        </w:tc>
        <w:tc>
          <w:tcPr>
            <w:tcW w:w="1835" w:type="dxa"/>
            <w:gridSpan w:val="4"/>
            <w:vAlign w:val="center"/>
          </w:tcPr>
          <w:p w:rsidR="004A3CFD" w:rsidRPr="009B2A76" w:rsidRDefault="004A3CFD" w:rsidP="00BC033A">
            <w:pPr>
              <w:widowControl/>
              <w:jc w:val="center"/>
              <w:rPr>
                <w:rFonts w:eastAsia="仿宋_GB2312"/>
              </w:rPr>
            </w:pPr>
            <w:r>
              <w:rPr>
                <w:rFonts w:ascii="Times New Roman" w:eastAsia="仿宋_GB2312" w:hAnsi="Times New Roman" w:cs="Times New Roman" w:hint="eastAsia"/>
                <w:szCs w:val="24"/>
              </w:rPr>
              <w:t>北京市教委</w:t>
            </w:r>
          </w:p>
        </w:tc>
      </w:tr>
      <w:tr w:rsidR="004A3CFD" w:rsidRPr="009B2A76" w:rsidTr="00BC033A">
        <w:trPr>
          <w:jc w:val="center"/>
        </w:trPr>
        <w:tc>
          <w:tcPr>
            <w:tcW w:w="1208" w:type="dxa"/>
            <w:gridSpan w:val="3"/>
            <w:vAlign w:val="center"/>
          </w:tcPr>
          <w:p w:rsidR="004A3CFD" w:rsidRPr="009B2A76" w:rsidRDefault="004A3CFD" w:rsidP="00BC033A">
            <w:pPr>
              <w:ind w:left="210" w:hangingChars="100" w:hanging="210"/>
              <w:rPr>
                <w:rFonts w:eastAsia="仿宋_GB2312"/>
              </w:rPr>
            </w:pPr>
            <w:r w:rsidRPr="009B2A76">
              <w:rPr>
                <w:rFonts w:eastAsia="仿宋_GB2312"/>
              </w:rPr>
              <w:t>申报专业副高及以上职称</w:t>
            </w:r>
            <w:r w:rsidRPr="009B2A76">
              <w:rPr>
                <w:rFonts w:eastAsia="仿宋_GB2312"/>
              </w:rPr>
              <w:t>(</w:t>
            </w:r>
            <w:r w:rsidRPr="009B2A76">
              <w:rPr>
                <w:rFonts w:eastAsia="仿宋_GB2312"/>
              </w:rPr>
              <w:t>在岗</w:t>
            </w:r>
            <w:r w:rsidRPr="009B2A76">
              <w:rPr>
                <w:rFonts w:eastAsia="仿宋_GB2312"/>
              </w:rPr>
              <w:t>)</w:t>
            </w:r>
            <w:r w:rsidRPr="009B2A76">
              <w:rPr>
                <w:rFonts w:eastAsia="仿宋_GB2312"/>
              </w:rPr>
              <w:t>人数</w:t>
            </w:r>
          </w:p>
        </w:tc>
        <w:tc>
          <w:tcPr>
            <w:tcW w:w="567" w:type="dxa"/>
            <w:vAlign w:val="center"/>
          </w:tcPr>
          <w:p w:rsidR="004A3CFD" w:rsidRPr="009B2A76" w:rsidRDefault="004A3CFD" w:rsidP="00BC033A">
            <w:pPr>
              <w:widowControl/>
              <w:jc w:val="center"/>
              <w:rPr>
                <w:rFonts w:eastAsia="仿宋_GB2312"/>
              </w:rPr>
            </w:pPr>
          </w:p>
          <w:p w:rsidR="004A3CFD" w:rsidRPr="009B2A76" w:rsidRDefault="004A3CFD" w:rsidP="00BC033A">
            <w:pPr>
              <w:jc w:val="center"/>
              <w:rPr>
                <w:rFonts w:eastAsia="仿宋_GB2312"/>
              </w:rPr>
            </w:pPr>
            <w:r>
              <w:rPr>
                <w:rFonts w:eastAsia="仿宋_GB2312" w:hint="eastAsia"/>
              </w:rPr>
              <w:t>10</w:t>
            </w:r>
          </w:p>
        </w:tc>
        <w:tc>
          <w:tcPr>
            <w:tcW w:w="1190" w:type="dxa"/>
            <w:vAlign w:val="center"/>
          </w:tcPr>
          <w:p w:rsidR="004A3CFD" w:rsidRPr="009B2A76" w:rsidRDefault="004A3CFD" w:rsidP="00BC033A">
            <w:pPr>
              <w:widowControl/>
              <w:jc w:val="center"/>
              <w:rPr>
                <w:rFonts w:eastAsia="仿宋_GB2312"/>
              </w:rPr>
            </w:pPr>
            <w:r w:rsidRPr="009B2A76">
              <w:rPr>
                <w:rFonts w:eastAsia="仿宋_GB2312"/>
              </w:rPr>
              <w:t>其中该专业</w:t>
            </w:r>
          </w:p>
          <w:p w:rsidR="004A3CFD" w:rsidRPr="009B2A76" w:rsidRDefault="004A3CFD" w:rsidP="00BC033A">
            <w:pPr>
              <w:widowControl/>
              <w:jc w:val="center"/>
              <w:rPr>
                <w:rFonts w:eastAsia="仿宋_GB2312"/>
              </w:rPr>
            </w:pPr>
            <w:r w:rsidRPr="009B2A76">
              <w:rPr>
                <w:rFonts w:eastAsia="仿宋_GB2312"/>
              </w:rPr>
              <w:t>专职在岗人数</w:t>
            </w:r>
          </w:p>
        </w:tc>
        <w:tc>
          <w:tcPr>
            <w:tcW w:w="1422" w:type="dxa"/>
            <w:gridSpan w:val="2"/>
            <w:vAlign w:val="center"/>
          </w:tcPr>
          <w:p w:rsidR="004A3CFD" w:rsidRPr="009B2A76" w:rsidRDefault="004A3CFD" w:rsidP="00BC033A">
            <w:pPr>
              <w:widowControl/>
              <w:jc w:val="center"/>
              <w:rPr>
                <w:rFonts w:eastAsia="仿宋_GB2312"/>
              </w:rPr>
            </w:pPr>
            <w:r>
              <w:rPr>
                <w:rFonts w:eastAsia="仿宋_GB2312" w:hint="eastAsia"/>
              </w:rPr>
              <w:t>15</w:t>
            </w:r>
          </w:p>
        </w:tc>
        <w:tc>
          <w:tcPr>
            <w:tcW w:w="2757" w:type="dxa"/>
            <w:vAlign w:val="center"/>
          </w:tcPr>
          <w:p w:rsidR="004A3CFD" w:rsidRPr="009B2A76" w:rsidRDefault="004A3CFD" w:rsidP="00BC033A">
            <w:pPr>
              <w:widowControl/>
              <w:jc w:val="center"/>
              <w:rPr>
                <w:rFonts w:eastAsia="仿宋_GB2312"/>
              </w:rPr>
            </w:pPr>
            <w:r w:rsidRPr="009B2A76">
              <w:rPr>
                <w:rFonts w:eastAsia="仿宋_GB2312"/>
              </w:rPr>
              <w:t>其中校内</w:t>
            </w:r>
          </w:p>
          <w:p w:rsidR="004A3CFD" w:rsidRPr="009B2A76" w:rsidRDefault="004A3CFD" w:rsidP="00BC033A">
            <w:pPr>
              <w:widowControl/>
              <w:jc w:val="center"/>
              <w:rPr>
                <w:rFonts w:eastAsia="仿宋_GB2312"/>
              </w:rPr>
            </w:pPr>
            <w:r w:rsidRPr="009B2A76">
              <w:rPr>
                <w:rFonts w:eastAsia="仿宋_GB2312"/>
              </w:rPr>
              <w:t>兼职人数</w:t>
            </w:r>
          </w:p>
        </w:tc>
        <w:tc>
          <w:tcPr>
            <w:tcW w:w="599" w:type="dxa"/>
            <w:vAlign w:val="center"/>
          </w:tcPr>
          <w:p w:rsidR="004A3CFD" w:rsidRPr="009B2A76" w:rsidRDefault="004A3CFD" w:rsidP="00BC033A">
            <w:pPr>
              <w:widowControl/>
              <w:jc w:val="center"/>
              <w:rPr>
                <w:rFonts w:eastAsia="仿宋_GB2312"/>
              </w:rPr>
            </w:pPr>
          </w:p>
          <w:p w:rsidR="004A3CFD" w:rsidRPr="009B2A76" w:rsidRDefault="004A3CFD" w:rsidP="00BC033A">
            <w:pPr>
              <w:widowControl/>
              <w:jc w:val="center"/>
              <w:rPr>
                <w:rFonts w:eastAsia="仿宋_GB2312"/>
              </w:rPr>
            </w:pPr>
            <w:r>
              <w:rPr>
                <w:rFonts w:eastAsia="仿宋_GB2312" w:hint="eastAsia"/>
              </w:rPr>
              <w:t>0</w:t>
            </w:r>
          </w:p>
        </w:tc>
        <w:tc>
          <w:tcPr>
            <w:tcW w:w="855" w:type="dxa"/>
            <w:gridSpan w:val="2"/>
            <w:vAlign w:val="center"/>
          </w:tcPr>
          <w:p w:rsidR="004A3CFD" w:rsidRPr="009B2A76" w:rsidRDefault="004A3CFD" w:rsidP="00BC033A">
            <w:pPr>
              <w:widowControl/>
              <w:jc w:val="center"/>
              <w:rPr>
                <w:rFonts w:eastAsia="仿宋_GB2312"/>
              </w:rPr>
            </w:pPr>
            <w:r w:rsidRPr="009B2A76">
              <w:rPr>
                <w:rFonts w:eastAsia="仿宋_GB2312"/>
              </w:rPr>
              <w:t>其中校外兼职人数</w:t>
            </w:r>
          </w:p>
        </w:tc>
        <w:tc>
          <w:tcPr>
            <w:tcW w:w="381" w:type="dxa"/>
            <w:vAlign w:val="center"/>
          </w:tcPr>
          <w:p w:rsidR="004A3CFD" w:rsidRPr="009B2A76" w:rsidRDefault="004A3CFD" w:rsidP="00BC033A">
            <w:pPr>
              <w:widowControl/>
              <w:jc w:val="center"/>
              <w:rPr>
                <w:rFonts w:eastAsia="仿宋_GB2312"/>
              </w:rPr>
            </w:pPr>
          </w:p>
          <w:p w:rsidR="004A3CFD" w:rsidRPr="009B2A76" w:rsidRDefault="004A3CFD" w:rsidP="00BC033A">
            <w:pPr>
              <w:widowControl/>
              <w:jc w:val="center"/>
              <w:rPr>
                <w:rFonts w:eastAsia="仿宋_GB2312"/>
              </w:rPr>
            </w:pPr>
            <w:r>
              <w:rPr>
                <w:rFonts w:eastAsia="仿宋_GB2312" w:hint="eastAsia"/>
              </w:rPr>
              <w:t>5</w:t>
            </w:r>
          </w:p>
        </w:tc>
      </w:tr>
      <w:tr w:rsidR="004A3CFD" w:rsidRPr="009B2A76" w:rsidTr="00BC033A">
        <w:trPr>
          <w:trHeight w:val="70"/>
          <w:jc w:val="center"/>
        </w:trPr>
        <w:tc>
          <w:tcPr>
            <w:tcW w:w="1208" w:type="dxa"/>
            <w:gridSpan w:val="3"/>
            <w:tcBorders>
              <w:top w:val="single" w:sz="4" w:space="0" w:color="auto"/>
              <w:bottom w:val="double" w:sz="4" w:space="0" w:color="auto"/>
            </w:tcBorders>
            <w:vAlign w:val="center"/>
          </w:tcPr>
          <w:p w:rsidR="004A3CFD" w:rsidRPr="009B2A76" w:rsidRDefault="004A3CFD" w:rsidP="00BC033A">
            <w:pPr>
              <w:jc w:val="center"/>
              <w:rPr>
                <w:rFonts w:eastAsia="仿宋_GB2312"/>
              </w:rPr>
            </w:pPr>
            <w:r w:rsidRPr="009B2A76">
              <w:rPr>
                <w:rFonts w:eastAsia="仿宋_GB2312"/>
              </w:rPr>
              <w:t>是否具备开办该</w:t>
            </w:r>
          </w:p>
          <w:p w:rsidR="004A3CFD" w:rsidRPr="009B2A76" w:rsidRDefault="004A3CFD" w:rsidP="00BC033A">
            <w:pPr>
              <w:jc w:val="center"/>
              <w:rPr>
                <w:rFonts w:eastAsia="仿宋_GB2312"/>
              </w:rPr>
            </w:pPr>
            <w:r w:rsidRPr="009B2A76">
              <w:rPr>
                <w:rFonts w:eastAsia="仿宋_GB2312"/>
              </w:rPr>
              <w:t>专业所必需的图书资料</w:t>
            </w:r>
          </w:p>
        </w:tc>
        <w:tc>
          <w:tcPr>
            <w:tcW w:w="567" w:type="dxa"/>
            <w:tcBorders>
              <w:bottom w:val="double" w:sz="4" w:space="0" w:color="auto"/>
            </w:tcBorders>
            <w:vAlign w:val="center"/>
          </w:tcPr>
          <w:p w:rsidR="004A3CFD" w:rsidRPr="009B2A76" w:rsidRDefault="004A3CFD" w:rsidP="00BC033A">
            <w:pPr>
              <w:jc w:val="center"/>
              <w:rPr>
                <w:rFonts w:eastAsia="仿宋_GB2312"/>
              </w:rPr>
            </w:pPr>
            <w:r>
              <w:rPr>
                <w:rFonts w:eastAsia="仿宋_GB2312" w:hint="eastAsia"/>
              </w:rPr>
              <w:t>是</w:t>
            </w:r>
          </w:p>
        </w:tc>
        <w:tc>
          <w:tcPr>
            <w:tcW w:w="1256" w:type="dxa"/>
            <w:gridSpan w:val="2"/>
            <w:tcBorders>
              <w:bottom w:val="double" w:sz="4" w:space="0" w:color="auto"/>
            </w:tcBorders>
            <w:vAlign w:val="center"/>
          </w:tcPr>
          <w:p w:rsidR="004A3CFD" w:rsidRPr="009B2A76" w:rsidRDefault="004A3CFD" w:rsidP="00BC033A">
            <w:pPr>
              <w:widowControl/>
              <w:jc w:val="center"/>
              <w:rPr>
                <w:rFonts w:eastAsia="仿宋_GB2312"/>
              </w:rPr>
            </w:pPr>
            <w:r w:rsidRPr="009B2A76">
              <w:rPr>
                <w:rFonts w:eastAsia="仿宋_GB2312"/>
              </w:rPr>
              <w:t>可用于该专业的</w:t>
            </w:r>
          </w:p>
          <w:p w:rsidR="004A3CFD" w:rsidRPr="009B2A76" w:rsidRDefault="004A3CFD" w:rsidP="00BC033A">
            <w:pPr>
              <w:widowControl/>
              <w:jc w:val="center"/>
              <w:rPr>
                <w:rFonts w:eastAsia="仿宋_GB2312"/>
              </w:rPr>
            </w:pPr>
            <w:r w:rsidRPr="009B2A76">
              <w:rPr>
                <w:rFonts w:eastAsia="仿宋_GB2312"/>
              </w:rPr>
              <w:t>教学实验设备</w:t>
            </w:r>
          </w:p>
          <w:p w:rsidR="004A3CFD" w:rsidRPr="009B2A76" w:rsidRDefault="004A3CFD" w:rsidP="00BC033A">
            <w:pPr>
              <w:widowControl/>
              <w:jc w:val="center"/>
              <w:rPr>
                <w:rFonts w:eastAsia="仿宋_GB2312"/>
              </w:rPr>
            </w:pPr>
            <w:r w:rsidRPr="009B2A76">
              <w:rPr>
                <w:rFonts w:eastAsia="仿宋_GB2312"/>
              </w:rPr>
              <w:t>（千元以上）</w:t>
            </w:r>
          </w:p>
        </w:tc>
        <w:tc>
          <w:tcPr>
            <w:tcW w:w="4113" w:type="dxa"/>
            <w:gridSpan w:val="2"/>
            <w:tcBorders>
              <w:bottom w:val="double" w:sz="4" w:space="0" w:color="auto"/>
            </w:tcBorders>
            <w:vAlign w:val="center"/>
          </w:tcPr>
          <w:p w:rsidR="004A3CFD" w:rsidRPr="009B2A76" w:rsidRDefault="004A3CFD" w:rsidP="00BC033A">
            <w:pPr>
              <w:widowControl/>
              <w:ind w:firstLineChars="100" w:firstLine="180"/>
              <w:jc w:val="center"/>
              <w:rPr>
                <w:rFonts w:eastAsia="仿宋_GB2312"/>
                <w:sz w:val="18"/>
              </w:rPr>
            </w:pPr>
            <w:r>
              <w:rPr>
                <w:rFonts w:eastAsia="仿宋_GB2312" w:hint="eastAsia"/>
                <w:sz w:val="18"/>
              </w:rPr>
              <w:t>747</w:t>
            </w:r>
            <w:r w:rsidRPr="009B2A76">
              <w:rPr>
                <w:rFonts w:eastAsia="仿宋_GB2312"/>
                <w:sz w:val="18"/>
              </w:rPr>
              <w:t>（台</w:t>
            </w:r>
            <w:r w:rsidRPr="009B2A76">
              <w:rPr>
                <w:rFonts w:eastAsia="仿宋_GB2312"/>
                <w:sz w:val="18"/>
              </w:rPr>
              <w:t>/</w:t>
            </w:r>
            <w:r w:rsidRPr="009B2A76">
              <w:rPr>
                <w:rFonts w:eastAsia="仿宋_GB2312"/>
                <w:sz w:val="18"/>
              </w:rPr>
              <w:t>件）</w:t>
            </w:r>
          </w:p>
        </w:tc>
        <w:tc>
          <w:tcPr>
            <w:tcW w:w="992" w:type="dxa"/>
            <w:gridSpan w:val="2"/>
            <w:tcBorders>
              <w:bottom w:val="double" w:sz="4" w:space="0" w:color="auto"/>
            </w:tcBorders>
            <w:vAlign w:val="center"/>
          </w:tcPr>
          <w:p w:rsidR="004A3CFD" w:rsidRPr="009B2A76" w:rsidRDefault="004A3CFD" w:rsidP="00BC033A">
            <w:pPr>
              <w:widowControl/>
              <w:jc w:val="center"/>
              <w:rPr>
                <w:rFonts w:eastAsia="仿宋_GB2312"/>
              </w:rPr>
            </w:pPr>
            <w:r w:rsidRPr="009B2A76">
              <w:rPr>
                <w:rFonts w:eastAsia="仿宋_GB2312"/>
              </w:rPr>
              <w:t>总价值</w:t>
            </w:r>
          </w:p>
          <w:p w:rsidR="004A3CFD" w:rsidRPr="009B2A76" w:rsidRDefault="004A3CFD" w:rsidP="00BC033A">
            <w:pPr>
              <w:jc w:val="center"/>
              <w:rPr>
                <w:rFonts w:eastAsia="仿宋_GB2312"/>
              </w:rPr>
            </w:pPr>
            <w:r w:rsidRPr="009B2A76">
              <w:rPr>
                <w:rFonts w:eastAsia="仿宋_GB2312"/>
              </w:rPr>
              <w:t>（万元）</w:t>
            </w:r>
          </w:p>
        </w:tc>
        <w:tc>
          <w:tcPr>
            <w:tcW w:w="843" w:type="dxa"/>
            <w:gridSpan w:val="2"/>
            <w:tcBorders>
              <w:bottom w:val="double" w:sz="4" w:space="0" w:color="auto"/>
            </w:tcBorders>
            <w:vAlign w:val="center"/>
          </w:tcPr>
          <w:p w:rsidR="004A3CFD" w:rsidRPr="009B2A76" w:rsidRDefault="004A3CFD" w:rsidP="00BC033A">
            <w:pPr>
              <w:jc w:val="center"/>
              <w:rPr>
                <w:rFonts w:eastAsia="仿宋_GB2312"/>
              </w:rPr>
            </w:pPr>
            <w:r>
              <w:rPr>
                <w:rFonts w:eastAsia="仿宋_GB2312" w:hint="eastAsia"/>
              </w:rPr>
              <w:t>424</w:t>
            </w:r>
          </w:p>
        </w:tc>
      </w:tr>
      <w:tr w:rsidR="004A3CFD" w:rsidRPr="009B2A76" w:rsidTr="00BC033A">
        <w:trPr>
          <w:jc w:val="center"/>
        </w:trPr>
        <w:tc>
          <w:tcPr>
            <w:tcW w:w="520" w:type="dxa"/>
            <w:tcBorders>
              <w:top w:val="double" w:sz="4" w:space="0" w:color="auto"/>
            </w:tcBorders>
            <w:vAlign w:val="center"/>
          </w:tcPr>
          <w:p w:rsidR="004A3CFD" w:rsidRPr="009B2A76" w:rsidRDefault="004A3CFD" w:rsidP="00BC033A">
            <w:pPr>
              <w:jc w:val="center"/>
              <w:rPr>
                <w:rFonts w:eastAsia="仿宋_GB2312"/>
              </w:rPr>
            </w:pPr>
            <w:r w:rsidRPr="009B2A76">
              <w:rPr>
                <w:rFonts w:eastAsia="仿宋_GB2312"/>
              </w:rPr>
              <w:t>序</w:t>
            </w:r>
          </w:p>
          <w:p w:rsidR="004A3CFD" w:rsidRPr="009B2A76" w:rsidRDefault="004A3CFD" w:rsidP="00BC033A">
            <w:pPr>
              <w:jc w:val="center"/>
              <w:rPr>
                <w:rFonts w:eastAsia="仿宋_GB2312"/>
              </w:rPr>
            </w:pPr>
            <w:r w:rsidRPr="009B2A76">
              <w:rPr>
                <w:rFonts w:eastAsia="仿宋_GB2312"/>
              </w:rPr>
              <w:t>号</w:t>
            </w:r>
          </w:p>
        </w:tc>
        <w:tc>
          <w:tcPr>
            <w:tcW w:w="2511" w:type="dxa"/>
            <w:gridSpan w:val="5"/>
            <w:tcBorders>
              <w:top w:val="double" w:sz="4" w:space="0" w:color="auto"/>
            </w:tcBorders>
            <w:vAlign w:val="center"/>
          </w:tcPr>
          <w:p w:rsidR="004A3CFD" w:rsidRPr="009B2A76" w:rsidRDefault="004A3CFD" w:rsidP="00BC033A">
            <w:pPr>
              <w:jc w:val="center"/>
              <w:rPr>
                <w:rFonts w:eastAsia="仿宋_GB2312"/>
              </w:rPr>
            </w:pPr>
            <w:r w:rsidRPr="009B2A76">
              <w:rPr>
                <w:rFonts w:eastAsia="仿宋_GB2312"/>
              </w:rPr>
              <w:t>主要教学设备名称（限</w:t>
            </w:r>
            <w:r w:rsidRPr="009B2A76">
              <w:rPr>
                <w:rFonts w:eastAsia="仿宋_GB2312"/>
              </w:rPr>
              <w:t>10</w:t>
            </w:r>
            <w:r w:rsidRPr="009B2A76">
              <w:rPr>
                <w:rFonts w:eastAsia="仿宋_GB2312"/>
              </w:rPr>
              <w:t>项内）</w:t>
            </w:r>
          </w:p>
        </w:tc>
        <w:tc>
          <w:tcPr>
            <w:tcW w:w="4113" w:type="dxa"/>
            <w:gridSpan w:val="2"/>
            <w:tcBorders>
              <w:top w:val="double" w:sz="4" w:space="0" w:color="auto"/>
            </w:tcBorders>
            <w:vAlign w:val="center"/>
          </w:tcPr>
          <w:p w:rsidR="004A3CFD" w:rsidRPr="009B2A76" w:rsidRDefault="004A3CFD" w:rsidP="00BC033A">
            <w:pPr>
              <w:jc w:val="center"/>
              <w:rPr>
                <w:rFonts w:eastAsia="仿宋_GB2312"/>
              </w:rPr>
            </w:pPr>
            <w:r w:rsidRPr="009B2A76">
              <w:rPr>
                <w:rFonts w:eastAsia="仿宋_GB2312"/>
              </w:rPr>
              <w:t>型号</w:t>
            </w:r>
          </w:p>
          <w:p w:rsidR="004A3CFD" w:rsidRPr="009B2A76" w:rsidRDefault="004A3CFD" w:rsidP="00BC033A">
            <w:pPr>
              <w:jc w:val="center"/>
              <w:rPr>
                <w:rFonts w:eastAsia="仿宋_GB2312"/>
              </w:rPr>
            </w:pPr>
            <w:r w:rsidRPr="009B2A76">
              <w:rPr>
                <w:rFonts w:eastAsia="仿宋_GB2312"/>
              </w:rPr>
              <w:t>规格</w:t>
            </w:r>
          </w:p>
        </w:tc>
        <w:tc>
          <w:tcPr>
            <w:tcW w:w="599" w:type="dxa"/>
            <w:tcBorders>
              <w:top w:val="double" w:sz="4" w:space="0" w:color="auto"/>
            </w:tcBorders>
            <w:vAlign w:val="center"/>
          </w:tcPr>
          <w:p w:rsidR="004A3CFD" w:rsidRPr="009B2A76" w:rsidRDefault="004A3CFD" w:rsidP="00BC033A">
            <w:pPr>
              <w:jc w:val="center"/>
              <w:rPr>
                <w:rFonts w:eastAsia="仿宋_GB2312"/>
                <w:sz w:val="18"/>
              </w:rPr>
            </w:pPr>
            <w:r w:rsidRPr="009B2A76">
              <w:rPr>
                <w:rFonts w:eastAsia="仿宋_GB2312"/>
                <w:sz w:val="18"/>
              </w:rPr>
              <w:t>台</w:t>
            </w:r>
            <w:r w:rsidRPr="009B2A76">
              <w:rPr>
                <w:rFonts w:eastAsia="仿宋_GB2312"/>
                <w:sz w:val="18"/>
              </w:rPr>
              <w:t>(</w:t>
            </w:r>
            <w:r w:rsidRPr="009B2A76">
              <w:rPr>
                <w:rFonts w:eastAsia="仿宋_GB2312"/>
                <w:sz w:val="18"/>
              </w:rPr>
              <w:t>件</w:t>
            </w:r>
            <w:r w:rsidRPr="009B2A76">
              <w:rPr>
                <w:rFonts w:eastAsia="仿宋_GB2312"/>
                <w:sz w:val="18"/>
              </w:rPr>
              <w:t>)</w:t>
            </w:r>
          </w:p>
        </w:tc>
        <w:tc>
          <w:tcPr>
            <w:tcW w:w="1236" w:type="dxa"/>
            <w:gridSpan w:val="3"/>
            <w:tcBorders>
              <w:top w:val="double" w:sz="4" w:space="0" w:color="auto"/>
            </w:tcBorders>
            <w:vAlign w:val="center"/>
          </w:tcPr>
          <w:p w:rsidR="004A3CFD" w:rsidRPr="009B2A76" w:rsidRDefault="004A3CFD" w:rsidP="00BC033A">
            <w:pPr>
              <w:jc w:val="center"/>
              <w:rPr>
                <w:rFonts w:eastAsia="仿宋_GB2312"/>
              </w:rPr>
            </w:pPr>
            <w:r w:rsidRPr="009B2A76">
              <w:rPr>
                <w:rFonts w:eastAsia="仿宋_GB2312"/>
              </w:rPr>
              <w:t>购入时间</w:t>
            </w:r>
          </w:p>
        </w:tc>
      </w:tr>
      <w:tr w:rsidR="004A3CFD" w:rsidRPr="009B2A76" w:rsidTr="00BC033A">
        <w:trPr>
          <w:trHeight w:val="561"/>
          <w:jc w:val="center"/>
        </w:trPr>
        <w:tc>
          <w:tcPr>
            <w:tcW w:w="520" w:type="dxa"/>
            <w:vAlign w:val="center"/>
          </w:tcPr>
          <w:p w:rsidR="004A3CFD" w:rsidRPr="0040504F" w:rsidRDefault="004A3CFD" w:rsidP="00BC033A">
            <w:pPr>
              <w:adjustRightInd w:val="0"/>
              <w:snapToGrid w:val="0"/>
              <w:jc w:val="center"/>
              <w:rPr>
                <w:rFonts w:ascii="Times New Roman" w:eastAsia="仿宋_GB2312" w:hAnsi="Times New Roman" w:cs="Times New Roman"/>
                <w:szCs w:val="24"/>
              </w:rPr>
            </w:pPr>
            <w:r w:rsidRPr="0040504F">
              <w:rPr>
                <w:rFonts w:ascii="Times New Roman" w:eastAsia="仿宋_GB2312" w:hAnsi="Times New Roman" w:cs="Times New Roman"/>
                <w:szCs w:val="24"/>
              </w:rPr>
              <w:t>1</w:t>
            </w:r>
          </w:p>
        </w:tc>
        <w:tc>
          <w:tcPr>
            <w:tcW w:w="2511" w:type="dxa"/>
            <w:gridSpan w:val="5"/>
            <w:vAlign w:val="center"/>
          </w:tcPr>
          <w:p w:rsidR="004A3CFD" w:rsidRPr="0040504F" w:rsidRDefault="004A3CFD" w:rsidP="00BC033A">
            <w:pPr>
              <w:adjustRightInd w:val="0"/>
              <w:snapToGrid w:val="0"/>
              <w:ind w:firstLine="420"/>
              <w:jc w:val="left"/>
              <w:rPr>
                <w:rFonts w:ascii="Times New Roman" w:eastAsia="仿宋_GB2312" w:hAnsi="Times New Roman" w:cs="Times New Roman"/>
                <w:szCs w:val="24"/>
              </w:rPr>
            </w:pPr>
            <w:r w:rsidRPr="0040504F">
              <w:rPr>
                <w:rFonts w:ascii="Times New Roman" w:eastAsia="仿宋_GB2312" w:hAnsi="Times New Roman" w:cs="Times New Roman" w:hint="eastAsia"/>
                <w:szCs w:val="24"/>
              </w:rPr>
              <w:t>IBM</w:t>
            </w:r>
            <w:r w:rsidRPr="0040504F">
              <w:rPr>
                <w:rFonts w:ascii="Times New Roman" w:eastAsia="仿宋_GB2312" w:hAnsi="Times New Roman" w:cs="Times New Roman" w:hint="eastAsia"/>
                <w:szCs w:val="24"/>
              </w:rPr>
              <w:t>服务器</w:t>
            </w:r>
          </w:p>
        </w:tc>
        <w:tc>
          <w:tcPr>
            <w:tcW w:w="4113" w:type="dxa"/>
            <w:gridSpan w:val="2"/>
            <w:vAlign w:val="center"/>
          </w:tcPr>
          <w:p w:rsidR="004A3CFD" w:rsidRPr="0040504F" w:rsidRDefault="004A3CFD" w:rsidP="00BC033A">
            <w:pPr>
              <w:adjustRightInd w:val="0"/>
              <w:snapToGrid w:val="0"/>
              <w:ind w:firstLine="420"/>
              <w:jc w:val="center"/>
              <w:rPr>
                <w:rFonts w:ascii="Times New Roman" w:eastAsia="仿宋_GB2312" w:hAnsi="Times New Roman" w:cs="Times New Roman"/>
                <w:szCs w:val="24"/>
              </w:rPr>
            </w:pPr>
            <w:r w:rsidRPr="0040504F">
              <w:rPr>
                <w:rFonts w:ascii="Times New Roman" w:eastAsia="仿宋_GB2312" w:hAnsi="Times New Roman" w:cs="Times New Roman"/>
                <w:szCs w:val="24"/>
              </w:rPr>
              <w:t>IBM_X366-88632RC</w:t>
            </w:r>
          </w:p>
        </w:tc>
        <w:tc>
          <w:tcPr>
            <w:tcW w:w="599" w:type="dxa"/>
            <w:vAlign w:val="center"/>
          </w:tcPr>
          <w:p w:rsidR="004A3CFD" w:rsidRPr="0040504F" w:rsidRDefault="004A3CFD" w:rsidP="00BC033A">
            <w:pPr>
              <w:adjustRightInd w:val="0"/>
              <w:snapToGrid w:val="0"/>
              <w:rPr>
                <w:rFonts w:ascii="Times New Roman" w:eastAsia="仿宋_GB2312" w:hAnsi="Times New Roman" w:cs="Times New Roman"/>
                <w:szCs w:val="24"/>
              </w:rPr>
            </w:pPr>
            <w:r w:rsidRPr="0040504F">
              <w:rPr>
                <w:rFonts w:ascii="Times New Roman" w:eastAsia="仿宋_GB2312" w:hAnsi="Times New Roman" w:cs="Times New Roman"/>
                <w:szCs w:val="24"/>
              </w:rPr>
              <w:t>1</w:t>
            </w:r>
          </w:p>
        </w:tc>
        <w:tc>
          <w:tcPr>
            <w:tcW w:w="1236" w:type="dxa"/>
            <w:gridSpan w:val="3"/>
            <w:vAlign w:val="center"/>
          </w:tcPr>
          <w:p w:rsidR="004A3CFD" w:rsidRPr="0040504F" w:rsidRDefault="004A3CFD" w:rsidP="00BC033A">
            <w:pPr>
              <w:adjustRightInd w:val="0"/>
              <w:snapToGrid w:val="0"/>
              <w:rPr>
                <w:rFonts w:ascii="Times New Roman" w:eastAsia="仿宋_GB2312" w:hAnsi="Times New Roman" w:cs="Times New Roman"/>
                <w:szCs w:val="24"/>
              </w:rPr>
            </w:pPr>
            <w:r w:rsidRPr="0040504F">
              <w:rPr>
                <w:rFonts w:ascii="Times New Roman" w:eastAsia="仿宋_GB2312" w:hAnsi="Times New Roman" w:cs="Times New Roman"/>
                <w:szCs w:val="24"/>
              </w:rPr>
              <w:t>2006/12/1</w:t>
            </w:r>
          </w:p>
        </w:tc>
      </w:tr>
      <w:tr w:rsidR="004A3CFD" w:rsidRPr="009B2A76" w:rsidTr="00BC033A">
        <w:trPr>
          <w:trHeight w:val="427"/>
          <w:jc w:val="center"/>
        </w:trPr>
        <w:tc>
          <w:tcPr>
            <w:tcW w:w="520" w:type="dxa"/>
            <w:vAlign w:val="center"/>
          </w:tcPr>
          <w:p w:rsidR="004A3CFD" w:rsidRPr="0040504F" w:rsidRDefault="004A3CFD" w:rsidP="00BC033A">
            <w:pPr>
              <w:adjustRightInd w:val="0"/>
              <w:snapToGrid w:val="0"/>
              <w:jc w:val="center"/>
              <w:rPr>
                <w:rFonts w:ascii="Times New Roman" w:eastAsia="仿宋_GB2312" w:hAnsi="Times New Roman" w:cs="Times New Roman"/>
                <w:szCs w:val="24"/>
              </w:rPr>
            </w:pPr>
            <w:r w:rsidRPr="0040504F">
              <w:rPr>
                <w:rFonts w:ascii="Times New Roman" w:eastAsia="仿宋_GB2312" w:hAnsi="Times New Roman" w:cs="Times New Roman"/>
                <w:szCs w:val="24"/>
              </w:rPr>
              <w:t>2</w:t>
            </w:r>
          </w:p>
        </w:tc>
        <w:tc>
          <w:tcPr>
            <w:tcW w:w="2511" w:type="dxa"/>
            <w:gridSpan w:val="5"/>
            <w:vAlign w:val="center"/>
          </w:tcPr>
          <w:p w:rsidR="004A3CFD" w:rsidRPr="0040504F" w:rsidRDefault="004A3CFD" w:rsidP="00BC033A">
            <w:pPr>
              <w:adjustRightInd w:val="0"/>
              <w:snapToGrid w:val="0"/>
              <w:ind w:firstLine="420"/>
              <w:jc w:val="left"/>
              <w:rPr>
                <w:rFonts w:ascii="Times New Roman" w:eastAsia="仿宋_GB2312" w:hAnsi="Times New Roman" w:cs="Times New Roman"/>
                <w:szCs w:val="24"/>
              </w:rPr>
            </w:pPr>
            <w:r w:rsidRPr="0040504F">
              <w:rPr>
                <w:rFonts w:ascii="Times New Roman" w:eastAsia="仿宋_GB2312" w:hAnsi="Times New Roman" w:cs="Times New Roman" w:hint="eastAsia"/>
                <w:szCs w:val="24"/>
              </w:rPr>
              <w:t>IBM</w:t>
            </w:r>
            <w:r w:rsidRPr="0040504F">
              <w:rPr>
                <w:rFonts w:ascii="Times New Roman" w:eastAsia="仿宋_GB2312" w:hAnsi="Times New Roman" w:cs="Times New Roman" w:hint="eastAsia"/>
                <w:szCs w:val="24"/>
              </w:rPr>
              <w:t>服务器</w:t>
            </w:r>
          </w:p>
        </w:tc>
        <w:tc>
          <w:tcPr>
            <w:tcW w:w="4113" w:type="dxa"/>
            <w:gridSpan w:val="2"/>
            <w:vAlign w:val="center"/>
          </w:tcPr>
          <w:p w:rsidR="004A3CFD" w:rsidRPr="0040504F" w:rsidRDefault="004A3CFD" w:rsidP="00BC033A">
            <w:pPr>
              <w:adjustRightInd w:val="0"/>
              <w:snapToGrid w:val="0"/>
              <w:ind w:firstLine="420"/>
              <w:jc w:val="center"/>
              <w:rPr>
                <w:rFonts w:ascii="Times New Roman" w:eastAsia="仿宋_GB2312" w:hAnsi="Times New Roman" w:cs="Times New Roman"/>
                <w:szCs w:val="24"/>
              </w:rPr>
            </w:pPr>
            <w:r w:rsidRPr="0040504F">
              <w:rPr>
                <w:rFonts w:ascii="Times New Roman" w:eastAsia="仿宋_GB2312" w:hAnsi="Times New Roman" w:cs="Times New Roman" w:hint="eastAsia"/>
                <w:szCs w:val="24"/>
              </w:rPr>
              <w:t>双核</w:t>
            </w:r>
            <w:r w:rsidRPr="0040504F">
              <w:rPr>
                <w:rFonts w:ascii="Times New Roman" w:eastAsia="仿宋_GB2312" w:hAnsi="Times New Roman" w:cs="Times New Roman"/>
                <w:szCs w:val="24"/>
              </w:rPr>
              <w:t>2G/4G/350G_IBM X3850-IRC</w:t>
            </w:r>
          </w:p>
        </w:tc>
        <w:tc>
          <w:tcPr>
            <w:tcW w:w="599" w:type="dxa"/>
            <w:vAlign w:val="center"/>
          </w:tcPr>
          <w:p w:rsidR="004A3CFD" w:rsidRPr="0040504F" w:rsidRDefault="004A3CFD" w:rsidP="00BC033A">
            <w:pPr>
              <w:adjustRightInd w:val="0"/>
              <w:snapToGrid w:val="0"/>
              <w:rPr>
                <w:rFonts w:ascii="Times New Roman" w:eastAsia="仿宋_GB2312" w:hAnsi="Times New Roman" w:cs="Times New Roman"/>
                <w:szCs w:val="24"/>
              </w:rPr>
            </w:pPr>
            <w:r w:rsidRPr="0040504F">
              <w:rPr>
                <w:rFonts w:ascii="Times New Roman" w:eastAsia="仿宋_GB2312" w:hAnsi="Times New Roman" w:cs="Times New Roman"/>
                <w:szCs w:val="24"/>
              </w:rPr>
              <w:t>2</w:t>
            </w:r>
          </w:p>
        </w:tc>
        <w:tc>
          <w:tcPr>
            <w:tcW w:w="1236" w:type="dxa"/>
            <w:gridSpan w:val="3"/>
            <w:vAlign w:val="center"/>
          </w:tcPr>
          <w:p w:rsidR="004A3CFD" w:rsidRPr="0040504F" w:rsidRDefault="004A3CFD" w:rsidP="00BC033A">
            <w:pPr>
              <w:adjustRightInd w:val="0"/>
              <w:snapToGrid w:val="0"/>
              <w:rPr>
                <w:rFonts w:ascii="Times New Roman" w:eastAsia="仿宋_GB2312" w:hAnsi="Times New Roman" w:cs="Times New Roman"/>
                <w:szCs w:val="24"/>
              </w:rPr>
            </w:pPr>
            <w:r w:rsidRPr="0040504F">
              <w:rPr>
                <w:rFonts w:ascii="Times New Roman" w:eastAsia="仿宋_GB2312" w:hAnsi="Times New Roman" w:cs="Times New Roman"/>
                <w:szCs w:val="24"/>
              </w:rPr>
              <w:t>2007/6/1</w:t>
            </w:r>
          </w:p>
        </w:tc>
      </w:tr>
      <w:tr w:rsidR="004A3CFD" w:rsidRPr="009B2A76" w:rsidTr="00BC033A">
        <w:trPr>
          <w:trHeight w:val="405"/>
          <w:jc w:val="center"/>
        </w:trPr>
        <w:tc>
          <w:tcPr>
            <w:tcW w:w="520" w:type="dxa"/>
            <w:vAlign w:val="center"/>
          </w:tcPr>
          <w:p w:rsidR="004A3CFD" w:rsidRPr="0040504F" w:rsidRDefault="004A3CFD" w:rsidP="00BC033A">
            <w:pPr>
              <w:adjustRightInd w:val="0"/>
              <w:snapToGrid w:val="0"/>
              <w:jc w:val="center"/>
              <w:rPr>
                <w:rFonts w:ascii="Times New Roman" w:eastAsia="仿宋_GB2312" w:hAnsi="Times New Roman" w:cs="Times New Roman"/>
                <w:szCs w:val="24"/>
              </w:rPr>
            </w:pPr>
            <w:r w:rsidRPr="0040504F">
              <w:rPr>
                <w:rFonts w:ascii="Times New Roman" w:eastAsia="仿宋_GB2312" w:hAnsi="Times New Roman" w:cs="Times New Roman"/>
                <w:szCs w:val="24"/>
              </w:rPr>
              <w:t>3</w:t>
            </w:r>
          </w:p>
        </w:tc>
        <w:tc>
          <w:tcPr>
            <w:tcW w:w="2511" w:type="dxa"/>
            <w:gridSpan w:val="5"/>
            <w:vAlign w:val="center"/>
          </w:tcPr>
          <w:p w:rsidR="004A3CFD" w:rsidRPr="0040504F" w:rsidRDefault="004A3CFD" w:rsidP="00BC033A">
            <w:pPr>
              <w:adjustRightInd w:val="0"/>
              <w:snapToGrid w:val="0"/>
              <w:ind w:firstLine="420"/>
              <w:jc w:val="left"/>
              <w:rPr>
                <w:rFonts w:ascii="Times New Roman" w:eastAsia="仿宋_GB2312" w:hAnsi="Times New Roman" w:cs="Times New Roman"/>
                <w:szCs w:val="24"/>
              </w:rPr>
            </w:pPr>
            <w:r w:rsidRPr="0040504F">
              <w:rPr>
                <w:rFonts w:ascii="Times New Roman" w:eastAsia="仿宋_GB2312" w:hAnsi="Times New Roman" w:cs="Times New Roman" w:hint="eastAsia"/>
                <w:szCs w:val="24"/>
              </w:rPr>
              <w:t>DEL</w:t>
            </w:r>
            <w:r w:rsidRPr="0040504F">
              <w:rPr>
                <w:rFonts w:ascii="Times New Roman" w:eastAsia="仿宋_GB2312" w:hAnsi="Times New Roman" w:cs="Times New Roman" w:hint="eastAsia"/>
                <w:szCs w:val="24"/>
              </w:rPr>
              <w:t>服务器</w:t>
            </w:r>
          </w:p>
        </w:tc>
        <w:tc>
          <w:tcPr>
            <w:tcW w:w="4113" w:type="dxa"/>
            <w:gridSpan w:val="2"/>
            <w:vAlign w:val="center"/>
          </w:tcPr>
          <w:p w:rsidR="004A3CFD" w:rsidRPr="0040504F" w:rsidRDefault="004A3CFD" w:rsidP="00BC033A">
            <w:pPr>
              <w:adjustRightInd w:val="0"/>
              <w:snapToGrid w:val="0"/>
              <w:ind w:firstLine="420"/>
              <w:jc w:val="center"/>
              <w:rPr>
                <w:rFonts w:ascii="Times New Roman" w:eastAsia="仿宋_GB2312" w:hAnsi="Times New Roman" w:cs="Times New Roman"/>
                <w:szCs w:val="24"/>
              </w:rPr>
            </w:pPr>
            <w:r w:rsidRPr="0040504F">
              <w:rPr>
                <w:rFonts w:ascii="Times New Roman" w:eastAsia="仿宋_GB2312" w:hAnsi="Times New Roman" w:cs="Times New Roman"/>
                <w:szCs w:val="24"/>
              </w:rPr>
              <w:t>CPU2.33G/4G/600G_DELL PE2900</w:t>
            </w:r>
          </w:p>
        </w:tc>
        <w:tc>
          <w:tcPr>
            <w:tcW w:w="599" w:type="dxa"/>
            <w:vAlign w:val="center"/>
          </w:tcPr>
          <w:p w:rsidR="004A3CFD" w:rsidRPr="0040504F" w:rsidRDefault="004A3CFD" w:rsidP="00BC033A">
            <w:pPr>
              <w:adjustRightInd w:val="0"/>
              <w:snapToGrid w:val="0"/>
              <w:spacing w:line="312" w:lineRule="atLeast"/>
              <w:textAlignment w:val="baseline"/>
              <w:rPr>
                <w:rFonts w:ascii="Times New Roman" w:eastAsia="仿宋_GB2312" w:hAnsi="Times New Roman" w:cs="Times New Roman"/>
                <w:szCs w:val="24"/>
              </w:rPr>
            </w:pPr>
            <w:r w:rsidRPr="0040504F">
              <w:rPr>
                <w:rFonts w:ascii="Times New Roman" w:eastAsia="仿宋_GB2312" w:hAnsi="Times New Roman" w:cs="Times New Roman"/>
                <w:szCs w:val="24"/>
              </w:rPr>
              <w:t>2</w:t>
            </w:r>
          </w:p>
        </w:tc>
        <w:tc>
          <w:tcPr>
            <w:tcW w:w="1236" w:type="dxa"/>
            <w:gridSpan w:val="3"/>
            <w:vAlign w:val="center"/>
          </w:tcPr>
          <w:p w:rsidR="004A3CFD" w:rsidRPr="0040504F" w:rsidRDefault="004A3CFD" w:rsidP="00BC033A">
            <w:pPr>
              <w:adjustRightInd w:val="0"/>
              <w:snapToGrid w:val="0"/>
              <w:rPr>
                <w:rFonts w:ascii="Times New Roman" w:eastAsia="仿宋_GB2312" w:hAnsi="Times New Roman" w:cs="Times New Roman"/>
                <w:szCs w:val="24"/>
              </w:rPr>
            </w:pPr>
            <w:r w:rsidRPr="0040504F">
              <w:rPr>
                <w:rFonts w:ascii="Times New Roman" w:eastAsia="仿宋_GB2312" w:hAnsi="Times New Roman" w:cs="Times New Roman"/>
                <w:szCs w:val="24"/>
              </w:rPr>
              <w:t>2008/7/2</w:t>
            </w:r>
          </w:p>
        </w:tc>
      </w:tr>
      <w:tr w:rsidR="004A3CFD" w:rsidRPr="009B2A76" w:rsidTr="00BC033A">
        <w:trPr>
          <w:trHeight w:val="410"/>
          <w:jc w:val="center"/>
        </w:trPr>
        <w:tc>
          <w:tcPr>
            <w:tcW w:w="520" w:type="dxa"/>
            <w:vAlign w:val="center"/>
          </w:tcPr>
          <w:p w:rsidR="004A3CFD" w:rsidRPr="0040504F" w:rsidRDefault="004A3CFD" w:rsidP="00BC033A">
            <w:pPr>
              <w:adjustRightInd w:val="0"/>
              <w:snapToGrid w:val="0"/>
              <w:jc w:val="center"/>
              <w:rPr>
                <w:rFonts w:ascii="Times New Roman" w:eastAsia="仿宋_GB2312" w:hAnsi="Times New Roman" w:cs="Times New Roman"/>
                <w:szCs w:val="24"/>
              </w:rPr>
            </w:pPr>
            <w:r w:rsidRPr="0040504F">
              <w:rPr>
                <w:rFonts w:ascii="Times New Roman" w:eastAsia="仿宋_GB2312" w:hAnsi="Times New Roman" w:cs="Times New Roman"/>
                <w:szCs w:val="24"/>
              </w:rPr>
              <w:t>4</w:t>
            </w:r>
          </w:p>
        </w:tc>
        <w:tc>
          <w:tcPr>
            <w:tcW w:w="2511" w:type="dxa"/>
            <w:gridSpan w:val="5"/>
            <w:vAlign w:val="center"/>
          </w:tcPr>
          <w:p w:rsidR="004A3CFD" w:rsidRPr="0040504F" w:rsidRDefault="004A3CFD" w:rsidP="00BC033A">
            <w:pPr>
              <w:adjustRightInd w:val="0"/>
              <w:snapToGrid w:val="0"/>
              <w:ind w:firstLine="420"/>
              <w:jc w:val="left"/>
              <w:rPr>
                <w:rFonts w:ascii="Times New Roman" w:eastAsia="仿宋_GB2312" w:hAnsi="Times New Roman" w:cs="Times New Roman"/>
                <w:szCs w:val="24"/>
              </w:rPr>
            </w:pPr>
            <w:r w:rsidRPr="0040504F">
              <w:rPr>
                <w:rFonts w:ascii="Times New Roman" w:eastAsia="仿宋_GB2312" w:hAnsi="Times New Roman" w:cs="Times New Roman" w:hint="eastAsia"/>
                <w:szCs w:val="24"/>
              </w:rPr>
              <w:t>IBM</w:t>
            </w:r>
            <w:r w:rsidRPr="0040504F">
              <w:rPr>
                <w:rFonts w:ascii="Times New Roman" w:eastAsia="仿宋_GB2312" w:hAnsi="Times New Roman" w:cs="Times New Roman" w:hint="eastAsia"/>
                <w:szCs w:val="24"/>
              </w:rPr>
              <w:t>服务器</w:t>
            </w:r>
          </w:p>
        </w:tc>
        <w:tc>
          <w:tcPr>
            <w:tcW w:w="4113" w:type="dxa"/>
            <w:gridSpan w:val="2"/>
            <w:vAlign w:val="center"/>
          </w:tcPr>
          <w:p w:rsidR="004A3CFD" w:rsidRPr="0040504F" w:rsidRDefault="004A3CFD" w:rsidP="00BC033A">
            <w:pPr>
              <w:adjustRightInd w:val="0"/>
              <w:snapToGrid w:val="0"/>
              <w:ind w:firstLine="420"/>
              <w:jc w:val="center"/>
              <w:rPr>
                <w:rFonts w:ascii="Times New Roman" w:eastAsia="仿宋_GB2312" w:hAnsi="Times New Roman" w:cs="Times New Roman"/>
                <w:szCs w:val="24"/>
              </w:rPr>
            </w:pPr>
            <w:r w:rsidRPr="0040504F">
              <w:rPr>
                <w:rFonts w:ascii="Times New Roman" w:eastAsia="仿宋_GB2312" w:hAnsi="Times New Roman" w:cs="Times New Roman"/>
                <w:szCs w:val="24"/>
              </w:rPr>
              <w:t>IBM 4G*8/20G/120G/_IMB X3850</w:t>
            </w:r>
          </w:p>
        </w:tc>
        <w:tc>
          <w:tcPr>
            <w:tcW w:w="599" w:type="dxa"/>
            <w:vAlign w:val="center"/>
          </w:tcPr>
          <w:p w:rsidR="004A3CFD" w:rsidRPr="0040504F" w:rsidRDefault="004A3CFD" w:rsidP="00BC033A">
            <w:pPr>
              <w:adjustRightInd w:val="0"/>
              <w:snapToGrid w:val="0"/>
              <w:rPr>
                <w:rFonts w:ascii="Times New Roman" w:eastAsia="仿宋_GB2312" w:hAnsi="Times New Roman" w:cs="Times New Roman"/>
                <w:szCs w:val="24"/>
              </w:rPr>
            </w:pPr>
          </w:p>
          <w:p w:rsidR="004A3CFD" w:rsidRPr="0040504F" w:rsidRDefault="004A3CFD" w:rsidP="00BC033A">
            <w:pPr>
              <w:adjustRightInd w:val="0"/>
              <w:snapToGrid w:val="0"/>
              <w:spacing w:line="312" w:lineRule="atLeast"/>
              <w:textAlignment w:val="baseline"/>
              <w:rPr>
                <w:rFonts w:ascii="Times New Roman" w:eastAsia="仿宋_GB2312" w:hAnsi="Times New Roman" w:cs="Times New Roman"/>
                <w:szCs w:val="24"/>
              </w:rPr>
            </w:pPr>
            <w:r w:rsidRPr="0040504F">
              <w:rPr>
                <w:rFonts w:ascii="Times New Roman" w:eastAsia="仿宋_GB2312" w:hAnsi="Times New Roman" w:cs="Times New Roman"/>
                <w:szCs w:val="24"/>
              </w:rPr>
              <w:t>2</w:t>
            </w:r>
          </w:p>
        </w:tc>
        <w:tc>
          <w:tcPr>
            <w:tcW w:w="1236" w:type="dxa"/>
            <w:gridSpan w:val="3"/>
            <w:vAlign w:val="center"/>
          </w:tcPr>
          <w:p w:rsidR="004A3CFD" w:rsidRPr="0040504F" w:rsidRDefault="004A3CFD" w:rsidP="00BC033A">
            <w:pPr>
              <w:adjustRightInd w:val="0"/>
              <w:snapToGrid w:val="0"/>
              <w:rPr>
                <w:rFonts w:ascii="Times New Roman" w:eastAsia="仿宋_GB2312" w:hAnsi="Times New Roman" w:cs="Times New Roman"/>
                <w:szCs w:val="24"/>
              </w:rPr>
            </w:pPr>
            <w:r w:rsidRPr="0040504F">
              <w:rPr>
                <w:rFonts w:ascii="Times New Roman" w:eastAsia="仿宋_GB2312" w:hAnsi="Times New Roman" w:cs="Times New Roman"/>
                <w:szCs w:val="24"/>
              </w:rPr>
              <w:t>2009/6/19</w:t>
            </w:r>
          </w:p>
        </w:tc>
      </w:tr>
      <w:tr w:rsidR="004A3CFD" w:rsidRPr="009B2A76" w:rsidTr="00BC033A">
        <w:trPr>
          <w:trHeight w:val="491"/>
          <w:jc w:val="center"/>
        </w:trPr>
        <w:tc>
          <w:tcPr>
            <w:tcW w:w="520" w:type="dxa"/>
            <w:vAlign w:val="center"/>
          </w:tcPr>
          <w:p w:rsidR="004A3CFD" w:rsidRPr="0040504F" w:rsidRDefault="004A3CFD" w:rsidP="00BC033A">
            <w:pPr>
              <w:adjustRightInd w:val="0"/>
              <w:snapToGrid w:val="0"/>
              <w:jc w:val="center"/>
              <w:rPr>
                <w:rFonts w:ascii="Times New Roman" w:eastAsia="仿宋_GB2312" w:hAnsi="Times New Roman" w:cs="Times New Roman"/>
                <w:szCs w:val="24"/>
              </w:rPr>
            </w:pPr>
            <w:r w:rsidRPr="0040504F">
              <w:rPr>
                <w:rFonts w:ascii="Times New Roman" w:eastAsia="仿宋_GB2312" w:hAnsi="Times New Roman" w:cs="Times New Roman"/>
                <w:szCs w:val="24"/>
              </w:rPr>
              <w:t>5</w:t>
            </w:r>
          </w:p>
        </w:tc>
        <w:tc>
          <w:tcPr>
            <w:tcW w:w="2511" w:type="dxa"/>
            <w:gridSpan w:val="5"/>
            <w:vAlign w:val="center"/>
          </w:tcPr>
          <w:p w:rsidR="004A3CFD" w:rsidRPr="0040504F" w:rsidRDefault="004A3CFD" w:rsidP="00BC033A">
            <w:pPr>
              <w:adjustRightInd w:val="0"/>
              <w:snapToGrid w:val="0"/>
              <w:ind w:firstLine="420"/>
              <w:jc w:val="left"/>
              <w:rPr>
                <w:rFonts w:ascii="Times New Roman" w:eastAsia="仿宋_GB2312" w:hAnsi="Times New Roman" w:cs="Times New Roman"/>
                <w:szCs w:val="24"/>
              </w:rPr>
            </w:pPr>
            <w:r w:rsidRPr="0040504F">
              <w:rPr>
                <w:rFonts w:ascii="Times New Roman" w:eastAsia="仿宋_GB2312" w:hAnsi="Times New Roman" w:cs="Times New Roman" w:hint="eastAsia"/>
                <w:szCs w:val="24"/>
              </w:rPr>
              <w:t>IBM</w:t>
            </w:r>
            <w:r w:rsidRPr="0040504F">
              <w:rPr>
                <w:rFonts w:ascii="Times New Roman" w:eastAsia="仿宋_GB2312" w:hAnsi="Times New Roman" w:cs="Times New Roman" w:hint="eastAsia"/>
                <w:szCs w:val="24"/>
              </w:rPr>
              <w:t>服务器</w:t>
            </w:r>
          </w:p>
        </w:tc>
        <w:tc>
          <w:tcPr>
            <w:tcW w:w="4113" w:type="dxa"/>
            <w:gridSpan w:val="2"/>
            <w:vAlign w:val="center"/>
          </w:tcPr>
          <w:p w:rsidR="004A3CFD" w:rsidRPr="0040504F" w:rsidRDefault="004A3CFD" w:rsidP="00BC033A">
            <w:pPr>
              <w:adjustRightInd w:val="0"/>
              <w:snapToGrid w:val="0"/>
              <w:ind w:firstLine="420"/>
              <w:jc w:val="center"/>
              <w:rPr>
                <w:rFonts w:ascii="Times New Roman" w:eastAsia="仿宋_GB2312" w:hAnsi="Times New Roman" w:cs="Times New Roman"/>
                <w:szCs w:val="24"/>
              </w:rPr>
            </w:pPr>
            <w:r w:rsidRPr="0040504F">
              <w:rPr>
                <w:rFonts w:ascii="Times New Roman" w:eastAsia="仿宋_GB2312" w:hAnsi="Times New Roman" w:cs="Times New Roman"/>
                <w:szCs w:val="24"/>
              </w:rPr>
              <w:t>IBMX3500M3,49Y1435,42D0707_X3550M3</w:t>
            </w:r>
          </w:p>
        </w:tc>
        <w:tc>
          <w:tcPr>
            <w:tcW w:w="599" w:type="dxa"/>
            <w:vAlign w:val="center"/>
          </w:tcPr>
          <w:p w:rsidR="004A3CFD" w:rsidRPr="0040504F" w:rsidRDefault="004A3CFD" w:rsidP="00BC033A">
            <w:pPr>
              <w:adjustRightInd w:val="0"/>
              <w:snapToGrid w:val="0"/>
              <w:spacing w:line="312" w:lineRule="atLeast"/>
              <w:textAlignment w:val="baseline"/>
              <w:rPr>
                <w:rFonts w:ascii="Times New Roman" w:eastAsia="仿宋_GB2312" w:hAnsi="Times New Roman" w:cs="Times New Roman"/>
                <w:szCs w:val="24"/>
              </w:rPr>
            </w:pPr>
            <w:r w:rsidRPr="0040504F">
              <w:rPr>
                <w:rFonts w:ascii="Times New Roman" w:eastAsia="仿宋_GB2312" w:hAnsi="Times New Roman" w:cs="Times New Roman"/>
                <w:szCs w:val="24"/>
              </w:rPr>
              <w:t>6</w:t>
            </w:r>
          </w:p>
        </w:tc>
        <w:tc>
          <w:tcPr>
            <w:tcW w:w="1236" w:type="dxa"/>
            <w:gridSpan w:val="3"/>
            <w:vAlign w:val="center"/>
          </w:tcPr>
          <w:p w:rsidR="004A3CFD" w:rsidRPr="0040504F" w:rsidRDefault="004A3CFD" w:rsidP="00BC033A">
            <w:pPr>
              <w:adjustRightInd w:val="0"/>
              <w:snapToGrid w:val="0"/>
              <w:rPr>
                <w:rFonts w:ascii="Times New Roman" w:eastAsia="仿宋_GB2312" w:hAnsi="Times New Roman" w:cs="Times New Roman"/>
                <w:szCs w:val="24"/>
              </w:rPr>
            </w:pPr>
            <w:r w:rsidRPr="0040504F">
              <w:rPr>
                <w:rFonts w:ascii="Times New Roman" w:eastAsia="仿宋_GB2312" w:hAnsi="Times New Roman" w:cs="Times New Roman"/>
                <w:szCs w:val="24"/>
              </w:rPr>
              <w:t>2010/12/10</w:t>
            </w:r>
          </w:p>
        </w:tc>
      </w:tr>
      <w:tr w:rsidR="004A3CFD" w:rsidRPr="009B2A76" w:rsidTr="00BC033A">
        <w:trPr>
          <w:trHeight w:val="555"/>
          <w:jc w:val="center"/>
        </w:trPr>
        <w:tc>
          <w:tcPr>
            <w:tcW w:w="520" w:type="dxa"/>
            <w:vAlign w:val="center"/>
          </w:tcPr>
          <w:p w:rsidR="004A3CFD" w:rsidRPr="0040504F" w:rsidRDefault="004A3CFD" w:rsidP="00BC033A">
            <w:pPr>
              <w:adjustRightInd w:val="0"/>
              <w:snapToGrid w:val="0"/>
              <w:jc w:val="center"/>
              <w:rPr>
                <w:rFonts w:ascii="Times New Roman" w:eastAsia="仿宋_GB2312" w:hAnsi="Times New Roman" w:cs="Times New Roman"/>
                <w:szCs w:val="24"/>
              </w:rPr>
            </w:pPr>
            <w:r w:rsidRPr="0040504F">
              <w:rPr>
                <w:rFonts w:ascii="Times New Roman" w:eastAsia="仿宋_GB2312" w:hAnsi="Times New Roman" w:cs="Times New Roman"/>
                <w:szCs w:val="24"/>
              </w:rPr>
              <w:t>6</w:t>
            </w:r>
          </w:p>
        </w:tc>
        <w:tc>
          <w:tcPr>
            <w:tcW w:w="2511" w:type="dxa"/>
            <w:gridSpan w:val="5"/>
            <w:vAlign w:val="center"/>
          </w:tcPr>
          <w:p w:rsidR="004A3CFD" w:rsidRPr="0040504F" w:rsidRDefault="004A3CFD" w:rsidP="00BC033A">
            <w:pPr>
              <w:adjustRightInd w:val="0"/>
              <w:snapToGrid w:val="0"/>
              <w:ind w:firstLine="420"/>
              <w:jc w:val="left"/>
              <w:rPr>
                <w:rFonts w:ascii="Times New Roman" w:eastAsia="仿宋_GB2312" w:hAnsi="Times New Roman" w:cs="Times New Roman"/>
                <w:szCs w:val="24"/>
              </w:rPr>
            </w:pPr>
            <w:r w:rsidRPr="0040504F">
              <w:rPr>
                <w:rFonts w:ascii="Times New Roman" w:eastAsia="仿宋_GB2312" w:hAnsi="Times New Roman" w:cs="Times New Roman" w:hint="eastAsia"/>
                <w:szCs w:val="24"/>
              </w:rPr>
              <w:t>DEL</w:t>
            </w:r>
            <w:r w:rsidRPr="0040504F">
              <w:rPr>
                <w:rFonts w:ascii="Times New Roman" w:eastAsia="仿宋_GB2312" w:hAnsi="Times New Roman" w:cs="Times New Roman" w:hint="eastAsia"/>
                <w:szCs w:val="24"/>
              </w:rPr>
              <w:t>服务器</w:t>
            </w:r>
          </w:p>
        </w:tc>
        <w:tc>
          <w:tcPr>
            <w:tcW w:w="4113" w:type="dxa"/>
            <w:gridSpan w:val="2"/>
            <w:vAlign w:val="center"/>
          </w:tcPr>
          <w:p w:rsidR="004A3CFD" w:rsidRPr="0040504F" w:rsidRDefault="004A3CFD" w:rsidP="00BC033A">
            <w:pPr>
              <w:adjustRightInd w:val="0"/>
              <w:snapToGrid w:val="0"/>
              <w:ind w:firstLine="420"/>
              <w:jc w:val="center"/>
              <w:rPr>
                <w:rFonts w:ascii="Times New Roman" w:eastAsia="仿宋_GB2312" w:hAnsi="Times New Roman" w:cs="Times New Roman"/>
                <w:szCs w:val="24"/>
              </w:rPr>
            </w:pPr>
            <w:r w:rsidRPr="0040504F">
              <w:rPr>
                <w:rFonts w:ascii="Times New Roman" w:eastAsia="仿宋_GB2312" w:hAnsi="Times New Roman" w:cs="Times New Roman"/>
                <w:szCs w:val="24"/>
              </w:rPr>
              <w:t>DEL 2U/CUP-2.26GHZ/32GDDR3/4*2TB</w:t>
            </w:r>
          </w:p>
        </w:tc>
        <w:tc>
          <w:tcPr>
            <w:tcW w:w="599" w:type="dxa"/>
            <w:vAlign w:val="center"/>
          </w:tcPr>
          <w:p w:rsidR="004A3CFD" w:rsidRPr="0040504F" w:rsidRDefault="004A3CFD" w:rsidP="00BC033A">
            <w:pPr>
              <w:adjustRightInd w:val="0"/>
              <w:snapToGrid w:val="0"/>
              <w:rPr>
                <w:rFonts w:ascii="Times New Roman" w:eastAsia="仿宋_GB2312" w:hAnsi="Times New Roman" w:cs="Times New Roman"/>
                <w:szCs w:val="24"/>
              </w:rPr>
            </w:pPr>
            <w:r w:rsidRPr="0040504F">
              <w:rPr>
                <w:rFonts w:ascii="Times New Roman" w:eastAsia="仿宋_GB2312" w:hAnsi="Times New Roman" w:cs="Times New Roman"/>
                <w:szCs w:val="24"/>
              </w:rPr>
              <w:t>120</w:t>
            </w:r>
          </w:p>
        </w:tc>
        <w:tc>
          <w:tcPr>
            <w:tcW w:w="1236" w:type="dxa"/>
            <w:gridSpan w:val="3"/>
            <w:vAlign w:val="center"/>
          </w:tcPr>
          <w:p w:rsidR="004A3CFD" w:rsidRPr="0040504F" w:rsidRDefault="004A3CFD" w:rsidP="00BC033A">
            <w:pPr>
              <w:adjustRightInd w:val="0"/>
              <w:snapToGrid w:val="0"/>
              <w:rPr>
                <w:rFonts w:ascii="Times New Roman" w:eastAsia="仿宋_GB2312" w:hAnsi="Times New Roman" w:cs="Times New Roman"/>
                <w:szCs w:val="24"/>
              </w:rPr>
            </w:pPr>
            <w:r w:rsidRPr="0040504F">
              <w:rPr>
                <w:rFonts w:ascii="Times New Roman" w:eastAsia="仿宋_GB2312" w:hAnsi="Times New Roman" w:cs="Times New Roman"/>
                <w:szCs w:val="24"/>
              </w:rPr>
              <w:t>2013/7/1</w:t>
            </w:r>
          </w:p>
        </w:tc>
      </w:tr>
      <w:tr w:rsidR="004A3CFD" w:rsidRPr="009B2A76" w:rsidTr="00BC033A">
        <w:trPr>
          <w:trHeight w:val="562"/>
          <w:jc w:val="center"/>
        </w:trPr>
        <w:tc>
          <w:tcPr>
            <w:tcW w:w="520" w:type="dxa"/>
            <w:vAlign w:val="center"/>
          </w:tcPr>
          <w:p w:rsidR="004A3CFD" w:rsidRPr="0040504F" w:rsidRDefault="004A3CFD" w:rsidP="00BC033A">
            <w:pPr>
              <w:adjustRightInd w:val="0"/>
              <w:snapToGrid w:val="0"/>
              <w:jc w:val="center"/>
              <w:rPr>
                <w:rFonts w:ascii="Times New Roman" w:eastAsia="仿宋_GB2312" w:hAnsi="Times New Roman" w:cs="Times New Roman"/>
                <w:szCs w:val="24"/>
              </w:rPr>
            </w:pPr>
            <w:r w:rsidRPr="0040504F">
              <w:rPr>
                <w:rFonts w:ascii="Times New Roman" w:eastAsia="仿宋_GB2312" w:hAnsi="Times New Roman" w:cs="Times New Roman"/>
                <w:szCs w:val="24"/>
              </w:rPr>
              <w:t>7</w:t>
            </w:r>
          </w:p>
        </w:tc>
        <w:tc>
          <w:tcPr>
            <w:tcW w:w="2511" w:type="dxa"/>
            <w:gridSpan w:val="5"/>
            <w:vAlign w:val="center"/>
          </w:tcPr>
          <w:p w:rsidR="004A3CFD" w:rsidRPr="0040504F" w:rsidRDefault="004A3CFD" w:rsidP="00BC033A">
            <w:pPr>
              <w:adjustRightInd w:val="0"/>
              <w:snapToGrid w:val="0"/>
              <w:ind w:firstLine="420"/>
              <w:jc w:val="left"/>
              <w:rPr>
                <w:rFonts w:ascii="Times New Roman" w:eastAsia="仿宋_GB2312" w:hAnsi="Times New Roman" w:cs="Times New Roman"/>
                <w:szCs w:val="24"/>
              </w:rPr>
            </w:pPr>
            <w:r w:rsidRPr="0040504F">
              <w:rPr>
                <w:rFonts w:ascii="Times New Roman" w:eastAsia="仿宋_GB2312" w:hAnsi="Times New Roman" w:cs="Times New Roman" w:hint="eastAsia"/>
                <w:szCs w:val="24"/>
              </w:rPr>
              <w:t>联想计算机</w:t>
            </w:r>
          </w:p>
        </w:tc>
        <w:tc>
          <w:tcPr>
            <w:tcW w:w="4113" w:type="dxa"/>
            <w:gridSpan w:val="2"/>
            <w:vAlign w:val="center"/>
          </w:tcPr>
          <w:p w:rsidR="004A3CFD" w:rsidRPr="0040504F" w:rsidRDefault="004A3CFD" w:rsidP="00BC033A">
            <w:pPr>
              <w:adjustRightInd w:val="0"/>
              <w:snapToGrid w:val="0"/>
              <w:ind w:firstLine="420"/>
              <w:jc w:val="center"/>
              <w:rPr>
                <w:rFonts w:ascii="Times New Roman" w:eastAsia="仿宋_GB2312" w:hAnsi="Times New Roman" w:cs="Times New Roman"/>
                <w:szCs w:val="24"/>
              </w:rPr>
            </w:pPr>
            <w:r w:rsidRPr="0040504F">
              <w:rPr>
                <w:rFonts w:ascii="Times New Roman" w:eastAsia="仿宋_GB2312" w:hAnsi="Times New Roman" w:cs="Times New Roman" w:hint="eastAsia"/>
                <w:szCs w:val="24"/>
              </w:rPr>
              <w:t>（</w:t>
            </w:r>
            <w:proofErr w:type="gramStart"/>
            <w:r w:rsidRPr="0040504F">
              <w:rPr>
                <w:rFonts w:ascii="Times New Roman" w:eastAsia="仿宋_GB2312" w:hAnsi="Times New Roman" w:cs="Times New Roman" w:hint="eastAsia"/>
                <w:szCs w:val="24"/>
              </w:rPr>
              <w:t>启天</w:t>
            </w:r>
            <w:proofErr w:type="gramEnd"/>
            <w:r w:rsidRPr="0040504F">
              <w:rPr>
                <w:rFonts w:ascii="Times New Roman" w:eastAsia="仿宋_GB2312" w:hAnsi="Times New Roman" w:cs="Times New Roman" w:hint="eastAsia"/>
                <w:szCs w:val="24"/>
              </w:rPr>
              <w:t>M6300(i5 2400/2GB/1TB )</w:t>
            </w:r>
          </w:p>
        </w:tc>
        <w:tc>
          <w:tcPr>
            <w:tcW w:w="599" w:type="dxa"/>
            <w:vAlign w:val="center"/>
          </w:tcPr>
          <w:p w:rsidR="004A3CFD" w:rsidRPr="0040504F" w:rsidRDefault="004A3CFD" w:rsidP="00BC033A">
            <w:pPr>
              <w:adjustRightInd w:val="0"/>
              <w:snapToGrid w:val="0"/>
              <w:spacing w:line="312" w:lineRule="atLeast"/>
              <w:textAlignment w:val="baseline"/>
              <w:rPr>
                <w:rFonts w:ascii="Times New Roman" w:eastAsia="仿宋_GB2312" w:hAnsi="Times New Roman" w:cs="Times New Roman"/>
                <w:szCs w:val="24"/>
              </w:rPr>
            </w:pPr>
            <w:r w:rsidRPr="0040504F">
              <w:rPr>
                <w:rFonts w:ascii="Times New Roman" w:eastAsia="仿宋_GB2312" w:hAnsi="Times New Roman" w:cs="Times New Roman"/>
                <w:szCs w:val="24"/>
              </w:rPr>
              <w:t>100</w:t>
            </w:r>
          </w:p>
        </w:tc>
        <w:tc>
          <w:tcPr>
            <w:tcW w:w="1236" w:type="dxa"/>
            <w:gridSpan w:val="3"/>
            <w:vAlign w:val="center"/>
          </w:tcPr>
          <w:p w:rsidR="004A3CFD" w:rsidRPr="0040504F" w:rsidRDefault="004A3CFD" w:rsidP="00BC033A">
            <w:pPr>
              <w:adjustRightInd w:val="0"/>
              <w:snapToGrid w:val="0"/>
              <w:rPr>
                <w:rFonts w:ascii="Times New Roman" w:eastAsia="仿宋_GB2312" w:hAnsi="Times New Roman" w:cs="Times New Roman"/>
                <w:szCs w:val="24"/>
              </w:rPr>
            </w:pPr>
            <w:r w:rsidRPr="0040504F">
              <w:rPr>
                <w:rFonts w:ascii="Times New Roman" w:eastAsia="仿宋_GB2312" w:hAnsi="Times New Roman" w:cs="Times New Roman"/>
                <w:szCs w:val="24"/>
              </w:rPr>
              <w:t>2012/3/16</w:t>
            </w:r>
          </w:p>
        </w:tc>
      </w:tr>
      <w:tr w:rsidR="004A3CFD" w:rsidRPr="009B2A76" w:rsidTr="00BC033A">
        <w:trPr>
          <w:trHeight w:val="414"/>
          <w:jc w:val="center"/>
        </w:trPr>
        <w:tc>
          <w:tcPr>
            <w:tcW w:w="520" w:type="dxa"/>
            <w:vAlign w:val="center"/>
          </w:tcPr>
          <w:p w:rsidR="004A3CFD" w:rsidRPr="0040504F" w:rsidRDefault="004A3CFD" w:rsidP="00BC033A">
            <w:pPr>
              <w:adjustRightInd w:val="0"/>
              <w:snapToGrid w:val="0"/>
              <w:jc w:val="center"/>
              <w:rPr>
                <w:rFonts w:ascii="Times New Roman" w:eastAsia="仿宋_GB2312" w:hAnsi="Times New Roman" w:cs="Times New Roman"/>
                <w:szCs w:val="24"/>
              </w:rPr>
            </w:pPr>
            <w:r w:rsidRPr="0040504F">
              <w:rPr>
                <w:rFonts w:ascii="Times New Roman" w:eastAsia="仿宋_GB2312" w:hAnsi="Times New Roman" w:cs="Times New Roman"/>
                <w:szCs w:val="24"/>
              </w:rPr>
              <w:t>8</w:t>
            </w:r>
          </w:p>
        </w:tc>
        <w:tc>
          <w:tcPr>
            <w:tcW w:w="2511" w:type="dxa"/>
            <w:gridSpan w:val="5"/>
            <w:vAlign w:val="center"/>
          </w:tcPr>
          <w:p w:rsidR="004A3CFD" w:rsidRPr="0040504F" w:rsidRDefault="004A3CFD" w:rsidP="00BC033A">
            <w:pPr>
              <w:adjustRightInd w:val="0"/>
              <w:snapToGrid w:val="0"/>
              <w:ind w:firstLine="420"/>
              <w:jc w:val="left"/>
              <w:rPr>
                <w:rFonts w:ascii="Times New Roman" w:eastAsia="仿宋_GB2312" w:hAnsi="Times New Roman" w:cs="Times New Roman"/>
                <w:szCs w:val="24"/>
              </w:rPr>
            </w:pPr>
            <w:r w:rsidRPr="0040504F">
              <w:rPr>
                <w:rFonts w:ascii="Times New Roman" w:eastAsia="仿宋_GB2312" w:hAnsi="Times New Roman" w:cs="Times New Roman" w:hint="eastAsia"/>
                <w:szCs w:val="24"/>
              </w:rPr>
              <w:t>联想计算机</w:t>
            </w:r>
          </w:p>
        </w:tc>
        <w:tc>
          <w:tcPr>
            <w:tcW w:w="4113" w:type="dxa"/>
            <w:gridSpan w:val="2"/>
            <w:vAlign w:val="center"/>
          </w:tcPr>
          <w:p w:rsidR="004A3CFD" w:rsidRPr="0040504F" w:rsidRDefault="004A3CFD" w:rsidP="00BC033A">
            <w:pPr>
              <w:adjustRightInd w:val="0"/>
              <w:snapToGrid w:val="0"/>
              <w:ind w:firstLine="420"/>
              <w:rPr>
                <w:rFonts w:ascii="Times New Roman" w:eastAsia="仿宋_GB2312" w:hAnsi="Times New Roman" w:cs="Times New Roman"/>
                <w:szCs w:val="24"/>
              </w:rPr>
            </w:pPr>
            <w:r w:rsidRPr="0040504F">
              <w:rPr>
                <w:rFonts w:ascii="Times New Roman" w:eastAsia="仿宋_GB2312" w:hAnsi="Times New Roman" w:cs="Times New Roman" w:hint="eastAsia"/>
                <w:szCs w:val="24"/>
              </w:rPr>
              <w:t>（</w:t>
            </w:r>
            <w:proofErr w:type="gramStart"/>
            <w:r w:rsidRPr="0040504F">
              <w:rPr>
                <w:rFonts w:ascii="Times New Roman" w:eastAsia="仿宋_GB2312" w:hAnsi="Times New Roman" w:cs="Times New Roman" w:hint="eastAsia"/>
                <w:szCs w:val="24"/>
              </w:rPr>
              <w:t>启天</w:t>
            </w:r>
            <w:proofErr w:type="gramEnd"/>
            <w:r w:rsidRPr="0040504F">
              <w:rPr>
                <w:rFonts w:ascii="Times New Roman" w:eastAsia="仿宋_GB2312" w:hAnsi="Times New Roman" w:cs="Times New Roman" w:hint="eastAsia"/>
                <w:szCs w:val="24"/>
              </w:rPr>
              <w:t>M4350</w:t>
            </w:r>
            <w:r w:rsidRPr="0040504F">
              <w:rPr>
                <w:rFonts w:ascii="Times New Roman" w:eastAsia="仿宋_GB2312" w:hAnsi="Times New Roman" w:cs="Times New Roman" w:hint="eastAsia"/>
                <w:szCs w:val="24"/>
              </w:rPr>
              <w:t>（</w:t>
            </w:r>
            <w:r w:rsidRPr="0040504F">
              <w:rPr>
                <w:rFonts w:ascii="Times New Roman" w:eastAsia="仿宋_GB2312" w:hAnsi="Times New Roman" w:cs="Times New Roman" w:hint="eastAsia"/>
                <w:szCs w:val="24"/>
              </w:rPr>
              <w:t>i5 2400/4G/1TB</w:t>
            </w:r>
            <w:r w:rsidRPr="0040504F">
              <w:rPr>
                <w:rFonts w:ascii="Times New Roman" w:eastAsia="仿宋_GB2312" w:hAnsi="Times New Roman" w:cs="Times New Roman" w:hint="eastAsia"/>
                <w:szCs w:val="24"/>
              </w:rPr>
              <w:t>）</w:t>
            </w:r>
          </w:p>
        </w:tc>
        <w:tc>
          <w:tcPr>
            <w:tcW w:w="599" w:type="dxa"/>
            <w:vAlign w:val="center"/>
          </w:tcPr>
          <w:p w:rsidR="004A3CFD" w:rsidRPr="0040504F" w:rsidRDefault="004A3CFD" w:rsidP="00BC033A">
            <w:pPr>
              <w:adjustRightInd w:val="0"/>
              <w:snapToGrid w:val="0"/>
              <w:rPr>
                <w:rFonts w:ascii="Times New Roman" w:eastAsia="仿宋_GB2312" w:hAnsi="Times New Roman" w:cs="Times New Roman"/>
                <w:szCs w:val="24"/>
              </w:rPr>
            </w:pPr>
          </w:p>
          <w:p w:rsidR="004A3CFD" w:rsidRPr="0040504F" w:rsidRDefault="004A3CFD" w:rsidP="00BC033A">
            <w:pPr>
              <w:adjustRightInd w:val="0"/>
              <w:snapToGrid w:val="0"/>
              <w:spacing w:line="312" w:lineRule="atLeast"/>
              <w:textAlignment w:val="baseline"/>
              <w:rPr>
                <w:rFonts w:ascii="Times New Roman" w:eastAsia="仿宋_GB2312" w:hAnsi="Times New Roman" w:cs="Times New Roman"/>
                <w:szCs w:val="24"/>
              </w:rPr>
            </w:pPr>
            <w:r w:rsidRPr="0040504F">
              <w:rPr>
                <w:rFonts w:ascii="Times New Roman" w:eastAsia="仿宋_GB2312" w:hAnsi="Times New Roman" w:cs="Times New Roman"/>
                <w:szCs w:val="24"/>
              </w:rPr>
              <w:t>180</w:t>
            </w:r>
          </w:p>
        </w:tc>
        <w:tc>
          <w:tcPr>
            <w:tcW w:w="1236" w:type="dxa"/>
            <w:gridSpan w:val="3"/>
            <w:vAlign w:val="center"/>
          </w:tcPr>
          <w:p w:rsidR="004A3CFD" w:rsidRPr="0040504F" w:rsidRDefault="004A3CFD" w:rsidP="00BC033A">
            <w:pPr>
              <w:adjustRightInd w:val="0"/>
              <w:snapToGrid w:val="0"/>
              <w:rPr>
                <w:rFonts w:ascii="Times New Roman" w:eastAsia="仿宋_GB2312" w:hAnsi="Times New Roman" w:cs="Times New Roman"/>
                <w:szCs w:val="24"/>
              </w:rPr>
            </w:pPr>
            <w:r w:rsidRPr="0040504F">
              <w:rPr>
                <w:rFonts w:ascii="Times New Roman" w:eastAsia="仿宋_GB2312" w:hAnsi="Times New Roman" w:cs="Times New Roman"/>
                <w:szCs w:val="24"/>
              </w:rPr>
              <w:t>2013/7/1</w:t>
            </w:r>
          </w:p>
        </w:tc>
      </w:tr>
      <w:tr w:rsidR="004A3CFD" w:rsidRPr="009B2A76" w:rsidTr="00BC033A">
        <w:trPr>
          <w:trHeight w:val="623"/>
          <w:jc w:val="center"/>
        </w:trPr>
        <w:tc>
          <w:tcPr>
            <w:tcW w:w="520" w:type="dxa"/>
            <w:vAlign w:val="center"/>
          </w:tcPr>
          <w:p w:rsidR="004A3CFD" w:rsidRPr="0040504F" w:rsidRDefault="004A3CFD" w:rsidP="00BC033A">
            <w:pPr>
              <w:adjustRightInd w:val="0"/>
              <w:snapToGrid w:val="0"/>
              <w:jc w:val="center"/>
              <w:rPr>
                <w:rFonts w:ascii="Times New Roman" w:eastAsia="仿宋_GB2312" w:hAnsi="Times New Roman" w:cs="Times New Roman"/>
                <w:szCs w:val="24"/>
              </w:rPr>
            </w:pPr>
            <w:r w:rsidRPr="0040504F">
              <w:rPr>
                <w:rFonts w:ascii="Times New Roman" w:eastAsia="仿宋_GB2312" w:hAnsi="Times New Roman" w:cs="Times New Roman"/>
                <w:szCs w:val="24"/>
              </w:rPr>
              <w:t>9</w:t>
            </w:r>
          </w:p>
        </w:tc>
        <w:tc>
          <w:tcPr>
            <w:tcW w:w="2511" w:type="dxa"/>
            <w:gridSpan w:val="5"/>
            <w:vAlign w:val="center"/>
          </w:tcPr>
          <w:p w:rsidR="004A3CFD" w:rsidRPr="0040504F" w:rsidRDefault="004A3CFD" w:rsidP="00BC033A">
            <w:pPr>
              <w:adjustRightInd w:val="0"/>
              <w:snapToGrid w:val="0"/>
              <w:ind w:firstLine="420"/>
              <w:jc w:val="left"/>
              <w:rPr>
                <w:rFonts w:ascii="Times New Roman" w:eastAsia="仿宋_GB2312" w:hAnsi="Times New Roman" w:cs="Times New Roman"/>
                <w:szCs w:val="24"/>
              </w:rPr>
            </w:pPr>
            <w:r w:rsidRPr="0040504F">
              <w:rPr>
                <w:rFonts w:ascii="Times New Roman" w:eastAsia="仿宋_GB2312" w:hAnsi="Times New Roman" w:cs="Times New Roman" w:hint="eastAsia"/>
                <w:szCs w:val="24"/>
              </w:rPr>
              <w:t>同方计算机</w:t>
            </w:r>
          </w:p>
        </w:tc>
        <w:tc>
          <w:tcPr>
            <w:tcW w:w="4113" w:type="dxa"/>
            <w:gridSpan w:val="2"/>
            <w:vAlign w:val="center"/>
          </w:tcPr>
          <w:p w:rsidR="004A3CFD" w:rsidRPr="0040504F" w:rsidRDefault="004A3CFD" w:rsidP="00BC033A">
            <w:pPr>
              <w:adjustRightInd w:val="0"/>
              <w:snapToGrid w:val="0"/>
              <w:ind w:firstLine="420"/>
              <w:jc w:val="center"/>
              <w:rPr>
                <w:rFonts w:ascii="Times New Roman" w:eastAsia="仿宋_GB2312" w:hAnsi="Times New Roman" w:cs="Times New Roman"/>
                <w:szCs w:val="24"/>
              </w:rPr>
            </w:pPr>
            <w:r w:rsidRPr="0040504F">
              <w:rPr>
                <w:rFonts w:ascii="Times New Roman" w:eastAsia="仿宋_GB2312" w:hAnsi="Times New Roman" w:cs="Times New Roman" w:hint="eastAsia"/>
                <w:szCs w:val="24"/>
              </w:rPr>
              <w:t>intel coreI5-2400 3.1GHZ,2G*2</w:t>
            </w:r>
            <w:r w:rsidRPr="0040504F">
              <w:rPr>
                <w:rFonts w:ascii="Times New Roman" w:eastAsia="仿宋_GB2312" w:hAnsi="Times New Roman" w:cs="Times New Roman" w:hint="eastAsia"/>
                <w:szCs w:val="24"/>
              </w:rPr>
              <w:t>，</w:t>
            </w:r>
            <w:r w:rsidRPr="0040504F">
              <w:rPr>
                <w:rFonts w:ascii="Times New Roman" w:eastAsia="仿宋_GB2312" w:hAnsi="Times New Roman" w:cs="Times New Roman" w:hint="eastAsia"/>
                <w:szCs w:val="24"/>
              </w:rPr>
              <w:t>500G</w:t>
            </w:r>
            <w:r w:rsidRPr="0040504F">
              <w:rPr>
                <w:rFonts w:ascii="Times New Roman" w:eastAsia="仿宋_GB2312" w:hAnsi="Times New Roman" w:cs="Times New Roman" w:hint="eastAsia"/>
                <w:szCs w:val="24"/>
              </w:rPr>
              <w:t>，</w:t>
            </w:r>
            <w:r w:rsidRPr="0040504F">
              <w:rPr>
                <w:rFonts w:ascii="Times New Roman" w:eastAsia="仿宋_GB2312" w:hAnsi="Times New Roman" w:cs="Times New Roman" w:hint="eastAsia"/>
                <w:szCs w:val="24"/>
              </w:rPr>
              <w:t>DVDRW16X_</w:t>
            </w:r>
            <w:proofErr w:type="gramStart"/>
            <w:r w:rsidRPr="0040504F">
              <w:rPr>
                <w:rFonts w:ascii="Times New Roman" w:eastAsia="仿宋_GB2312" w:hAnsi="Times New Roman" w:cs="Times New Roman" w:hint="eastAsia"/>
                <w:szCs w:val="24"/>
              </w:rPr>
              <w:t>超翔</w:t>
            </w:r>
            <w:proofErr w:type="gramEnd"/>
            <w:r w:rsidRPr="0040504F">
              <w:rPr>
                <w:rFonts w:ascii="Times New Roman" w:eastAsia="仿宋_GB2312" w:hAnsi="Times New Roman" w:cs="Times New Roman" w:hint="eastAsia"/>
                <w:szCs w:val="24"/>
              </w:rPr>
              <w:t>Z600</w:t>
            </w:r>
          </w:p>
        </w:tc>
        <w:tc>
          <w:tcPr>
            <w:tcW w:w="599" w:type="dxa"/>
            <w:vAlign w:val="center"/>
          </w:tcPr>
          <w:p w:rsidR="004A3CFD" w:rsidRPr="0040504F" w:rsidRDefault="004A3CFD" w:rsidP="00BC033A">
            <w:pPr>
              <w:adjustRightInd w:val="0"/>
              <w:snapToGrid w:val="0"/>
              <w:spacing w:line="312" w:lineRule="atLeast"/>
              <w:textAlignment w:val="baseline"/>
              <w:rPr>
                <w:rFonts w:ascii="Times New Roman" w:eastAsia="仿宋_GB2312" w:hAnsi="Times New Roman" w:cs="Times New Roman"/>
                <w:szCs w:val="24"/>
              </w:rPr>
            </w:pPr>
            <w:r w:rsidRPr="0040504F">
              <w:rPr>
                <w:rFonts w:ascii="Times New Roman" w:eastAsia="仿宋_GB2312" w:hAnsi="Times New Roman" w:cs="Times New Roman" w:hint="eastAsia"/>
                <w:szCs w:val="24"/>
              </w:rPr>
              <w:t>120</w:t>
            </w:r>
          </w:p>
        </w:tc>
        <w:tc>
          <w:tcPr>
            <w:tcW w:w="1236" w:type="dxa"/>
            <w:gridSpan w:val="3"/>
            <w:vAlign w:val="center"/>
          </w:tcPr>
          <w:p w:rsidR="004A3CFD" w:rsidRPr="0040504F" w:rsidRDefault="004A3CFD" w:rsidP="00BC033A">
            <w:pPr>
              <w:adjustRightInd w:val="0"/>
              <w:snapToGrid w:val="0"/>
              <w:rPr>
                <w:rFonts w:ascii="Times New Roman" w:eastAsia="仿宋_GB2312" w:hAnsi="Times New Roman" w:cs="Times New Roman"/>
                <w:szCs w:val="24"/>
              </w:rPr>
            </w:pPr>
            <w:r w:rsidRPr="0040504F">
              <w:rPr>
                <w:rFonts w:ascii="Times New Roman" w:eastAsia="仿宋_GB2312" w:hAnsi="Times New Roman" w:cs="Times New Roman" w:hint="eastAsia"/>
                <w:szCs w:val="24"/>
              </w:rPr>
              <w:t>2012/3/15</w:t>
            </w:r>
          </w:p>
        </w:tc>
      </w:tr>
      <w:tr w:rsidR="004A3CFD" w:rsidRPr="009B2A76" w:rsidTr="00BC033A">
        <w:trPr>
          <w:trHeight w:val="703"/>
          <w:jc w:val="center"/>
        </w:trPr>
        <w:tc>
          <w:tcPr>
            <w:tcW w:w="520" w:type="dxa"/>
            <w:vAlign w:val="center"/>
          </w:tcPr>
          <w:p w:rsidR="004A3CFD" w:rsidRPr="0040504F" w:rsidRDefault="004A3CFD" w:rsidP="00BC033A">
            <w:pPr>
              <w:adjustRightInd w:val="0"/>
              <w:snapToGrid w:val="0"/>
              <w:jc w:val="center"/>
              <w:rPr>
                <w:rFonts w:ascii="Times New Roman" w:eastAsia="仿宋_GB2312" w:hAnsi="Times New Roman" w:cs="Times New Roman"/>
                <w:szCs w:val="24"/>
              </w:rPr>
            </w:pPr>
            <w:r w:rsidRPr="0040504F">
              <w:rPr>
                <w:rFonts w:ascii="Times New Roman" w:eastAsia="仿宋_GB2312" w:hAnsi="Times New Roman" w:cs="Times New Roman"/>
                <w:szCs w:val="24"/>
              </w:rPr>
              <w:t>10</w:t>
            </w:r>
          </w:p>
        </w:tc>
        <w:tc>
          <w:tcPr>
            <w:tcW w:w="2511" w:type="dxa"/>
            <w:gridSpan w:val="5"/>
            <w:vAlign w:val="center"/>
          </w:tcPr>
          <w:p w:rsidR="004A3CFD" w:rsidRPr="0040504F" w:rsidRDefault="004A3CFD" w:rsidP="00BC033A">
            <w:pPr>
              <w:adjustRightInd w:val="0"/>
              <w:snapToGrid w:val="0"/>
              <w:ind w:firstLine="420"/>
              <w:jc w:val="left"/>
              <w:rPr>
                <w:rFonts w:ascii="Times New Roman" w:eastAsia="仿宋_GB2312" w:hAnsi="Times New Roman" w:cs="Times New Roman"/>
                <w:szCs w:val="24"/>
              </w:rPr>
            </w:pPr>
            <w:r w:rsidRPr="0040504F">
              <w:rPr>
                <w:rFonts w:ascii="Times New Roman" w:eastAsia="仿宋_GB2312" w:hAnsi="Times New Roman" w:cs="Times New Roman" w:hint="eastAsia"/>
                <w:szCs w:val="24"/>
              </w:rPr>
              <w:t>桌面布置系统</w:t>
            </w:r>
          </w:p>
        </w:tc>
        <w:tc>
          <w:tcPr>
            <w:tcW w:w="4113" w:type="dxa"/>
            <w:gridSpan w:val="2"/>
            <w:vAlign w:val="center"/>
          </w:tcPr>
          <w:p w:rsidR="004A3CFD" w:rsidRPr="0040504F" w:rsidRDefault="004A3CFD" w:rsidP="00BC033A">
            <w:pPr>
              <w:adjustRightInd w:val="0"/>
              <w:snapToGrid w:val="0"/>
              <w:ind w:firstLine="420"/>
              <w:jc w:val="center"/>
              <w:rPr>
                <w:rFonts w:ascii="Times New Roman" w:eastAsia="仿宋_GB2312" w:hAnsi="Times New Roman" w:cs="Times New Roman"/>
                <w:szCs w:val="24"/>
              </w:rPr>
            </w:pPr>
            <w:r w:rsidRPr="0040504F">
              <w:rPr>
                <w:rFonts w:ascii="Times New Roman" w:eastAsia="仿宋_GB2312" w:hAnsi="Times New Roman" w:cs="Times New Roman" w:hint="eastAsia"/>
                <w:szCs w:val="24"/>
              </w:rPr>
              <w:t>集智</w:t>
            </w:r>
            <w:r w:rsidRPr="0040504F">
              <w:rPr>
                <w:rFonts w:ascii="Times New Roman" w:eastAsia="仿宋_GB2312" w:hAnsi="Times New Roman" w:cs="Times New Roman" w:hint="eastAsia"/>
                <w:szCs w:val="24"/>
              </w:rPr>
              <w:t>(ADS)</w:t>
            </w:r>
            <w:r w:rsidRPr="0040504F">
              <w:rPr>
                <w:rFonts w:ascii="Times New Roman" w:eastAsia="仿宋_GB2312" w:hAnsi="Times New Roman" w:cs="Times New Roman" w:hint="eastAsia"/>
                <w:szCs w:val="24"/>
              </w:rPr>
              <w:t>自动部署管理系统</w:t>
            </w:r>
            <w:r w:rsidRPr="0040504F">
              <w:rPr>
                <w:rFonts w:ascii="Times New Roman" w:eastAsia="仿宋_GB2312" w:hAnsi="Times New Roman" w:cs="Times New Roman" w:hint="eastAsia"/>
                <w:szCs w:val="24"/>
              </w:rPr>
              <w:t>3.0</w:t>
            </w:r>
          </w:p>
        </w:tc>
        <w:tc>
          <w:tcPr>
            <w:tcW w:w="599" w:type="dxa"/>
            <w:vAlign w:val="center"/>
          </w:tcPr>
          <w:p w:rsidR="004A3CFD" w:rsidRPr="0040504F" w:rsidRDefault="004A3CFD" w:rsidP="00BC033A">
            <w:pPr>
              <w:adjustRightInd w:val="0"/>
              <w:snapToGrid w:val="0"/>
              <w:rPr>
                <w:rFonts w:ascii="Times New Roman" w:eastAsia="仿宋_GB2312" w:hAnsi="Times New Roman" w:cs="Times New Roman"/>
                <w:szCs w:val="24"/>
              </w:rPr>
            </w:pPr>
            <w:r w:rsidRPr="0040504F">
              <w:rPr>
                <w:rFonts w:ascii="Times New Roman" w:eastAsia="仿宋_GB2312" w:hAnsi="Times New Roman" w:cs="Times New Roman" w:hint="eastAsia"/>
                <w:szCs w:val="24"/>
              </w:rPr>
              <w:t>1</w:t>
            </w:r>
          </w:p>
        </w:tc>
        <w:tc>
          <w:tcPr>
            <w:tcW w:w="1236" w:type="dxa"/>
            <w:gridSpan w:val="3"/>
            <w:vAlign w:val="center"/>
          </w:tcPr>
          <w:p w:rsidR="004A3CFD" w:rsidRPr="0040504F" w:rsidRDefault="004A3CFD" w:rsidP="00BC033A">
            <w:pPr>
              <w:adjustRightInd w:val="0"/>
              <w:snapToGrid w:val="0"/>
              <w:rPr>
                <w:rFonts w:ascii="Times New Roman" w:eastAsia="仿宋_GB2312" w:hAnsi="Times New Roman" w:cs="Times New Roman"/>
                <w:szCs w:val="24"/>
              </w:rPr>
            </w:pPr>
            <w:r w:rsidRPr="0040504F">
              <w:rPr>
                <w:rFonts w:ascii="Times New Roman" w:eastAsia="仿宋_GB2312" w:hAnsi="Times New Roman" w:cs="Times New Roman"/>
                <w:szCs w:val="24"/>
              </w:rPr>
              <w:t>2017-12-14</w:t>
            </w:r>
          </w:p>
        </w:tc>
      </w:tr>
      <w:tr w:rsidR="004A3CFD" w:rsidRPr="009B2A76" w:rsidTr="00BC033A">
        <w:trPr>
          <w:trHeight w:val="784"/>
          <w:jc w:val="center"/>
        </w:trPr>
        <w:tc>
          <w:tcPr>
            <w:tcW w:w="520" w:type="dxa"/>
            <w:vAlign w:val="center"/>
          </w:tcPr>
          <w:p w:rsidR="004A3CFD" w:rsidRPr="0040504F" w:rsidRDefault="004A3CFD" w:rsidP="00BC033A">
            <w:pPr>
              <w:adjustRightInd w:val="0"/>
              <w:snapToGrid w:val="0"/>
              <w:jc w:val="center"/>
              <w:rPr>
                <w:rFonts w:ascii="Times New Roman" w:eastAsia="仿宋_GB2312" w:hAnsi="Times New Roman" w:cs="Times New Roman"/>
                <w:szCs w:val="24"/>
              </w:rPr>
            </w:pPr>
            <w:r w:rsidRPr="0040504F">
              <w:rPr>
                <w:rFonts w:ascii="Times New Roman" w:eastAsia="仿宋_GB2312" w:hAnsi="Times New Roman" w:cs="Times New Roman" w:hint="eastAsia"/>
                <w:szCs w:val="24"/>
              </w:rPr>
              <w:t>11</w:t>
            </w:r>
          </w:p>
        </w:tc>
        <w:tc>
          <w:tcPr>
            <w:tcW w:w="2511" w:type="dxa"/>
            <w:gridSpan w:val="5"/>
            <w:vAlign w:val="center"/>
          </w:tcPr>
          <w:p w:rsidR="004A3CFD" w:rsidRPr="0040504F" w:rsidRDefault="004A3CFD" w:rsidP="00BC033A">
            <w:pPr>
              <w:adjustRightInd w:val="0"/>
              <w:snapToGrid w:val="0"/>
              <w:jc w:val="left"/>
              <w:rPr>
                <w:rFonts w:ascii="Times New Roman" w:eastAsia="仿宋_GB2312" w:hAnsi="Times New Roman" w:cs="Times New Roman"/>
                <w:szCs w:val="24"/>
              </w:rPr>
            </w:pPr>
            <w:r w:rsidRPr="0040504F">
              <w:rPr>
                <w:rFonts w:ascii="Times New Roman" w:eastAsia="仿宋_GB2312" w:hAnsi="Times New Roman" w:cs="Times New Roman" w:hint="eastAsia"/>
                <w:szCs w:val="24"/>
              </w:rPr>
              <w:t>经济管理类仿真软件</w:t>
            </w:r>
          </w:p>
        </w:tc>
        <w:tc>
          <w:tcPr>
            <w:tcW w:w="4113" w:type="dxa"/>
            <w:gridSpan w:val="2"/>
          </w:tcPr>
          <w:p w:rsidR="004A3CFD" w:rsidRPr="0040504F" w:rsidRDefault="004A3CFD" w:rsidP="00BC033A">
            <w:pPr>
              <w:adjustRightInd w:val="0"/>
              <w:snapToGrid w:val="0"/>
              <w:ind w:firstLine="420"/>
              <w:jc w:val="center"/>
              <w:rPr>
                <w:rFonts w:ascii="Times New Roman" w:eastAsia="仿宋_GB2312" w:hAnsi="Times New Roman" w:cs="Times New Roman"/>
                <w:szCs w:val="24"/>
              </w:rPr>
            </w:pPr>
            <w:r w:rsidRPr="0040504F">
              <w:rPr>
                <w:rFonts w:ascii="Times New Roman" w:eastAsia="仿宋_GB2312" w:hAnsi="Times New Roman" w:cs="Times New Roman" w:hint="eastAsia"/>
                <w:szCs w:val="24"/>
              </w:rPr>
              <w:t>经营决策仿真软件</w:t>
            </w:r>
            <w:r>
              <w:rPr>
                <w:rFonts w:ascii="Times New Roman" w:eastAsia="仿宋_GB2312" w:hAnsi="Times New Roman" w:cs="Times New Roman" w:hint="eastAsia"/>
                <w:szCs w:val="24"/>
              </w:rPr>
              <w:t>、</w:t>
            </w:r>
            <w:r w:rsidRPr="0040504F">
              <w:rPr>
                <w:rFonts w:ascii="Times New Roman" w:eastAsia="仿宋_GB2312" w:hAnsi="Times New Roman" w:cs="Times New Roman" w:hint="eastAsia"/>
                <w:szCs w:val="24"/>
              </w:rPr>
              <w:t>ERP</w:t>
            </w:r>
            <w:r w:rsidRPr="0040504F">
              <w:rPr>
                <w:rFonts w:ascii="Times New Roman" w:eastAsia="仿宋_GB2312" w:hAnsi="Times New Roman" w:cs="Times New Roman" w:hint="eastAsia"/>
                <w:szCs w:val="24"/>
              </w:rPr>
              <w:t>软件</w:t>
            </w:r>
            <w:r>
              <w:rPr>
                <w:rFonts w:ascii="Times New Roman" w:eastAsia="仿宋_GB2312" w:hAnsi="Times New Roman" w:cs="Times New Roman" w:hint="eastAsia"/>
                <w:szCs w:val="24"/>
              </w:rPr>
              <w:t>、</w:t>
            </w:r>
            <w:r w:rsidRPr="0040504F">
              <w:rPr>
                <w:rFonts w:ascii="Times New Roman" w:eastAsia="仿宋_GB2312" w:hAnsi="Times New Roman" w:cs="Times New Roman" w:hint="eastAsia"/>
                <w:szCs w:val="24"/>
              </w:rPr>
              <w:t>电子商务实习软件</w:t>
            </w:r>
            <w:r>
              <w:rPr>
                <w:rFonts w:ascii="Times New Roman" w:eastAsia="仿宋_GB2312" w:hAnsi="Times New Roman" w:cs="Times New Roman" w:hint="eastAsia"/>
                <w:szCs w:val="24"/>
              </w:rPr>
              <w:t>、</w:t>
            </w:r>
            <w:r w:rsidRPr="0040504F">
              <w:rPr>
                <w:rFonts w:ascii="Times New Roman" w:eastAsia="仿宋_GB2312" w:hAnsi="Times New Roman" w:cs="Times New Roman" w:hint="eastAsia"/>
                <w:szCs w:val="24"/>
              </w:rPr>
              <w:t>供应链仿真软件</w:t>
            </w:r>
            <w:r>
              <w:rPr>
                <w:rFonts w:ascii="Times New Roman" w:eastAsia="仿宋_GB2312" w:hAnsi="Times New Roman" w:cs="Times New Roman" w:hint="eastAsia"/>
                <w:szCs w:val="24"/>
              </w:rPr>
              <w:t>、</w:t>
            </w:r>
            <w:r w:rsidRPr="0040504F">
              <w:rPr>
                <w:rFonts w:ascii="Times New Roman" w:eastAsia="仿宋_GB2312" w:hAnsi="Times New Roman" w:cs="Times New Roman" w:hint="eastAsia"/>
                <w:szCs w:val="24"/>
              </w:rPr>
              <w:t>营销决策软件</w:t>
            </w:r>
            <w:r w:rsidRPr="0040504F">
              <w:rPr>
                <w:rFonts w:ascii="Times New Roman" w:eastAsia="仿宋_GB2312" w:hAnsi="Times New Roman" w:cs="Times New Roman"/>
                <w:szCs w:val="24"/>
              </w:rPr>
              <w:t>…</w:t>
            </w:r>
            <w:r w:rsidRPr="0040504F">
              <w:rPr>
                <w:rFonts w:ascii="Times New Roman" w:eastAsia="仿宋_GB2312" w:hAnsi="Times New Roman" w:cs="Times New Roman" w:hint="eastAsia"/>
                <w:szCs w:val="24"/>
              </w:rPr>
              <w:t>.</w:t>
            </w:r>
          </w:p>
        </w:tc>
        <w:tc>
          <w:tcPr>
            <w:tcW w:w="599" w:type="dxa"/>
            <w:vAlign w:val="center"/>
          </w:tcPr>
          <w:p w:rsidR="004A3CFD" w:rsidRPr="0040504F" w:rsidRDefault="004A3CFD" w:rsidP="00BC033A">
            <w:pPr>
              <w:adjustRightInd w:val="0"/>
              <w:snapToGrid w:val="0"/>
              <w:rPr>
                <w:rFonts w:ascii="Times New Roman" w:eastAsia="仿宋_GB2312" w:hAnsi="Times New Roman" w:cs="Times New Roman"/>
                <w:szCs w:val="24"/>
              </w:rPr>
            </w:pPr>
            <w:r w:rsidRPr="0040504F">
              <w:rPr>
                <w:rFonts w:ascii="Times New Roman" w:eastAsia="仿宋_GB2312" w:hAnsi="Times New Roman" w:cs="Times New Roman" w:hint="eastAsia"/>
                <w:szCs w:val="24"/>
              </w:rPr>
              <w:t>40</w:t>
            </w:r>
          </w:p>
        </w:tc>
        <w:tc>
          <w:tcPr>
            <w:tcW w:w="1236" w:type="dxa"/>
            <w:gridSpan w:val="3"/>
            <w:vAlign w:val="center"/>
          </w:tcPr>
          <w:p w:rsidR="004A3CFD" w:rsidRPr="0040504F" w:rsidRDefault="004A3CFD" w:rsidP="00BC033A">
            <w:pPr>
              <w:adjustRightInd w:val="0"/>
              <w:snapToGrid w:val="0"/>
              <w:rPr>
                <w:rFonts w:ascii="Times New Roman" w:eastAsia="仿宋_GB2312" w:hAnsi="Times New Roman" w:cs="Times New Roman"/>
                <w:szCs w:val="24"/>
              </w:rPr>
            </w:pPr>
            <w:r w:rsidRPr="0040504F">
              <w:rPr>
                <w:rFonts w:ascii="Times New Roman" w:eastAsia="仿宋_GB2312" w:hAnsi="Times New Roman" w:cs="Times New Roman" w:hint="eastAsia"/>
                <w:szCs w:val="24"/>
              </w:rPr>
              <w:t>2008</w:t>
            </w:r>
            <w:r w:rsidRPr="0040504F">
              <w:rPr>
                <w:rFonts w:ascii="Times New Roman" w:eastAsia="仿宋_GB2312" w:hAnsi="Times New Roman" w:cs="Times New Roman" w:hint="eastAsia"/>
                <w:szCs w:val="24"/>
              </w:rPr>
              <w:t>年至今</w:t>
            </w:r>
          </w:p>
        </w:tc>
      </w:tr>
      <w:tr w:rsidR="004A3CFD" w:rsidRPr="009B2A76" w:rsidTr="00BC033A">
        <w:trPr>
          <w:trHeight w:val="784"/>
          <w:jc w:val="center"/>
        </w:trPr>
        <w:tc>
          <w:tcPr>
            <w:tcW w:w="520" w:type="dxa"/>
            <w:vAlign w:val="center"/>
          </w:tcPr>
          <w:p w:rsidR="004A3CFD" w:rsidRPr="009B2A76" w:rsidRDefault="004A3CFD" w:rsidP="00BC033A">
            <w:pPr>
              <w:jc w:val="center"/>
              <w:rPr>
                <w:rFonts w:eastAsia="仿宋_GB2312"/>
              </w:rPr>
            </w:pPr>
            <w:r w:rsidRPr="009B2A76">
              <w:rPr>
                <w:rFonts w:eastAsia="仿宋_GB2312"/>
              </w:rPr>
              <w:t>备注</w:t>
            </w:r>
          </w:p>
        </w:tc>
        <w:tc>
          <w:tcPr>
            <w:tcW w:w="2511" w:type="dxa"/>
            <w:gridSpan w:val="5"/>
          </w:tcPr>
          <w:p w:rsidR="004A3CFD" w:rsidRPr="009B2A76" w:rsidRDefault="004A3CFD" w:rsidP="00BC033A">
            <w:pPr>
              <w:rPr>
                <w:rFonts w:eastAsia="仿宋_GB2312"/>
              </w:rPr>
            </w:pPr>
          </w:p>
        </w:tc>
        <w:tc>
          <w:tcPr>
            <w:tcW w:w="4113" w:type="dxa"/>
            <w:gridSpan w:val="2"/>
          </w:tcPr>
          <w:p w:rsidR="004A3CFD" w:rsidRPr="009B2A76" w:rsidRDefault="004A3CFD" w:rsidP="00BC033A">
            <w:pPr>
              <w:rPr>
                <w:rFonts w:eastAsia="仿宋_GB2312"/>
              </w:rPr>
            </w:pPr>
          </w:p>
        </w:tc>
        <w:tc>
          <w:tcPr>
            <w:tcW w:w="599" w:type="dxa"/>
          </w:tcPr>
          <w:p w:rsidR="004A3CFD" w:rsidRPr="009B2A76" w:rsidRDefault="004A3CFD" w:rsidP="00BC033A">
            <w:pPr>
              <w:rPr>
                <w:rFonts w:eastAsia="仿宋_GB2312"/>
              </w:rPr>
            </w:pPr>
          </w:p>
        </w:tc>
        <w:tc>
          <w:tcPr>
            <w:tcW w:w="1236" w:type="dxa"/>
            <w:gridSpan w:val="3"/>
          </w:tcPr>
          <w:p w:rsidR="004A3CFD" w:rsidRPr="009B2A76" w:rsidRDefault="004A3CFD" w:rsidP="00BC033A">
            <w:pPr>
              <w:rPr>
                <w:rFonts w:eastAsia="仿宋_GB2312"/>
              </w:rPr>
            </w:pPr>
          </w:p>
        </w:tc>
      </w:tr>
    </w:tbl>
    <w:p w:rsidR="004A3CFD" w:rsidRDefault="004A3CFD" w:rsidP="004A3CFD">
      <w:pPr>
        <w:ind w:firstLine="480"/>
        <w:rPr>
          <w:rFonts w:ascii="Times New Roman" w:eastAsia="仿宋_GB2312" w:hAnsi="Times New Roman" w:cs="Times New Roman"/>
          <w:sz w:val="24"/>
          <w:szCs w:val="24"/>
        </w:rPr>
      </w:pPr>
      <w:r>
        <w:rPr>
          <w:rFonts w:ascii="Times New Roman" w:eastAsia="仿宋_GB2312" w:hAnsi="Times New Roman" w:cs="Times New Roman"/>
          <w:sz w:val="24"/>
          <w:szCs w:val="24"/>
        </w:rPr>
        <w:t>注：若为医学类专业应</w:t>
      </w:r>
      <w:proofErr w:type="gramStart"/>
      <w:r>
        <w:rPr>
          <w:rFonts w:ascii="Times New Roman" w:eastAsia="仿宋_GB2312" w:hAnsi="Times New Roman" w:cs="Times New Roman"/>
          <w:sz w:val="24"/>
          <w:szCs w:val="24"/>
        </w:rPr>
        <w:t>附医疗</w:t>
      </w:r>
      <w:proofErr w:type="gramEnd"/>
      <w:r>
        <w:rPr>
          <w:rFonts w:ascii="Times New Roman" w:eastAsia="仿宋_GB2312" w:hAnsi="Times New Roman" w:cs="Times New Roman"/>
          <w:sz w:val="24"/>
          <w:szCs w:val="24"/>
        </w:rPr>
        <w:t>仪器设备清单。</w:t>
      </w:r>
    </w:p>
    <w:p w:rsidR="004A3CFD" w:rsidRDefault="004A3CFD" w:rsidP="004A3CFD">
      <w:pPr>
        <w:widowControl/>
        <w:ind w:firstLine="480"/>
        <w:jc w:val="left"/>
        <w:rPr>
          <w:rFonts w:ascii="Times New Roman" w:eastAsia="仿宋_GB2312" w:hAnsi="Times New Roman" w:cs="Times New Roman"/>
          <w:sz w:val="24"/>
          <w:szCs w:val="24"/>
        </w:rPr>
      </w:pPr>
      <w:r>
        <w:rPr>
          <w:rFonts w:ascii="Times New Roman" w:eastAsia="仿宋_GB2312" w:hAnsi="Times New Roman" w:cs="Times New Roman"/>
          <w:sz w:val="24"/>
          <w:szCs w:val="24"/>
        </w:rPr>
        <w:br w:type="page"/>
      </w:r>
    </w:p>
    <w:p w:rsidR="004A3CFD" w:rsidRDefault="004A3CFD" w:rsidP="004A3CFD">
      <w:pPr>
        <w:ind w:firstLine="480"/>
        <w:rPr>
          <w:rFonts w:ascii="Times New Roman" w:eastAsia="仿宋_GB2312" w:hAnsi="Times New Roman" w:cs="Times New Roman"/>
          <w:sz w:val="24"/>
          <w:szCs w:val="24"/>
        </w:rPr>
      </w:pPr>
    </w:p>
    <w:p w:rsidR="004A3CFD" w:rsidRDefault="004A3CFD" w:rsidP="004A3CFD">
      <w:pPr>
        <w:ind w:firstLine="720"/>
        <w:jc w:val="center"/>
        <w:rPr>
          <w:rFonts w:ascii="黑体" w:eastAsia="黑体" w:hAnsi="黑体" w:cs="Times New Roman"/>
          <w:bCs/>
          <w:kern w:val="0"/>
          <w:sz w:val="36"/>
          <w:szCs w:val="36"/>
        </w:rPr>
      </w:pPr>
      <w:r>
        <w:rPr>
          <w:rFonts w:ascii="黑体" w:eastAsia="黑体" w:hAnsi="黑体" w:cs="Times New Roman" w:hint="eastAsia"/>
          <w:bCs/>
          <w:kern w:val="0"/>
          <w:sz w:val="36"/>
          <w:szCs w:val="36"/>
        </w:rPr>
        <w:t>9.学校近三年新增专业情况表</w:t>
      </w:r>
    </w:p>
    <w:p w:rsidR="004A3CFD" w:rsidRDefault="004A3CFD" w:rsidP="004A3CFD">
      <w:pPr>
        <w:ind w:firstLine="480"/>
        <w:rPr>
          <w:rFonts w:ascii="Times New Roman" w:eastAsia="仿宋_GB2312" w:hAnsi="Times New Roman" w:cs="Times New Roman"/>
          <w:kern w:val="0"/>
          <w:sz w:val="24"/>
          <w:szCs w:val="24"/>
        </w:rPr>
      </w:pPr>
    </w:p>
    <w:tbl>
      <w:tblPr>
        <w:tblW w:w="8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1595"/>
        <w:gridCol w:w="1399"/>
        <w:gridCol w:w="3060"/>
        <w:gridCol w:w="1958"/>
      </w:tblGrid>
      <w:tr w:rsidR="004A3CFD" w:rsidTr="00BC033A">
        <w:trPr>
          <w:trHeight w:val="640"/>
          <w:jc w:val="center"/>
        </w:trPr>
        <w:tc>
          <w:tcPr>
            <w:tcW w:w="8962" w:type="dxa"/>
            <w:gridSpan w:val="5"/>
            <w:tcBorders>
              <w:top w:val="single" w:sz="4" w:space="0" w:color="auto"/>
              <w:left w:val="single" w:sz="4" w:space="0" w:color="auto"/>
              <w:bottom w:val="single" w:sz="4" w:space="0" w:color="auto"/>
              <w:right w:val="single" w:sz="4" w:space="0" w:color="auto"/>
            </w:tcBorders>
            <w:vAlign w:val="center"/>
          </w:tcPr>
          <w:p w:rsidR="004A3CFD" w:rsidRDefault="004A3CFD" w:rsidP="00BC033A">
            <w:pPr>
              <w:ind w:firstLine="567"/>
              <w:rPr>
                <w:rFonts w:ascii="Times New Roman" w:eastAsia="仿宋_GB2312" w:hAnsi="Times New Roman" w:cs="Times New Roman"/>
                <w:b/>
                <w:sz w:val="28"/>
                <w:szCs w:val="28"/>
              </w:rPr>
            </w:pPr>
            <w:r>
              <w:rPr>
                <w:rFonts w:ascii="Times New Roman" w:eastAsia="仿宋_GB2312" w:hAnsi="Times New Roman" w:cs="Times New Roman"/>
                <w:b/>
                <w:sz w:val="28"/>
                <w:szCs w:val="28"/>
              </w:rPr>
              <w:t>学校近三年（不含本年度）增设专业情况</w:t>
            </w:r>
          </w:p>
        </w:tc>
      </w:tr>
      <w:tr w:rsidR="004A3CFD" w:rsidTr="00BC033A">
        <w:trPr>
          <w:cantSplit/>
          <w:trHeight w:val="648"/>
          <w:jc w:val="center"/>
        </w:trPr>
        <w:tc>
          <w:tcPr>
            <w:tcW w:w="950" w:type="dxa"/>
            <w:tcBorders>
              <w:bottom w:val="single" w:sz="4" w:space="0" w:color="auto"/>
            </w:tcBorders>
            <w:vAlign w:val="center"/>
          </w:tcPr>
          <w:p w:rsidR="004A3CFD" w:rsidRDefault="004A3CFD" w:rsidP="00BC033A">
            <w:pPr>
              <w:jc w:val="center"/>
              <w:rPr>
                <w:rFonts w:ascii="Times New Roman" w:eastAsia="仿宋_GB2312" w:hAnsi="Times New Roman" w:cs="Times New Roman"/>
                <w:szCs w:val="21"/>
              </w:rPr>
            </w:pPr>
            <w:r>
              <w:rPr>
                <w:rFonts w:ascii="Times New Roman" w:eastAsia="仿宋_GB2312" w:hAnsi="Times New Roman" w:cs="Times New Roman"/>
                <w:szCs w:val="21"/>
              </w:rPr>
              <w:t>序号</w:t>
            </w:r>
          </w:p>
        </w:tc>
        <w:tc>
          <w:tcPr>
            <w:tcW w:w="1595" w:type="dxa"/>
            <w:tcBorders>
              <w:bottom w:val="single" w:sz="4" w:space="0" w:color="auto"/>
            </w:tcBorders>
            <w:vAlign w:val="center"/>
          </w:tcPr>
          <w:p w:rsidR="004A3CFD" w:rsidRDefault="004A3CFD" w:rsidP="00BC033A">
            <w:pPr>
              <w:jc w:val="center"/>
              <w:rPr>
                <w:rFonts w:ascii="Times New Roman" w:eastAsia="仿宋_GB2312" w:hAnsi="Times New Roman" w:cs="Times New Roman"/>
                <w:szCs w:val="21"/>
              </w:rPr>
            </w:pPr>
            <w:r>
              <w:rPr>
                <w:rFonts w:ascii="Times New Roman" w:eastAsia="仿宋_GB2312" w:hAnsi="Times New Roman" w:cs="Times New Roman"/>
                <w:szCs w:val="21"/>
              </w:rPr>
              <w:t>专业代码</w:t>
            </w:r>
          </w:p>
        </w:tc>
        <w:tc>
          <w:tcPr>
            <w:tcW w:w="1399" w:type="dxa"/>
            <w:tcBorders>
              <w:bottom w:val="single" w:sz="4" w:space="0" w:color="auto"/>
            </w:tcBorders>
            <w:vAlign w:val="center"/>
          </w:tcPr>
          <w:p w:rsidR="004A3CFD" w:rsidRDefault="004A3CFD" w:rsidP="00BC033A">
            <w:pPr>
              <w:jc w:val="center"/>
              <w:rPr>
                <w:rFonts w:ascii="Times New Roman" w:eastAsia="仿宋_GB2312" w:hAnsi="Times New Roman" w:cs="Times New Roman"/>
                <w:szCs w:val="21"/>
              </w:rPr>
            </w:pPr>
            <w:r>
              <w:rPr>
                <w:rFonts w:ascii="Times New Roman" w:eastAsia="仿宋_GB2312" w:hAnsi="Times New Roman" w:cs="Times New Roman"/>
                <w:szCs w:val="21"/>
              </w:rPr>
              <w:t>本</w:t>
            </w:r>
            <w:r>
              <w:rPr>
                <w:rFonts w:ascii="Times New Roman" w:eastAsia="仿宋_GB2312" w:hAnsi="Times New Roman" w:cs="Times New Roman"/>
                <w:szCs w:val="21"/>
              </w:rPr>
              <w:t>/</w:t>
            </w:r>
            <w:r>
              <w:rPr>
                <w:rFonts w:ascii="Times New Roman" w:eastAsia="仿宋_GB2312" w:hAnsi="Times New Roman" w:cs="Times New Roman"/>
                <w:szCs w:val="21"/>
              </w:rPr>
              <w:t>专科</w:t>
            </w:r>
          </w:p>
        </w:tc>
        <w:tc>
          <w:tcPr>
            <w:tcW w:w="3060" w:type="dxa"/>
            <w:tcBorders>
              <w:bottom w:val="single" w:sz="4" w:space="0" w:color="auto"/>
            </w:tcBorders>
            <w:vAlign w:val="center"/>
          </w:tcPr>
          <w:p w:rsidR="004A3CFD" w:rsidRDefault="004A3CFD" w:rsidP="00BC033A">
            <w:pPr>
              <w:jc w:val="center"/>
              <w:rPr>
                <w:rFonts w:ascii="Times New Roman" w:eastAsia="仿宋_GB2312" w:hAnsi="Times New Roman" w:cs="Times New Roman"/>
                <w:szCs w:val="21"/>
              </w:rPr>
            </w:pPr>
            <w:r>
              <w:rPr>
                <w:rFonts w:ascii="Times New Roman" w:eastAsia="仿宋_GB2312" w:hAnsi="Times New Roman" w:cs="Times New Roman"/>
                <w:szCs w:val="21"/>
              </w:rPr>
              <w:t>专业名称</w:t>
            </w:r>
          </w:p>
        </w:tc>
        <w:tc>
          <w:tcPr>
            <w:tcW w:w="1958" w:type="dxa"/>
            <w:tcBorders>
              <w:bottom w:val="single" w:sz="4" w:space="0" w:color="auto"/>
            </w:tcBorders>
            <w:vAlign w:val="center"/>
          </w:tcPr>
          <w:p w:rsidR="004A3CFD" w:rsidRDefault="004A3CFD" w:rsidP="00BC033A">
            <w:pPr>
              <w:jc w:val="center"/>
              <w:rPr>
                <w:rFonts w:ascii="Times New Roman" w:eastAsia="仿宋_GB2312" w:hAnsi="Times New Roman" w:cs="Times New Roman"/>
                <w:szCs w:val="21"/>
              </w:rPr>
            </w:pPr>
            <w:r>
              <w:rPr>
                <w:rFonts w:ascii="Times New Roman" w:eastAsia="仿宋_GB2312" w:hAnsi="Times New Roman" w:cs="Times New Roman"/>
                <w:szCs w:val="21"/>
              </w:rPr>
              <w:t>设置年度</w:t>
            </w:r>
          </w:p>
        </w:tc>
      </w:tr>
      <w:tr w:rsidR="004A3CFD" w:rsidTr="00BC033A">
        <w:trPr>
          <w:jc w:val="center"/>
        </w:trPr>
        <w:tc>
          <w:tcPr>
            <w:tcW w:w="950" w:type="dxa"/>
            <w:tcBorders>
              <w:top w:val="single" w:sz="4" w:space="0" w:color="auto"/>
            </w:tcBorders>
            <w:vAlign w:val="center"/>
          </w:tcPr>
          <w:p w:rsidR="004A3CFD" w:rsidRDefault="004A3CFD" w:rsidP="00BC033A">
            <w:pPr>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1</w:t>
            </w:r>
          </w:p>
        </w:tc>
        <w:tc>
          <w:tcPr>
            <w:tcW w:w="1595" w:type="dxa"/>
            <w:tcBorders>
              <w:top w:val="single" w:sz="4" w:space="0" w:color="auto"/>
            </w:tcBorders>
            <w:vAlign w:val="center"/>
          </w:tcPr>
          <w:p w:rsidR="004A3CFD" w:rsidRDefault="004A3CFD" w:rsidP="00BC033A">
            <w:pPr>
              <w:adjustRightInd w:val="0"/>
              <w:snapToGrid w:val="0"/>
              <w:ind w:firstLine="420"/>
              <w:jc w:val="left"/>
              <w:rPr>
                <w:rFonts w:ascii="Times New Roman" w:eastAsia="仿宋_GB2312" w:hAnsi="Times New Roman" w:cs="Times New Roman"/>
                <w:szCs w:val="24"/>
              </w:rPr>
            </w:pPr>
            <w:r>
              <w:rPr>
                <w:rFonts w:ascii="Times New Roman" w:eastAsia="仿宋_GB2312" w:hAnsi="Times New Roman" w:cs="Times New Roman" w:hint="eastAsia"/>
                <w:szCs w:val="24"/>
              </w:rPr>
              <w:t>120206</w:t>
            </w:r>
          </w:p>
        </w:tc>
        <w:tc>
          <w:tcPr>
            <w:tcW w:w="1399" w:type="dxa"/>
            <w:tcBorders>
              <w:top w:val="single" w:sz="4" w:space="0" w:color="auto"/>
            </w:tcBorders>
            <w:vAlign w:val="center"/>
          </w:tcPr>
          <w:p w:rsidR="004A3CFD" w:rsidRDefault="004A3CFD" w:rsidP="00BC033A">
            <w:pPr>
              <w:adjustRightInd w:val="0"/>
              <w:snapToGrid w:val="0"/>
              <w:jc w:val="center"/>
              <w:rPr>
                <w:rFonts w:ascii="Times New Roman" w:eastAsia="仿宋_GB2312" w:hAnsi="Times New Roman" w:cs="Times New Roman"/>
                <w:szCs w:val="24"/>
              </w:rPr>
            </w:pPr>
            <w:r>
              <w:rPr>
                <w:rFonts w:ascii="Times New Roman" w:eastAsia="仿宋_GB2312" w:hAnsi="Times New Roman" w:cs="Times New Roman" w:hint="eastAsia"/>
                <w:szCs w:val="24"/>
              </w:rPr>
              <w:t>本科</w:t>
            </w:r>
          </w:p>
        </w:tc>
        <w:tc>
          <w:tcPr>
            <w:tcW w:w="3060" w:type="dxa"/>
            <w:tcBorders>
              <w:top w:val="single" w:sz="4" w:space="0" w:color="auto"/>
            </w:tcBorders>
            <w:vAlign w:val="center"/>
          </w:tcPr>
          <w:p w:rsidR="004A3CFD" w:rsidRDefault="004A3CFD" w:rsidP="00BC033A">
            <w:pPr>
              <w:adjustRightInd w:val="0"/>
              <w:snapToGrid w:val="0"/>
              <w:jc w:val="center"/>
              <w:rPr>
                <w:rFonts w:ascii="Times New Roman" w:eastAsia="仿宋_GB2312" w:hAnsi="Times New Roman" w:cs="Times New Roman"/>
                <w:szCs w:val="24"/>
              </w:rPr>
            </w:pPr>
            <w:r>
              <w:rPr>
                <w:rFonts w:ascii="Times New Roman" w:eastAsia="仿宋_GB2312" w:hAnsi="Times New Roman" w:cs="Times New Roman" w:hint="eastAsia"/>
                <w:szCs w:val="24"/>
              </w:rPr>
              <w:t>人力资源管理</w:t>
            </w:r>
          </w:p>
        </w:tc>
        <w:tc>
          <w:tcPr>
            <w:tcW w:w="1958" w:type="dxa"/>
            <w:tcBorders>
              <w:top w:val="single" w:sz="4" w:space="0" w:color="auto"/>
            </w:tcBorders>
            <w:vAlign w:val="center"/>
          </w:tcPr>
          <w:p w:rsidR="004A3CFD" w:rsidRDefault="004A3CFD" w:rsidP="00BC033A">
            <w:pPr>
              <w:adjustRightInd w:val="0"/>
              <w:snapToGrid w:val="0"/>
              <w:jc w:val="center"/>
              <w:rPr>
                <w:rFonts w:ascii="Times New Roman" w:eastAsia="仿宋_GB2312" w:hAnsi="Times New Roman" w:cs="Times New Roman"/>
                <w:szCs w:val="24"/>
              </w:rPr>
            </w:pPr>
            <w:r>
              <w:rPr>
                <w:rFonts w:ascii="Times New Roman" w:eastAsia="仿宋_GB2312" w:hAnsi="Times New Roman" w:cs="Times New Roman" w:hint="eastAsia"/>
                <w:szCs w:val="24"/>
              </w:rPr>
              <w:t>2015</w:t>
            </w:r>
            <w:r>
              <w:rPr>
                <w:rFonts w:ascii="Times New Roman" w:eastAsia="仿宋_GB2312" w:hAnsi="Times New Roman" w:cs="Times New Roman" w:hint="eastAsia"/>
                <w:szCs w:val="24"/>
              </w:rPr>
              <w:t>年</w:t>
            </w:r>
          </w:p>
        </w:tc>
      </w:tr>
      <w:tr w:rsidR="004A3CFD" w:rsidTr="00BC033A">
        <w:trPr>
          <w:trHeight w:val="544"/>
          <w:jc w:val="center"/>
        </w:trPr>
        <w:tc>
          <w:tcPr>
            <w:tcW w:w="950" w:type="dxa"/>
            <w:tcBorders>
              <w:top w:val="single" w:sz="4" w:space="0" w:color="auto"/>
            </w:tcBorders>
            <w:vAlign w:val="center"/>
          </w:tcPr>
          <w:p w:rsidR="004A3CFD" w:rsidRDefault="004A3CFD" w:rsidP="00BC033A">
            <w:pPr>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2</w:t>
            </w:r>
          </w:p>
        </w:tc>
        <w:tc>
          <w:tcPr>
            <w:tcW w:w="1595" w:type="dxa"/>
            <w:tcBorders>
              <w:top w:val="single" w:sz="4" w:space="0" w:color="auto"/>
            </w:tcBorders>
            <w:vAlign w:val="center"/>
          </w:tcPr>
          <w:p w:rsidR="004A3CFD" w:rsidRPr="00281F24" w:rsidRDefault="004A3CFD" w:rsidP="00BC033A">
            <w:pPr>
              <w:adjustRightInd w:val="0"/>
              <w:snapToGrid w:val="0"/>
              <w:ind w:firstLine="420"/>
              <w:jc w:val="left"/>
              <w:rPr>
                <w:rFonts w:ascii="Times New Roman" w:eastAsia="仿宋_GB2312" w:hAnsi="Times New Roman" w:cs="Times New Roman"/>
                <w:szCs w:val="24"/>
              </w:rPr>
            </w:pPr>
            <w:r w:rsidRPr="00281F24">
              <w:rPr>
                <w:rFonts w:ascii="Times New Roman" w:eastAsia="仿宋_GB2312" w:hAnsi="Times New Roman" w:cs="Times New Roman" w:hint="eastAsia"/>
                <w:szCs w:val="24"/>
              </w:rPr>
              <w:t>080910T</w:t>
            </w:r>
          </w:p>
        </w:tc>
        <w:tc>
          <w:tcPr>
            <w:tcW w:w="1399" w:type="dxa"/>
            <w:tcBorders>
              <w:top w:val="single" w:sz="4" w:space="0" w:color="auto"/>
            </w:tcBorders>
            <w:vAlign w:val="center"/>
          </w:tcPr>
          <w:p w:rsidR="004A3CFD" w:rsidRPr="00281F24" w:rsidRDefault="004A3CFD" w:rsidP="00BC033A">
            <w:pPr>
              <w:adjustRightInd w:val="0"/>
              <w:snapToGrid w:val="0"/>
              <w:spacing w:before="100" w:beforeAutospacing="1" w:after="100" w:afterAutospacing="1"/>
              <w:jc w:val="center"/>
              <w:rPr>
                <w:rFonts w:ascii="Times New Roman" w:eastAsia="仿宋_GB2312" w:hAnsi="Times New Roman" w:cs="Times New Roman"/>
                <w:szCs w:val="24"/>
              </w:rPr>
            </w:pPr>
            <w:r>
              <w:rPr>
                <w:rFonts w:ascii="Times New Roman" w:eastAsia="仿宋_GB2312" w:hAnsi="Times New Roman" w:cs="Times New Roman" w:hint="eastAsia"/>
                <w:szCs w:val="24"/>
              </w:rPr>
              <w:t>本科</w:t>
            </w:r>
          </w:p>
        </w:tc>
        <w:tc>
          <w:tcPr>
            <w:tcW w:w="3060" w:type="dxa"/>
            <w:tcBorders>
              <w:top w:val="single" w:sz="4" w:space="0" w:color="auto"/>
            </w:tcBorders>
            <w:vAlign w:val="center"/>
          </w:tcPr>
          <w:p w:rsidR="004A3CFD" w:rsidRPr="00281F24" w:rsidRDefault="004A3CFD" w:rsidP="00BC033A">
            <w:pPr>
              <w:adjustRightInd w:val="0"/>
              <w:snapToGrid w:val="0"/>
              <w:spacing w:before="100" w:beforeAutospacing="1" w:after="100" w:afterAutospacing="1"/>
              <w:jc w:val="center"/>
              <w:rPr>
                <w:rFonts w:ascii="Times New Roman" w:eastAsia="仿宋_GB2312" w:hAnsi="Times New Roman" w:cs="Times New Roman"/>
                <w:szCs w:val="24"/>
              </w:rPr>
            </w:pPr>
            <w:r w:rsidRPr="00281F24">
              <w:rPr>
                <w:rFonts w:ascii="Times New Roman" w:eastAsia="仿宋_GB2312" w:hAnsi="Times New Roman" w:cs="Times New Roman" w:hint="eastAsia"/>
                <w:szCs w:val="24"/>
              </w:rPr>
              <w:t>数据科学与大数据技术</w:t>
            </w:r>
          </w:p>
        </w:tc>
        <w:tc>
          <w:tcPr>
            <w:tcW w:w="1958" w:type="dxa"/>
            <w:tcBorders>
              <w:top w:val="single" w:sz="4" w:space="0" w:color="auto"/>
            </w:tcBorders>
            <w:vAlign w:val="center"/>
          </w:tcPr>
          <w:p w:rsidR="004A3CFD" w:rsidRPr="00281F24" w:rsidRDefault="004A3CFD" w:rsidP="00BC033A">
            <w:pPr>
              <w:adjustRightInd w:val="0"/>
              <w:snapToGrid w:val="0"/>
              <w:jc w:val="center"/>
              <w:rPr>
                <w:rFonts w:ascii="Times New Roman" w:eastAsia="仿宋_GB2312" w:hAnsi="Times New Roman" w:cs="Times New Roman"/>
                <w:szCs w:val="24"/>
              </w:rPr>
            </w:pPr>
            <w:r>
              <w:rPr>
                <w:rFonts w:ascii="Times New Roman" w:eastAsia="仿宋_GB2312" w:hAnsi="Times New Roman" w:cs="Times New Roman" w:hint="eastAsia"/>
                <w:szCs w:val="24"/>
              </w:rPr>
              <w:t>2</w:t>
            </w:r>
            <w:r>
              <w:rPr>
                <w:rFonts w:ascii="Times New Roman" w:eastAsia="仿宋_GB2312" w:hAnsi="Times New Roman" w:cs="Times New Roman"/>
                <w:szCs w:val="24"/>
              </w:rPr>
              <w:t>017</w:t>
            </w:r>
            <w:r>
              <w:rPr>
                <w:rFonts w:ascii="Times New Roman" w:eastAsia="仿宋_GB2312" w:hAnsi="Times New Roman" w:cs="Times New Roman" w:hint="eastAsia"/>
                <w:szCs w:val="24"/>
              </w:rPr>
              <w:t>年</w:t>
            </w:r>
          </w:p>
        </w:tc>
      </w:tr>
      <w:tr w:rsidR="004A3CFD" w:rsidTr="00BC033A">
        <w:trPr>
          <w:jc w:val="center"/>
        </w:trPr>
        <w:tc>
          <w:tcPr>
            <w:tcW w:w="950" w:type="dxa"/>
            <w:tcBorders>
              <w:top w:val="single" w:sz="4" w:space="0" w:color="auto"/>
            </w:tcBorders>
            <w:vAlign w:val="center"/>
          </w:tcPr>
          <w:p w:rsidR="004A3CFD" w:rsidRDefault="004A3CFD" w:rsidP="00BC033A">
            <w:pPr>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3</w:t>
            </w:r>
          </w:p>
        </w:tc>
        <w:tc>
          <w:tcPr>
            <w:tcW w:w="1595" w:type="dxa"/>
            <w:tcBorders>
              <w:top w:val="single" w:sz="4" w:space="0" w:color="auto"/>
            </w:tcBorders>
            <w:vAlign w:val="center"/>
          </w:tcPr>
          <w:p w:rsidR="004A3CFD" w:rsidRPr="00281F24" w:rsidRDefault="004A3CFD" w:rsidP="00BC033A">
            <w:pPr>
              <w:adjustRightInd w:val="0"/>
              <w:snapToGrid w:val="0"/>
              <w:ind w:firstLine="420"/>
              <w:jc w:val="left"/>
              <w:rPr>
                <w:rFonts w:ascii="Times New Roman" w:eastAsia="仿宋_GB2312" w:hAnsi="Times New Roman" w:cs="Times New Roman"/>
                <w:szCs w:val="24"/>
              </w:rPr>
            </w:pPr>
            <w:r w:rsidRPr="00281F24">
              <w:rPr>
                <w:rFonts w:ascii="Times New Roman" w:eastAsia="仿宋_GB2312" w:hAnsi="Times New Roman" w:cs="Times New Roman" w:hint="eastAsia"/>
                <w:szCs w:val="24"/>
              </w:rPr>
              <w:t>071202</w:t>
            </w:r>
          </w:p>
        </w:tc>
        <w:tc>
          <w:tcPr>
            <w:tcW w:w="1399" w:type="dxa"/>
            <w:tcBorders>
              <w:top w:val="single" w:sz="4" w:space="0" w:color="auto"/>
            </w:tcBorders>
            <w:vAlign w:val="center"/>
          </w:tcPr>
          <w:p w:rsidR="004A3CFD" w:rsidRPr="00281F24" w:rsidRDefault="004A3CFD" w:rsidP="00BC033A">
            <w:pPr>
              <w:adjustRightInd w:val="0"/>
              <w:snapToGrid w:val="0"/>
              <w:spacing w:before="100" w:beforeAutospacing="1" w:after="100" w:afterAutospacing="1"/>
              <w:jc w:val="center"/>
              <w:rPr>
                <w:rFonts w:ascii="Times New Roman" w:eastAsia="仿宋_GB2312" w:hAnsi="Times New Roman" w:cs="Times New Roman"/>
                <w:szCs w:val="24"/>
              </w:rPr>
            </w:pPr>
            <w:r>
              <w:rPr>
                <w:rFonts w:ascii="Times New Roman" w:eastAsia="仿宋_GB2312" w:hAnsi="Times New Roman" w:cs="Times New Roman" w:hint="eastAsia"/>
                <w:szCs w:val="24"/>
              </w:rPr>
              <w:t>本科</w:t>
            </w:r>
          </w:p>
        </w:tc>
        <w:tc>
          <w:tcPr>
            <w:tcW w:w="3060" w:type="dxa"/>
            <w:tcBorders>
              <w:top w:val="single" w:sz="4" w:space="0" w:color="auto"/>
            </w:tcBorders>
            <w:vAlign w:val="center"/>
          </w:tcPr>
          <w:p w:rsidR="004A3CFD" w:rsidRPr="00281F24" w:rsidRDefault="004A3CFD" w:rsidP="00BC033A">
            <w:pPr>
              <w:adjustRightInd w:val="0"/>
              <w:snapToGrid w:val="0"/>
              <w:spacing w:before="100" w:beforeAutospacing="1" w:after="100" w:afterAutospacing="1"/>
              <w:jc w:val="center"/>
              <w:rPr>
                <w:rFonts w:ascii="Times New Roman" w:eastAsia="仿宋_GB2312" w:hAnsi="Times New Roman" w:cs="Times New Roman"/>
                <w:szCs w:val="24"/>
              </w:rPr>
            </w:pPr>
            <w:r w:rsidRPr="00281F24">
              <w:rPr>
                <w:rFonts w:ascii="Times New Roman" w:eastAsia="仿宋_GB2312" w:hAnsi="Times New Roman" w:cs="Times New Roman" w:hint="eastAsia"/>
                <w:szCs w:val="24"/>
              </w:rPr>
              <w:t>应用统计学</w:t>
            </w:r>
          </w:p>
        </w:tc>
        <w:tc>
          <w:tcPr>
            <w:tcW w:w="1958" w:type="dxa"/>
            <w:tcBorders>
              <w:top w:val="single" w:sz="4" w:space="0" w:color="auto"/>
            </w:tcBorders>
            <w:vAlign w:val="center"/>
          </w:tcPr>
          <w:p w:rsidR="004A3CFD" w:rsidRPr="00667040" w:rsidRDefault="004A3CFD" w:rsidP="00BC033A">
            <w:pPr>
              <w:adjustRightInd w:val="0"/>
              <w:snapToGrid w:val="0"/>
              <w:jc w:val="center"/>
              <w:rPr>
                <w:rFonts w:ascii="Times New Roman" w:eastAsia="仿宋_GB2312" w:hAnsi="Times New Roman" w:cs="Times New Roman"/>
                <w:szCs w:val="24"/>
              </w:rPr>
            </w:pPr>
            <w:r>
              <w:rPr>
                <w:rFonts w:ascii="Times New Roman" w:eastAsia="仿宋_GB2312" w:hAnsi="Times New Roman" w:cs="Times New Roman" w:hint="eastAsia"/>
                <w:szCs w:val="24"/>
              </w:rPr>
              <w:t>2</w:t>
            </w:r>
            <w:r>
              <w:rPr>
                <w:rFonts w:ascii="Times New Roman" w:eastAsia="仿宋_GB2312" w:hAnsi="Times New Roman" w:cs="Times New Roman"/>
                <w:szCs w:val="24"/>
              </w:rPr>
              <w:t>017</w:t>
            </w:r>
            <w:r>
              <w:rPr>
                <w:rFonts w:ascii="Times New Roman" w:eastAsia="仿宋_GB2312" w:hAnsi="Times New Roman" w:cs="Times New Roman" w:hint="eastAsia"/>
                <w:szCs w:val="24"/>
              </w:rPr>
              <w:t>年</w:t>
            </w:r>
          </w:p>
        </w:tc>
      </w:tr>
      <w:tr w:rsidR="004A3CFD" w:rsidTr="00BC033A">
        <w:trPr>
          <w:jc w:val="center"/>
        </w:trPr>
        <w:tc>
          <w:tcPr>
            <w:tcW w:w="950" w:type="dxa"/>
            <w:tcBorders>
              <w:top w:val="single" w:sz="4" w:space="0" w:color="auto"/>
            </w:tcBorders>
            <w:vAlign w:val="center"/>
          </w:tcPr>
          <w:p w:rsidR="004A3CFD" w:rsidRDefault="004A3CFD" w:rsidP="00BC033A">
            <w:pPr>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4</w:t>
            </w:r>
          </w:p>
        </w:tc>
        <w:tc>
          <w:tcPr>
            <w:tcW w:w="1595" w:type="dxa"/>
            <w:tcBorders>
              <w:top w:val="single" w:sz="4" w:space="0" w:color="auto"/>
            </w:tcBorders>
            <w:vAlign w:val="center"/>
          </w:tcPr>
          <w:p w:rsidR="004A3CFD" w:rsidRPr="00281F24" w:rsidRDefault="004A3CFD" w:rsidP="00BC033A">
            <w:pPr>
              <w:adjustRightInd w:val="0"/>
              <w:snapToGrid w:val="0"/>
              <w:ind w:firstLine="420"/>
              <w:jc w:val="left"/>
              <w:rPr>
                <w:rFonts w:ascii="Times New Roman" w:eastAsia="仿宋_GB2312" w:hAnsi="Times New Roman" w:cs="Times New Roman"/>
                <w:szCs w:val="24"/>
              </w:rPr>
            </w:pPr>
          </w:p>
        </w:tc>
        <w:tc>
          <w:tcPr>
            <w:tcW w:w="1399" w:type="dxa"/>
            <w:tcBorders>
              <w:top w:val="single" w:sz="4" w:space="0" w:color="auto"/>
            </w:tcBorders>
            <w:vAlign w:val="center"/>
          </w:tcPr>
          <w:p w:rsidR="004A3CFD" w:rsidRPr="00281F24" w:rsidRDefault="004A3CFD" w:rsidP="00BC033A">
            <w:pPr>
              <w:adjustRightInd w:val="0"/>
              <w:snapToGrid w:val="0"/>
              <w:spacing w:before="100" w:beforeAutospacing="1" w:after="100" w:afterAutospacing="1"/>
              <w:rPr>
                <w:rFonts w:ascii="Times New Roman" w:eastAsia="仿宋_GB2312" w:hAnsi="Times New Roman" w:cs="Times New Roman"/>
                <w:szCs w:val="24"/>
              </w:rPr>
            </w:pPr>
          </w:p>
        </w:tc>
        <w:tc>
          <w:tcPr>
            <w:tcW w:w="3060" w:type="dxa"/>
            <w:tcBorders>
              <w:top w:val="single" w:sz="4" w:space="0" w:color="auto"/>
            </w:tcBorders>
            <w:vAlign w:val="center"/>
          </w:tcPr>
          <w:p w:rsidR="004A3CFD" w:rsidRPr="00281F24" w:rsidRDefault="004A3CFD" w:rsidP="00BC033A">
            <w:pPr>
              <w:adjustRightInd w:val="0"/>
              <w:snapToGrid w:val="0"/>
              <w:spacing w:before="100" w:beforeAutospacing="1" w:after="100" w:afterAutospacing="1"/>
              <w:ind w:firstLine="420"/>
              <w:jc w:val="center"/>
              <w:rPr>
                <w:rFonts w:ascii="Times New Roman" w:eastAsia="仿宋_GB2312" w:hAnsi="Times New Roman" w:cs="Times New Roman"/>
                <w:szCs w:val="24"/>
              </w:rPr>
            </w:pPr>
          </w:p>
        </w:tc>
        <w:tc>
          <w:tcPr>
            <w:tcW w:w="1958" w:type="dxa"/>
            <w:tcBorders>
              <w:top w:val="single" w:sz="4" w:space="0" w:color="auto"/>
            </w:tcBorders>
            <w:vAlign w:val="center"/>
          </w:tcPr>
          <w:p w:rsidR="004A3CFD" w:rsidRPr="00667040" w:rsidRDefault="004A3CFD" w:rsidP="00BC033A">
            <w:pPr>
              <w:adjustRightInd w:val="0"/>
              <w:snapToGrid w:val="0"/>
              <w:ind w:firstLine="420"/>
              <w:jc w:val="center"/>
              <w:rPr>
                <w:rFonts w:ascii="Times New Roman" w:eastAsia="仿宋_GB2312" w:hAnsi="Times New Roman" w:cs="Times New Roman"/>
                <w:szCs w:val="24"/>
              </w:rPr>
            </w:pPr>
          </w:p>
        </w:tc>
      </w:tr>
      <w:tr w:rsidR="004A3CFD" w:rsidTr="00BC033A">
        <w:trPr>
          <w:jc w:val="center"/>
        </w:trPr>
        <w:tc>
          <w:tcPr>
            <w:tcW w:w="950" w:type="dxa"/>
            <w:tcBorders>
              <w:top w:val="single" w:sz="4" w:space="0" w:color="auto"/>
            </w:tcBorders>
            <w:vAlign w:val="center"/>
          </w:tcPr>
          <w:p w:rsidR="004A3CFD" w:rsidRDefault="004A3CFD" w:rsidP="00BC033A">
            <w:pPr>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5</w:t>
            </w:r>
          </w:p>
        </w:tc>
        <w:tc>
          <w:tcPr>
            <w:tcW w:w="1595" w:type="dxa"/>
            <w:tcBorders>
              <w:top w:val="single" w:sz="4" w:space="0" w:color="auto"/>
            </w:tcBorders>
          </w:tcPr>
          <w:p w:rsidR="004A3CFD" w:rsidRDefault="004A3CFD" w:rsidP="00BC033A">
            <w:pPr>
              <w:ind w:firstLine="560"/>
              <w:rPr>
                <w:rFonts w:ascii="Times New Roman" w:eastAsia="仿宋_GB2312" w:hAnsi="Times New Roman" w:cs="Times New Roman"/>
                <w:sz w:val="28"/>
                <w:szCs w:val="28"/>
              </w:rPr>
            </w:pPr>
          </w:p>
        </w:tc>
        <w:tc>
          <w:tcPr>
            <w:tcW w:w="1399" w:type="dxa"/>
            <w:tcBorders>
              <w:top w:val="single" w:sz="4" w:space="0" w:color="auto"/>
            </w:tcBorders>
          </w:tcPr>
          <w:p w:rsidR="004A3CFD" w:rsidRDefault="004A3CFD" w:rsidP="00BC033A">
            <w:pPr>
              <w:ind w:firstLine="560"/>
              <w:rPr>
                <w:rFonts w:ascii="Times New Roman" w:eastAsia="仿宋_GB2312" w:hAnsi="Times New Roman" w:cs="Times New Roman"/>
                <w:sz w:val="28"/>
                <w:szCs w:val="28"/>
              </w:rPr>
            </w:pPr>
          </w:p>
        </w:tc>
        <w:tc>
          <w:tcPr>
            <w:tcW w:w="3060" w:type="dxa"/>
            <w:tcBorders>
              <w:top w:val="single" w:sz="4" w:space="0" w:color="auto"/>
            </w:tcBorders>
          </w:tcPr>
          <w:p w:rsidR="004A3CFD" w:rsidRDefault="004A3CFD" w:rsidP="00BC033A">
            <w:pPr>
              <w:ind w:firstLine="560"/>
              <w:rPr>
                <w:rFonts w:ascii="Times New Roman" w:eastAsia="仿宋_GB2312" w:hAnsi="Times New Roman" w:cs="Times New Roman"/>
                <w:sz w:val="28"/>
                <w:szCs w:val="28"/>
              </w:rPr>
            </w:pPr>
          </w:p>
        </w:tc>
        <w:tc>
          <w:tcPr>
            <w:tcW w:w="1958" w:type="dxa"/>
            <w:tcBorders>
              <w:top w:val="single" w:sz="4" w:space="0" w:color="auto"/>
            </w:tcBorders>
          </w:tcPr>
          <w:p w:rsidR="004A3CFD" w:rsidRDefault="004A3CFD" w:rsidP="00BC033A">
            <w:pPr>
              <w:ind w:firstLine="560"/>
              <w:rPr>
                <w:rFonts w:ascii="Times New Roman" w:eastAsia="仿宋_GB2312" w:hAnsi="Times New Roman" w:cs="Times New Roman"/>
                <w:sz w:val="28"/>
                <w:szCs w:val="28"/>
              </w:rPr>
            </w:pPr>
          </w:p>
        </w:tc>
      </w:tr>
      <w:tr w:rsidR="004A3CFD" w:rsidTr="00BC033A">
        <w:trPr>
          <w:jc w:val="center"/>
        </w:trPr>
        <w:tc>
          <w:tcPr>
            <w:tcW w:w="950" w:type="dxa"/>
            <w:tcBorders>
              <w:top w:val="single" w:sz="4" w:space="0" w:color="auto"/>
            </w:tcBorders>
            <w:vAlign w:val="center"/>
          </w:tcPr>
          <w:p w:rsidR="004A3CFD" w:rsidRDefault="004A3CFD" w:rsidP="00BC033A">
            <w:pPr>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6</w:t>
            </w:r>
          </w:p>
        </w:tc>
        <w:tc>
          <w:tcPr>
            <w:tcW w:w="1595" w:type="dxa"/>
            <w:tcBorders>
              <w:top w:val="single" w:sz="4" w:space="0" w:color="auto"/>
            </w:tcBorders>
          </w:tcPr>
          <w:p w:rsidR="004A3CFD" w:rsidRDefault="004A3CFD" w:rsidP="00BC033A">
            <w:pPr>
              <w:ind w:firstLine="560"/>
              <w:rPr>
                <w:rFonts w:ascii="Times New Roman" w:eastAsia="仿宋_GB2312" w:hAnsi="Times New Roman" w:cs="Times New Roman"/>
                <w:sz w:val="28"/>
                <w:szCs w:val="28"/>
              </w:rPr>
            </w:pPr>
          </w:p>
        </w:tc>
        <w:tc>
          <w:tcPr>
            <w:tcW w:w="1399" w:type="dxa"/>
            <w:tcBorders>
              <w:top w:val="single" w:sz="4" w:space="0" w:color="auto"/>
            </w:tcBorders>
          </w:tcPr>
          <w:p w:rsidR="004A3CFD" w:rsidRDefault="004A3CFD" w:rsidP="00BC033A">
            <w:pPr>
              <w:ind w:firstLine="560"/>
              <w:rPr>
                <w:rFonts w:ascii="Times New Roman" w:eastAsia="仿宋_GB2312" w:hAnsi="Times New Roman" w:cs="Times New Roman"/>
                <w:sz w:val="28"/>
                <w:szCs w:val="28"/>
              </w:rPr>
            </w:pPr>
          </w:p>
        </w:tc>
        <w:tc>
          <w:tcPr>
            <w:tcW w:w="3060" w:type="dxa"/>
            <w:tcBorders>
              <w:top w:val="single" w:sz="4" w:space="0" w:color="auto"/>
            </w:tcBorders>
          </w:tcPr>
          <w:p w:rsidR="004A3CFD" w:rsidRDefault="004A3CFD" w:rsidP="00BC033A">
            <w:pPr>
              <w:ind w:firstLine="560"/>
              <w:rPr>
                <w:rFonts w:ascii="Times New Roman" w:eastAsia="仿宋_GB2312" w:hAnsi="Times New Roman" w:cs="Times New Roman"/>
                <w:sz w:val="28"/>
                <w:szCs w:val="28"/>
              </w:rPr>
            </w:pPr>
          </w:p>
        </w:tc>
        <w:tc>
          <w:tcPr>
            <w:tcW w:w="1958" w:type="dxa"/>
            <w:tcBorders>
              <w:top w:val="single" w:sz="4" w:space="0" w:color="auto"/>
            </w:tcBorders>
          </w:tcPr>
          <w:p w:rsidR="004A3CFD" w:rsidRDefault="004A3CFD" w:rsidP="00BC033A">
            <w:pPr>
              <w:ind w:firstLine="560"/>
              <w:rPr>
                <w:rFonts w:ascii="Times New Roman" w:eastAsia="仿宋_GB2312" w:hAnsi="Times New Roman" w:cs="Times New Roman"/>
                <w:sz w:val="28"/>
                <w:szCs w:val="28"/>
              </w:rPr>
            </w:pPr>
          </w:p>
        </w:tc>
      </w:tr>
      <w:tr w:rsidR="004A3CFD" w:rsidTr="00BC033A">
        <w:trPr>
          <w:jc w:val="center"/>
        </w:trPr>
        <w:tc>
          <w:tcPr>
            <w:tcW w:w="950" w:type="dxa"/>
            <w:tcBorders>
              <w:top w:val="single" w:sz="4" w:space="0" w:color="auto"/>
            </w:tcBorders>
            <w:vAlign w:val="center"/>
          </w:tcPr>
          <w:p w:rsidR="004A3CFD" w:rsidRDefault="004A3CFD" w:rsidP="00BC033A">
            <w:pPr>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7</w:t>
            </w:r>
          </w:p>
        </w:tc>
        <w:tc>
          <w:tcPr>
            <w:tcW w:w="1595" w:type="dxa"/>
            <w:tcBorders>
              <w:top w:val="single" w:sz="4" w:space="0" w:color="auto"/>
            </w:tcBorders>
          </w:tcPr>
          <w:p w:rsidR="004A3CFD" w:rsidRDefault="004A3CFD" w:rsidP="00BC033A">
            <w:pPr>
              <w:ind w:firstLine="560"/>
              <w:rPr>
                <w:rFonts w:ascii="Times New Roman" w:eastAsia="仿宋_GB2312" w:hAnsi="Times New Roman" w:cs="Times New Roman"/>
                <w:sz w:val="28"/>
                <w:szCs w:val="28"/>
              </w:rPr>
            </w:pPr>
          </w:p>
        </w:tc>
        <w:tc>
          <w:tcPr>
            <w:tcW w:w="1399" w:type="dxa"/>
            <w:tcBorders>
              <w:top w:val="single" w:sz="4" w:space="0" w:color="auto"/>
            </w:tcBorders>
          </w:tcPr>
          <w:p w:rsidR="004A3CFD" w:rsidRDefault="004A3CFD" w:rsidP="00BC033A">
            <w:pPr>
              <w:ind w:firstLine="560"/>
              <w:rPr>
                <w:rFonts w:ascii="Times New Roman" w:eastAsia="仿宋_GB2312" w:hAnsi="Times New Roman" w:cs="Times New Roman"/>
                <w:sz w:val="28"/>
                <w:szCs w:val="28"/>
              </w:rPr>
            </w:pPr>
          </w:p>
        </w:tc>
        <w:tc>
          <w:tcPr>
            <w:tcW w:w="3060" w:type="dxa"/>
            <w:tcBorders>
              <w:top w:val="single" w:sz="4" w:space="0" w:color="auto"/>
            </w:tcBorders>
          </w:tcPr>
          <w:p w:rsidR="004A3CFD" w:rsidRDefault="004A3CFD" w:rsidP="00BC033A">
            <w:pPr>
              <w:ind w:firstLine="560"/>
              <w:rPr>
                <w:rFonts w:ascii="Times New Roman" w:eastAsia="仿宋_GB2312" w:hAnsi="Times New Roman" w:cs="Times New Roman"/>
                <w:sz w:val="28"/>
                <w:szCs w:val="28"/>
              </w:rPr>
            </w:pPr>
          </w:p>
        </w:tc>
        <w:tc>
          <w:tcPr>
            <w:tcW w:w="1958" w:type="dxa"/>
            <w:tcBorders>
              <w:top w:val="single" w:sz="4" w:space="0" w:color="auto"/>
            </w:tcBorders>
          </w:tcPr>
          <w:p w:rsidR="004A3CFD" w:rsidRDefault="004A3CFD" w:rsidP="00BC033A">
            <w:pPr>
              <w:ind w:firstLine="560"/>
              <w:rPr>
                <w:rFonts w:ascii="Times New Roman" w:eastAsia="仿宋_GB2312" w:hAnsi="Times New Roman" w:cs="Times New Roman"/>
                <w:sz w:val="28"/>
                <w:szCs w:val="28"/>
              </w:rPr>
            </w:pPr>
          </w:p>
        </w:tc>
      </w:tr>
      <w:tr w:rsidR="004A3CFD" w:rsidTr="00BC033A">
        <w:trPr>
          <w:jc w:val="center"/>
        </w:trPr>
        <w:tc>
          <w:tcPr>
            <w:tcW w:w="950" w:type="dxa"/>
            <w:tcBorders>
              <w:top w:val="single" w:sz="4" w:space="0" w:color="auto"/>
            </w:tcBorders>
            <w:vAlign w:val="center"/>
          </w:tcPr>
          <w:p w:rsidR="004A3CFD" w:rsidRDefault="004A3CFD" w:rsidP="00BC033A">
            <w:pPr>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8</w:t>
            </w:r>
          </w:p>
        </w:tc>
        <w:tc>
          <w:tcPr>
            <w:tcW w:w="1595" w:type="dxa"/>
            <w:tcBorders>
              <w:top w:val="single" w:sz="4" w:space="0" w:color="auto"/>
            </w:tcBorders>
          </w:tcPr>
          <w:p w:rsidR="004A3CFD" w:rsidRDefault="004A3CFD" w:rsidP="00BC033A">
            <w:pPr>
              <w:ind w:firstLine="560"/>
              <w:rPr>
                <w:rFonts w:ascii="Times New Roman" w:eastAsia="仿宋_GB2312" w:hAnsi="Times New Roman" w:cs="Times New Roman"/>
                <w:sz w:val="28"/>
                <w:szCs w:val="28"/>
              </w:rPr>
            </w:pPr>
          </w:p>
        </w:tc>
        <w:tc>
          <w:tcPr>
            <w:tcW w:w="1399" w:type="dxa"/>
            <w:tcBorders>
              <w:top w:val="single" w:sz="4" w:space="0" w:color="auto"/>
            </w:tcBorders>
          </w:tcPr>
          <w:p w:rsidR="004A3CFD" w:rsidRDefault="004A3CFD" w:rsidP="00BC033A">
            <w:pPr>
              <w:ind w:firstLine="560"/>
              <w:rPr>
                <w:rFonts w:ascii="Times New Roman" w:eastAsia="仿宋_GB2312" w:hAnsi="Times New Roman" w:cs="Times New Roman"/>
                <w:sz w:val="28"/>
                <w:szCs w:val="28"/>
              </w:rPr>
            </w:pPr>
          </w:p>
        </w:tc>
        <w:tc>
          <w:tcPr>
            <w:tcW w:w="3060" w:type="dxa"/>
            <w:tcBorders>
              <w:top w:val="single" w:sz="4" w:space="0" w:color="auto"/>
            </w:tcBorders>
          </w:tcPr>
          <w:p w:rsidR="004A3CFD" w:rsidRDefault="004A3CFD" w:rsidP="00BC033A">
            <w:pPr>
              <w:ind w:firstLine="560"/>
              <w:rPr>
                <w:rFonts w:ascii="Times New Roman" w:eastAsia="仿宋_GB2312" w:hAnsi="Times New Roman" w:cs="Times New Roman"/>
                <w:sz w:val="28"/>
                <w:szCs w:val="28"/>
              </w:rPr>
            </w:pPr>
          </w:p>
        </w:tc>
        <w:tc>
          <w:tcPr>
            <w:tcW w:w="1958" w:type="dxa"/>
            <w:tcBorders>
              <w:top w:val="single" w:sz="4" w:space="0" w:color="auto"/>
            </w:tcBorders>
          </w:tcPr>
          <w:p w:rsidR="004A3CFD" w:rsidRDefault="004A3CFD" w:rsidP="00BC033A">
            <w:pPr>
              <w:ind w:firstLine="560"/>
              <w:rPr>
                <w:rFonts w:ascii="Times New Roman" w:eastAsia="仿宋_GB2312" w:hAnsi="Times New Roman" w:cs="Times New Roman"/>
                <w:sz w:val="28"/>
                <w:szCs w:val="28"/>
              </w:rPr>
            </w:pPr>
          </w:p>
        </w:tc>
      </w:tr>
      <w:tr w:rsidR="004A3CFD" w:rsidTr="00BC033A">
        <w:trPr>
          <w:jc w:val="center"/>
        </w:trPr>
        <w:tc>
          <w:tcPr>
            <w:tcW w:w="950" w:type="dxa"/>
            <w:tcBorders>
              <w:top w:val="single" w:sz="4" w:space="0" w:color="auto"/>
            </w:tcBorders>
            <w:vAlign w:val="center"/>
          </w:tcPr>
          <w:p w:rsidR="004A3CFD" w:rsidRDefault="004A3CFD" w:rsidP="00BC033A">
            <w:pPr>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9</w:t>
            </w:r>
          </w:p>
        </w:tc>
        <w:tc>
          <w:tcPr>
            <w:tcW w:w="1595" w:type="dxa"/>
            <w:tcBorders>
              <w:top w:val="single" w:sz="4" w:space="0" w:color="auto"/>
            </w:tcBorders>
          </w:tcPr>
          <w:p w:rsidR="004A3CFD" w:rsidRDefault="004A3CFD" w:rsidP="00BC033A">
            <w:pPr>
              <w:ind w:firstLine="560"/>
              <w:rPr>
                <w:rFonts w:ascii="Times New Roman" w:eastAsia="仿宋_GB2312" w:hAnsi="Times New Roman" w:cs="Times New Roman"/>
                <w:sz w:val="28"/>
                <w:szCs w:val="28"/>
              </w:rPr>
            </w:pPr>
          </w:p>
        </w:tc>
        <w:tc>
          <w:tcPr>
            <w:tcW w:w="1399" w:type="dxa"/>
            <w:tcBorders>
              <w:top w:val="single" w:sz="4" w:space="0" w:color="auto"/>
            </w:tcBorders>
          </w:tcPr>
          <w:p w:rsidR="004A3CFD" w:rsidRDefault="004A3CFD" w:rsidP="00BC033A">
            <w:pPr>
              <w:ind w:firstLine="560"/>
              <w:rPr>
                <w:rFonts w:ascii="Times New Roman" w:eastAsia="仿宋_GB2312" w:hAnsi="Times New Roman" w:cs="Times New Roman"/>
                <w:sz w:val="28"/>
                <w:szCs w:val="28"/>
              </w:rPr>
            </w:pPr>
          </w:p>
        </w:tc>
        <w:tc>
          <w:tcPr>
            <w:tcW w:w="3060" w:type="dxa"/>
            <w:tcBorders>
              <w:top w:val="single" w:sz="4" w:space="0" w:color="auto"/>
            </w:tcBorders>
          </w:tcPr>
          <w:p w:rsidR="004A3CFD" w:rsidRDefault="004A3CFD" w:rsidP="00BC033A">
            <w:pPr>
              <w:ind w:firstLine="560"/>
              <w:rPr>
                <w:rFonts w:ascii="Times New Roman" w:eastAsia="仿宋_GB2312" w:hAnsi="Times New Roman" w:cs="Times New Roman"/>
                <w:sz w:val="28"/>
                <w:szCs w:val="28"/>
              </w:rPr>
            </w:pPr>
          </w:p>
        </w:tc>
        <w:tc>
          <w:tcPr>
            <w:tcW w:w="1958" w:type="dxa"/>
            <w:tcBorders>
              <w:top w:val="single" w:sz="4" w:space="0" w:color="auto"/>
            </w:tcBorders>
          </w:tcPr>
          <w:p w:rsidR="004A3CFD" w:rsidRDefault="004A3CFD" w:rsidP="00BC033A">
            <w:pPr>
              <w:ind w:firstLine="560"/>
              <w:rPr>
                <w:rFonts w:ascii="Times New Roman" w:eastAsia="仿宋_GB2312" w:hAnsi="Times New Roman" w:cs="Times New Roman"/>
                <w:sz w:val="28"/>
                <w:szCs w:val="28"/>
              </w:rPr>
            </w:pPr>
          </w:p>
        </w:tc>
      </w:tr>
      <w:tr w:rsidR="004A3CFD" w:rsidTr="00BC033A">
        <w:trPr>
          <w:jc w:val="center"/>
        </w:trPr>
        <w:tc>
          <w:tcPr>
            <w:tcW w:w="950" w:type="dxa"/>
            <w:tcBorders>
              <w:top w:val="single" w:sz="4" w:space="0" w:color="auto"/>
              <w:bottom w:val="single" w:sz="4" w:space="0" w:color="auto"/>
            </w:tcBorders>
            <w:vAlign w:val="center"/>
          </w:tcPr>
          <w:p w:rsidR="004A3CFD" w:rsidRDefault="004A3CFD" w:rsidP="00BC033A">
            <w:pPr>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10</w:t>
            </w:r>
          </w:p>
        </w:tc>
        <w:tc>
          <w:tcPr>
            <w:tcW w:w="1595" w:type="dxa"/>
            <w:tcBorders>
              <w:top w:val="single" w:sz="4" w:space="0" w:color="auto"/>
              <w:bottom w:val="single" w:sz="4" w:space="0" w:color="auto"/>
            </w:tcBorders>
          </w:tcPr>
          <w:p w:rsidR="004A3CFD" w:rsidRDefault="004A3CFD" w:rsidP="00BC033A">
            <w:pPr>
              <w:tabs>
                <w:tab w:val="left" w:pos="454"/>
              </w:tabs>
              <w:ind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ab/>
            </w:r>
          </w:p>
        </w:tc>
        <w:tc>
          <w:tcPr>
            <w:tcW w:w="1399" w:type="dxa"/>
            <w:tcBorders>
              <w:top w:val="single" w:sz="4" w:space="0" w:color="auto"/>
              <w:bottom w:val="single" w:sz="4" w:space="0" w:color="auto"/>
            </w:tcBorders>
          </w:tcPr>
          <w:p w:rsidR="004A3CFD" w:rsidRDefault="004A3CFD" w:rsidP="00BC033A">
            <w:pPr>
              <w:ind w:firstLine="560"/>
              <w:rPr>
                <w:rFonts w:ascii="Times New Roman" w:eastAsia="仿宋_GB2312" w:hAnsi="Times New Roman" w:cs="Times New Roman"/>
                <w:sz w:val="28"/>
                <w:szCs w:val="28"/>
              </w:rPr>
            </w:pPr>
          </w:p>
        </w:tc>
        <w:tc>
          <w:tcPr>
            <w:tcW w:w="3060" w:type="dxa"/>
            <w:tcBorders>
              <w:top w:val="single" w:sz="4" w:space="0" w:color="auto"/>
              <w:bottom w:val="single" w:sz="4" w:space="0" w:color="auto"/>
            </w:tcBorders>
          </w:tcPr>
          <w:p w:rsidR="004A3CFD" w:rsidRDefault="004A3CFD" w:rsidP="00BC033A">
            <w:pPr>
              <w:ind w:firstLine="560"/>
              <w:rPr>
                <w:rFonts w:ascii="Times New Roman" w:eastAsia="仿宋_GB2312" w:hAnsi="Times New Roman" w:cs="Times New Roman"/>
                <w:sz w:val="28"/>
                <w:szCs w:val="28"/>
              </w:rPr>
            </w:pPr>
          </w:p>
        </w:tc>
        <w:tc>
          <w:tcPr>
            <w:tcW w:w="1958" w:type="dxa"/>
            <w:tcBorders>
              <w:top w:val="single" w:sz="4" w:space="0" w:color="auto"/>
              <w:bottom w:val="single" w:sz="4" w:space="0" w:color="auto"/>
            </w:tcBorders>
          </w:tcPr>
          <w:p w:rsidR="004A3CFD" w:rsidRDefault="004A3CFD" w:rsidP="00BC033A">
            <w:pPr>
              <w:ind w:firstLine="560"/>
              <w:rPr>
                <w:rFonts w:ascii="Times New Roman" w:eastAsia="仿宋_GB2312" w:hAnsi="Times New Roman" w:cs="Times New Roman"/>
                <w:sz w:val="28"/>
                <w:szCs w:val="28"/>
              </w:rPr>
            </w:pPr>
          </w:p>
        </w:tc>
      </w:tr>
      <w:tr w:rsidR="004A3CFD" w:rsidTr="00BC033A">
        <w:trPr>
          <w:jc w:val="center"/>
        </w:trPr>
        <w:tc>
          <w:tcPr>
            <w:tcW w:w="950" w:type="dxa"/>
            <w:tcBorders>
              <w:top w:val="single" w:sz="4" w:space="0" w:color="auto"/>
              <w:bottom w:val="single" w:sz="4" w:space="0" w:color="auto"/>
            </w:tcBorders>
            <w:vAlign w:val="center"/>
          </w:tcPr>
          <w:p w:rsidR="004A3CFD" w:rsidRDefault="004A3CFD" w:rsidP="00BC033A">
            <w:pPr>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11</w:t>
            </w:r>
          </w:p>
        </w:tc>
        <w:tc>
          <w:tcPr>
            <w:tcW w:w="1595" w:type="dxa"/>
            <w:tcBorders>
              <w:top w:val="single" w:sz="4" w:space="0" w:color="auto"/>
              <w:bottom w:val="single" w:sz="4" w:space="0" w:color="auto"/>
            </w:tcBorders>
          </w:tcPr>
          <w:p w:rsidR="004A3CFD" w:rsidRDefault="004A3CFD" w:rsidP="00BC033A">
            <w:pPr>
              <w:ind w:firstLine="560"/>
              <w:rPr>
                <w:rFonts w:ascii="Times New Roman" w:eastAsia="仿宋_GB2312" w:hAnsi="Times New Roman" w:cs="Times New Roman"/>
                <w:sz w:val="28"/>
                <w:szCs w:val="28"/>
              </w:rPr>
            </w:pPr>
          </w:p>
        </w:tc>
        <w:tc>
          <w:tcPr>
            <w:tcW w:w="1399" w:type="dxa"/>
            <w:tcBorders>
              <w:top w:val="single" w:sz="4" w:space="0" w:color="auto"/>
              <w:bottom w:val="single" w:sz="4" w:space="0" w:color="auto"/>
            </w:tcBorders>
          </w:tcPr>
          <w:p w:rsidR="004A3CFD" w:rsidRDefault="004A3CFD" w:rsidP="00BC033A">
            <w:pPr>
              <w:ind w:firstLine="560"/>
              <w:rPr>
                <w:rFonts w:ascii="Times New Roman" w:eastAsia="仿宋_GB2312" w:hAnsi="Times New Roman" w:cs="Times New Roman"/>
                <w:sz w:val="28"/>
                <w:szCs w:val="28"/>
              </w:rPr>
            </w:pPr>
          </w:p>
        </w:tc>
        <w:tc>
          <w:tcPr>
            <w:tcW w:w="3060" w:type="dxa"/>
            <w:tcBorders>
              <w:top w:val="single" w:sz="4" w:space="0" w:color="auto"/>
              <w:bottom w:val="single" w:sz="4" w:space="0" w:color="auto"/>
            </w:tcBorders>
          </w:tcPr>
          <w:p w:rsidR="004A3CFD" w:rsidRDefault="004A3CFD" w:rsidP="00BC033A">
            <w:pPr>
              <w:ind w:firstLine="560"/>
              <w:rPr>
                <w:rFonts w:ascii="Times New Roman" w:eastAsia="仿宋_GB2312" w:hAnsi="Times New Roman" w:cs="Times New Roman"/>
                <w:sz w:val="28"/>
                <w:szCs w:val="28"/>
              </w:rPr>
            </w:pPr>
          </w:p>
        </w:tc>
        <w:tc>
          <w:tcPr>
            <w:tcW w:w="1958" w:type="dxa"/>
            <w:tcBorders>
              <w:top w:val="single" w:sz="4" w:space="0" w:color="auto"/>
              <w:bottom w:val="single" w:sz="4" w:space="0" w:color="auto"/>
            </w:tcBorders>
          </w:tcPr>
          <w:p w:rsidR="004A3CFD" w:rsidRDefault="004A3CFD" w:rsidP="00BC033A">
            <w:pPr>
              <w:ind w:firstLine="560"/>
              <w:rPr>
                <w:rFonts w:ascii="Times New Roman" w:eastAsia="仿宋_GB2312" w:hAnsi="Times New Roman" w:cs="Times New Roman"/>
                <w:sz w:val="28"/>
                <w:szCs w:val="28"/>
              </w:rPr>
            </w:pPr>
          </w:p>
        </w:tc>
      </w:tr>
      <w:tr w:rsidR="004A3CFD" w:rsidTr="00BC033A">
        <w:trPr>
          <w:jc w:val="center"/>
        </w:trPr>
        <w:tc>
          <w:tcPr>
            <w:tcW w:w="950" w:type="dxa"/>
            <w:tcBorders>
              <w:top w:val="single" w:sz="4" w:space="0" w:color="auto"/>
              <w:bottom w:val="single" w:sz="4" w:space="0" w:color="auto"/>
            </w:tcBorders>
            <w:vAlign w:val="center"/>
          </w:tcPr>
          <w:p w:rsidR="004A3CFD" w:rsidRDefault="004A3CFD" w:rsidP="00BC033A">
            <w:pPr>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12</w:t>
            </w:r>
          </w:p>
        </w:tc>
        <w:tc>
          <w:tcPr>
            <w:tcW w:w="1595" w:type="dxa"/>
            <w:tcBorders>
              <w:top w:val="single" w:sz="4" w:space="0" w:color="auto"/>
              <w:bottom w:val="single" w:sz="4" w:space="0" w:color="auto"/>
            </w:tcBorders>
          </w:tcPr>
          <w:p w:rsidR="004A3CFD" w:rsidRDefault="004A3CFD" w:rsidP="00BC033A">
            <w:pPr>
              <w:ind w:firstLine="560"/>
              <w:rPr>
                <w:rFonts w:ascii="Times New Roman" w:eastAsia="仿宋_GB2312" w:hAnsi="Times New Roman" w:cs="Times New Roman"/>
                <w:sz w:val="28"/>
                <w:szCs w:val="28"/>
              </w:rPr>
            </w:pPr>
          </w:p>
        </w:tc>
        <w:tc>
          <w:tcPr>
            <w:tcW w:w="1399" w:type="dxa"/>
            <w:tcBorders>
              <w:top w:val="single" w:sz="4" w:space="0" w:color="auto"/>
              <w:bottom w:val="single" w:sz="4" w:space="0" w:color="auto"/>
            </w:tcBorders>
          </w:tcPr>
          <w:p w:rsidR="004A3CFD" w:rsidRDefault="004A3CFD" w:rsidP="00BC033A">
            <w:pPr>
              <w:ind w:firstLine="560"/>
              <w:rPr>
                <w:rFonts w:ascii="Times New Roman" w:eastAsia="仿宋_GB2312" w:hAnsi="Times New Roman" w:cs="Times New Roman"/>
                <w:sz w:val="28"/>
                <w:szCs w:val="28"/>
              </w:rPr>
            </w:pPr>
          </w:p>
        </w:tc>
        <w:tc>
          <w:tcPr>
            <w:tcW w:w="3060" w:type="dxa"/>
            <w:tcBorders>
              <w:top w:val="single" w:sz="4" w:space="0" w:color="auto"/>
              <w:bottom w:val="single" w:sz="4" w:space="0" w:color="auto"/>
            </w:tcBorders>
          </w:tcPr>
          <w:p w:rsidR="004A3CFD" w:rsidRDefault="004A3CFD" w:rsidP="00BC033A">
            <w:pPr>
              <w:ind w:firstLine="560"/>
              <w:rPr>
                <w:rFonts w:ascii="Times New Roman" w:eastAsia="仿宋_GB2312" w:hAnsi="Times New Roman" w:cs="Times New Roman"/>
                <w:sz w:val="28"/>
                <w:szCs w:val="28"/>
              </w:rPr>
            </w:pPr>
          </w:p>
        </w:tc>
        <w:tc>
          <w:tcPr>
            <w:tcW w:w="1958" w:type="dxa"/>
            <w:tcBorders>
              <w:top w:val="single" w:sz="4" w:space="0" w:color="auto"/>
              <w:bottom w:val="single" w:sz="4" w:space="0" w:color="auto"/>
            </w:tcBorders>
          </w:tcPr>
          <w:p w:rsidR="004A3CFD" w:rsidRDefault="004A3CFD" w:rsidP="00BC033A">
            <w:pPr>
              <w:ind w:firstLine="560"/>
              <w:rPr>
                <w:rFonts w:ascii="Times New Roman" w:eastAsia="仿宋_GB2312" w:hAnsi="Times New Roman" w:cs="Times New Roman"/>
                <w:sz w:val="28"/>
                <w:szCs w:val="28"/>
              </w:rPr>
            </w:pPr>
          </w:p>
        </w:tc>
      </w:tr>
      <w:tr w:rsidR="004A3CFD" w:rsidTr="00BC033A">
        <w:trPr>
          <w:jc w:val="center"/>
        </w:trPr>
        <w:tc>
          <w:tcPr>
            <w:tcW w:w="950" w:type="dxa"/>
            <w:tcBorders>
              <w:top w:val="single" w:sz="4" w:space="0" w:color="auto"/>
              <w:bottom w:val="single" w:sz="4" w:space="0" w:color="auto"/>
            </w:tcBorders>
            <w:vAlign w:val="center"/>
          </w:tcPr>
          <w:p w:rsidR="004A3CFD" w:rsidRDefault="004A3CFD" w:rsidP="00BC033A">
            <w:pPr>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13</w:t>
            </w:r>
          </w:p>
        </w:tc>
        <w:tc>
          <w:tcPr>
            <w:tcW w:w="1595" w:type="dxa"/>
            <w:tcBorders>
              <w:top w:val="single" w:sz="4" w:space="0" w:color="auto"/>
              <w:bottom w:val="single" w:sz="4" w:space="0" w:color="auto"/>
            </w:tcBorders>
          </w:tcPr>
          <w:p w:rsidR="004A3CFD" w:rsidRDefault="004A3CFD" w:rsidP="00BC033A">
            <w:pPr>
              <w:ind w:firstLine="560"/>
              <w:rPr>
                <w:rFonts w:ascii="Times New Roman" w:eastAsia="仿宋_GB2312" w:hAnsi="Times New Roman" w:cs="Times New Roman"/>
                <w:sz w:val="28"/>
                <w:szCs w:val="28"/>
              </w:rPr>
            </w:pPr>
          </w:p>
        </w:tc>
        <w:tc>
          <w:tcPr>
            <w:tcW w:w="1399" w:type="dxa"/>
            <w:tcBorders>
              <w:top w:val="single" w:sz="4" w:space="0" w:color="auto"/>
              <w:bottom w:val="single" w:sz="4" w:space="0" w:color="auto"/>
            </w:tcBorders>
          </w:tcPr>
          <w:p w:rsidR="004A3CFD" w:rsidRDefault="004A3CFD" w:rsidP="00BC033A">
            <w:pPr>
              <w:ind w:firstLine="560"/>
              <w:rPr>
                <w:rFonts w:ascii="Times New Roman" w:eastAsia="仿宋_GB2312" w:hAnsi="Times New Roman" w:cs="Times New Roman"/>
                <w:sz w:val="28"/>
                <w:szCs w:val="28"/>
              </w:rPr>
            </w:pPr>
          </w:p>
        </w:tc>
        <w:tc>
          <w:tcPr>
            <w:tcW w:w="3060" w:type="dxa"/>
            <w:tcBorders>
              <w:top w:val="single" w:sz="4" w:space="0" w:color="auto"/>
              <w:bottom w:val="single" w:sz="4" w:space="0" w:color="auto"/>
            </w:tcBorders>
          </w:tcPr>
          <w:p w:rsidR="004A3CFD" w:rsidRDefault="004A3CFD" w:rsidP="00BC033A">
            <w:pPr>
              <w:ind w:firstLine="560"/>
              <w:rPr>
                <w:rFonts w:ascii="Times New Roman" w:eastAsia="仿宋_GB2312" w:hAnsi="Times New Roman" w:cs="Times New Roman"/>
                <w:sz w:val="28"/>
                <w:szCs w:val="28"/>
              </w:rPr>
            </w:pPr>
          </w:p>
        </w:tc>
        <w:tc>
          <w:tcPr>
            <w:tcW w:w="1958" w:type="dxa"/>
            <w:tcBorders>
              <w:top w:val="single" w:sz="4" w:space="0" w:color="auto"/>
              <w:bottom w:val="single" w:sz="4" w:space="0" w:color="auto"/>
            </w:tcBorders>
          </w:tcPr>
          <w:p w:rsidR="004A3CFD" w:rsidRDefault="004A3CFD" w:rsidP="00BC033A">
            <w:pPr>
              <w:ind w:firstLine="560"/>
              <w:rPr>
                <w:rFonts w:ascii="Times New Roman" w:eastAsia="仿宋_GB2312" w:hAnsi="Times New Roman" w:cs="Times New Roman"/>
                <w:sz w:val="28"/>
                <w:szCs w:val="28"/>
              </w:rPr>
            </w:pPr>
          </w:p>
        </w:tc>
      </w:tr>
      <w:tr w:rsidR="004A3CFD" w:rsidTr="00BC033A">
        <w:trPr>
          <w:jc w:val="center"/>
        </w:trPr>
        <w:tc>
          <w:tcPr>
            <w:tcW w:w="950" w:type="dxa"/>
            <w:tcBorders>
              <w:top w:val="single" w:sz="4" w:space="0" w:color="auto"/>
              <w:bottom w:val="single" w:sz="4" w:space="0" w:color="auto"/>
            </w:tcBorders>
            <w:vAlign w:val="center"/>
          </w:tcPr>
          <w:p w:rsidR="004A3CFD" w:rsidRDefault="004A3CFD" w:rsidP="00BC033A">
            <w:pPr>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14</w:t>
            </w:r>
          </w:p>
        </w:tc>
        <w:tc>
          <w:tcPr>
            <w:tcW w:w="1595" w:type="dxa"/>
            <w:tcBorders>
              <w:top w:val="single" w:sz="4" w:space="0" w:color="auto"/>
              <w:bottom w:val="single" w:sz="4" w:space="0" w:color="auto"/>
            </w:tcBorders>
          </w:tcPr>
          <w:p w:rsidR="004A3CFD" w:rsidRDefault="004A3CFD" w:rsidP="00BC033A">
            <w:pPr>
              <w:ind w:firstLine="560"/>
              <w:rPr>
                <w:rFonts w:ascii="Times New Roman" w:eastAsia="仿宋_GB2312" w:hAnsi="Times New Roman" w:cs="Times New Roman"/>
                <w:sz w:val="28"/>
                <w:szCs w:val="28"/>
              </w:rPr>
            </w:pPr>
          </w:p>
        </w:tc>
        <w:tc>
          <w:tcPr>
            <w:tcW w:w="1399" w:type="dxa"/>
            <w:tcBorders>
              <w:top w:val="single" w:sz="4" w:space="0" w:color="auto"/>
              <w:bottom w:val="single" w:sz="4" w:space="0" w:color="auto"/>
            </w:tcBorders>
          </w:tcPr>
          <w:p w:rsidR="004A3CFD" w:rsidRDefault="004A3CFD" w:rsidP="00BC033A">
            <w:pPr>
              <w:ind w:firstLine="560"/>
              <w:rPr>
                <w:rFonts w:ascii="Times New Roman" w:eastAsia="仿宋_GB2312" w:hAnsi="Times New Roman" w:cs="Times New Roman"/>
                <w:sz w:val="28"/>
                <w:szCs w:val="28"/>
              </w:rPr>
            </w:pPr>
          </w:p>
        </w:tc>
        <w:tc>
          <w:tcPr>
            <w:tcW w:w="3060" w:type="dxa"/>
            <w:tcBorders>
              <w:top w:val="single" w:sz="4" w:space="0" w:color="auto"/>
              <w:bottom w:val="single" w:sz="4" w:space="0" w:color="auto"/>
            </w:tcBorders>
          </w:tcPr>
          <w:p w:rsidR="004A3CFD" w:rsidRDefault="004A3CFD" w:rsidP="00BC033A">
            <w:pPr>
              <w:ind w:firstLine="560"/>
              <w:rPr>
                <w:rFonts w:ascii="Times New Roman" w:eastAsia="仿宋_GB2312" w:hAnsi="Times New Roman" w:cs="Times New Roman"/>
                <w:sz w:val="28"/>
                <w:szCs w:val="28"/>
              </w:rPr>
            </w:pPr>
          </w:p>
        </w:tc>
        <w:tc>
          <w:tcPr>
            <w:tcW w:w="1958" w:type="dxa"/>
            <w:tcBorders>
              <w:top w:val="single" w:sz="4" w:space="0" w:color="auto"/>
              <w:bottom w:val="single" w:sz="4" w:space="0" w:color="auto"/>
            </w:tcBorders>
          </w:tcPr>
          <w:p w:rsidR="004A3CFD" w:rsidRDefault="004A3CFD" w:rsidP="00BC033A">
            <w:pPr>
              <w:ind w:firstLine="560"/>
              <w:rPr>
                <w:rFonts w:ascii="Times New Roman" w:eastAsia="仿宋_GB2312" w:hAnsi="Times New Roman" w:cs="Times New Roman"/>
                <w:sz w:val="28"/>
                <w:szCs w:val="28"/>
              </w:rPr>
            </w:pPr>
          </w:p>
        </w:tc>
      </w:tr>
      <w:tr w:rsidR="004A3CFD" w:rsidTr="00BC033A">
        <w:trPr>
          <w:jc w:val="center"/>
        </w:trPr>
        <w:tc>
          <w:tcPr>
            <w:tcW w:w="950" w:type="dxa"/>
            <w:tcBorders>
              <w:top w:val="single" w:sz="4" w:space="0" w:color="auto"/>
              <w:bottom w:val="single" w:sz="4" w:space="0" w:color="auto"/>
            </w:tcBorders>
            <w:vAlign w:val="center"/>
          </w:tcPr>
          <w:p w:rsidR="004A3CFD" w:rsidRDefault="004A3CFD" w:rsidP="00BC033A">
            <w:pPr>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15</w:t>
            </w:r>
          </w:p>
        </w:tc>
        <w:tc>
          <w:tcPr>
            <w:tcW w:w="1595" w:type="dxa"/>
            <w:tcBorders>
              <w:top w:val="single" w:sz="4" w:space="0" w:color="auto"/>
              <w:bottom w:val="single" w:sz="4" w:space="0" w:color="auto"/>
            </w:tcBorders>
          </w:tcPr>
          <w:p w:rsidR="004A3CFD" w:rsidRDefault="004A3CFD" w:rsidP="00BC033A">
            <w:pPr>
              <w:ind w:firstLine="560"/>
              <w:rPr>
                <w:rFonts w:ascii="Times New Roman" w:eastAsia="仿宋_GB2312" w:hAnsi="Times New Roman" w:cs="Times New Roman"/>
                <w:sz w:val="28"/>
                <w:szCs w:val="28"/>
              </w:rPr>
            </w:pPr>
          </w:p>
        </w:tc>
        <w:tc>
          <w:tcPr>
            <w:tcW w:w="1399" w:type="dxa"/>
            <w:tcBorders>
              <w:top w:val="single" w:sz="4" w:space="0" w:color="auto"/>
              <w:bottom w:val="single" w:sz="4" w:space="0" w:color="auto"/>
            </w:tcBorders>
          </w:tcPr>
          <w:p w:rsidR="004A3CFD" w:rsidRDefault="004A3CFD" w:rsidP="00BC033A">
            <w:pPr>
              <w:ind w:firstLine="560"/>
              <w:rPr>
                <w:rFonts w:ascii="Times New Roman" w:eastAsia="仿宋_GB2312" w:hAnsi="Times New Roman" w:cs="Times New Roman"/>
                <w:sz w:val="28"/>
                <w:szCs w:val="28"/>
              </w:rPr>
            </w:pPr>
          </w:p>
        </w:tc>
        <w:tc>
          <w:tcPr>
            <w:tcW w:w="3060" w:type="dxa"/>
            <w:tcBorders>
              <w:top w:val="single" w:sz="4" w:space="0" w:color="auto"/>
              <w:bottom w:val="single" w:sz="4" w:space="0" w:color="auto"/>
            </w:tcBorders>
          </w:tcPr>
          <w:p w:rsidR="004A3CFD" w:rsidRDefault="004A3CFD" w:rsidP="00BC033A">
            <w:pPr>
              <w:ind w:firstLine="560"/>
              <w:rPr>
                <w:rFonts w:ascii="Times New Roman" w:eastAsia="仿宋_GB2312" w:hAnsi="Times New Roman" w:cs="Times New Roman"/>
                <w:sz w:val="28"/>
                <w:szCs w:val="28"/>
              </w:rPr>
            </w:pPr>
          </w:p>
        </w:tc>
        <w:tc>
          <w:tcPr>
            <w:tcW w:w="1958" w:type="dxa"/>
            <w:tcBorders>
              <w:top w:val="single" w:sz="4" w:space="0" w:color="auto"/>
              <w:bottom w:val="single" w:sz="4" w:space="0" w:color="auto"/>
            </w:tcBorders>
          </w:tcPr>
          <w:p w:rsidR="004A3CFD" w:rsidRDefault="004A3CFD" w:rsidP="00BC033A">
            <w:pPr>
              <w:ind w:firstLine="560"/>
              <w:rPr>
                <w:rFonts w:ascii="Times New Roman" w:eastAsia="仿宋_GB2312" w:hAnsi="Times New Roman" w:cs="Times New Roman"/>
                <w:sz w:val="28"/>
                <w:szCs w:val="28"/>
              </w:rPr>
            </w:pPr>
          </w:p>
        </w:tc>
      </w:tr>
      <w:tr w:rsidR="004A3CFD" w:rsidTr="00BC033A">
        <w:trPr>
          <w:jc w:val="center"/>
        </w:trPr>
        <w:tc>
          <w:tcPr>
            <w:tcW w:w="950" w:type="dxa"/>
            <w:tcBorders>
              <w:top w:val="single" w:sz="4" w:space="0" w:color="auto"/>
              <w:bottom w:val="single" w:sz="4" w:space="0" w:color="auto"/>
            </w:tcBorders>
            <w:vAlign w:val="center"/>
          </w:tcPr>
          <w:p w:rsidR="004A3CFD" w:rsidRDefault="004A3CFD" w:rsidP="00BC033A">
            <w:pPr>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16</w:t>
            </w:r>
          </w:p>
        </w:tc>
        <w:tc>
          <w:tcPr>
            <w:tcW w:w="1595" w:type="dxa"/>
            <w:tcBorders>
              <w:top w:val="single" w:sz="4" w:space="0" w:color="auto"/>
              <w:bottom w:val="single" w:sz="4" w:space="0" w:color="auto"/>
            </w:tcBorders>
          </w:tcPr>
          <w:p w:rsidR="004A3CFD" w:rsidRDefault="004A3CFD" w:rsidP="00BC033A">
            <w:pPr>
              <w:ind w:firstLine="560"/>
              <w:rPr>
                <w:rFonts w:ascii="Times New Roman" w:eastAsia="仿宋_GB2312" w:hAnsi="Times New Roman" w:cs="Times New Roman"/>
                <w:sz w:val="28"/>
                <w:szCs w:val="28"/>
              </w:rPr>
            </w:pPr>
          </w:p>
        </w:tc>
        <w:tc>
          <w:tcPr>
            <w:tcW w:w="1399" w:type="dxa"/>
            <w:tcBorders>
              <w:top w:val="single" w:sz="4" w:space="0" w:color="auto"/>
              <w:bottom w:val="single" w:sz="4" w:space="0" w:color="auto"/>
            </w:tcBorders>
          </w:tcPr>
          <w:p w:rsidR="004A3CFD" w:rsidRDefault="004A3CFD" w:rsidP="00BC033A">
            <w:pPr>
              <w:ind w:firstLine="560"/>
              <w:rPr>
                <w:rFonts w:ascii="Times New Roman" w:eastAsia="仿宋_GB2312" w:hAnsi="Times New Roman" w:cs="Times New Roman"/>
                <w:sz w:val="28"/>
                <w:szCs w:val="28"/>
              </w:rPr>
            </w:pPr>
          </w:p>
        </w:tc>
        <w:tc>
          <w:tcPr>
            <w:tcW w:w="3060" w:type="dxa"/>
            <w:tcBorders>
              <w:top w:val="single" w:sz="4" w:space="0" w:color="auto"/>
              <w:bottom w:val="single" w:sz="4" w:space="0" w:color="auto"/>
            </w:tcBorders>
          </w:tcPr>
          <w:p w:rsidR="004A3CFD" w:rsidRDefault="004A3CFD" w:rsidP="00BC033A">
            <w:pPr>
              <w:ind w:firstLine="560"/>
              <w:rPr>
                <w:rFonts w:ascii="Times New Roman" w:eastAsia="仿宋_GB2312" w:hAnsi="Times New Roman" w:cs="Times New Roman"/>
                <w:sz w:val="28"/>
                <w:szCs w:val="28"/>
              </w:rPr>
            </w:pPr>
          </w:p>
        </w:tc>
        <w:tc>
          <w:tcPr>
            <w:tcW w:w="1958" w:type="dxa"/>
            <w:tcBorders>
              <w:top w:val="single" w:sz="4" w:space="0" w:color="auto"/>
              <w:bottom w:val="single" w:sz="4" w:space="0" w:color="auto"/>
            </w:tcBorders>
          </w:tcPr>
          <w:p w:rsidR="004A3CFD" w:rsidRDefault="004A3CFD" w:rsidP="00BC033A">
            <w:pPr>
              <w:ind w:firstLine="560"/>
              <w:rPr>
                <w:rFonts w:ascii="Times New Roman" w:eastAsia="仿宋_GB2312" w:hAnsi="Times New Roman" w:cs="Times New Roman"/>
                <w:sz w:val="28"/>
                <w:szCs w:val="28"/>
              </w:rPr>
            </w:pPr>
          </w:p>
        </w:tc>
      </w:tr>
      <w:tr w:rsidR="004A3CFD" w:rsidTr="00BC033A">
        <w:trPr>
          <w:jc w:val="center"/>
        </w:trPr>
        <w:tc>
          <w:tcPr>
            <w:tcW w:w="950" w:type="dxa"/>
            <w:tcBorders>
              <w:top w:val="single" w:sz="4" w:space="0" w:color="auto"/>
            </w:tcBorders>
            <w:vAlign w:val="center"/>
          </w:tcPr>
          <w:p w:rsidR="004A3CFD" w:rsidRDefault="004A3CFD" w:rsidP="00BC033A">
            <w:pPr>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17</w:t>
            </w:r>
          </w:p>
        </w:tc>
        <w:tc>
          <w:tcPr>
            <w:tcW w:w="1595" w:type="dxa"/>
            <w:tcBorders>
              <w:top w:val="single" w:sz="4" w:space="0" w:color="auto"/>
            </w:tcBorders>
          </w:tcPr>
          <w:p w:rsidR="004A3CFD" w:rsidRDefault="004A3CFD" w:rsidP="00BC033A">
            <w:pPr>
              <w:ind w:firstLine="560"/>
              <w:rPr>
                <w:rFonts w:ascii="Times New Roman" w:eastAsia="仿宋_GB2312" w:hAnsi="Times New Roman" w:cs="Times New Roman"/>
                <w:sz w:val="28"/>
                <w:szCs w:val="28"/>
              </w:rPr>
            </w:pPr>
          </w:p>
        </w:tc>
        <w:tc>
          <w:tcPr>
            <w:tcW w:w="1399" w:type="dxa"/>
            <w:tcBorders>
              <w:top w:val="single" w:sz="4" w:space="0" w:color="auto"/>
            </w:tcBorders>
          </w:tcPr>
          <w:p w:rsidR="004A3CFD" w:rsidRDefault="004A3CFD" w:rsidP="00BC033A">
            <w:pPr>
              <w:ind w:firstLine="560"/>
              <w:rPr>
                <w:rFonts w:ascii="Times New Roman" w:eastAsia="仿宋_GB2312" w:hAnsi="Times New Roman" w:cs="Times New Roman"/>
                <w:sz w:val="28"/>
                <w:szCs w:val="28"/>
              </w:rPr>
            </w:pPr>
          </w:p>
        </w:tc>
        <w:tc>
          <w:tcPr>
            <w:tcW w:w="3060" w:type="dxa"/>
            <w:tcBorders>
              <w:top w:val="single" w:sz="4" w:space="0" w:color="auto"/>
            </w:tcBorders>
          </w:tcPr>
          <w:p w:rsidR="004A3CFD" w:rsidRDefault="004A3CFD" w:rsidP="00BC033A">
            <w:pPr>
              <w:ind w:firstLine="560"/>
              <w:rPr>
                <w:rFonts w:ascii="Times New Roman" w:eastAsia="仿宋_GB2312" w:hAnsi="Times New Roman" w:cs="Times New Roman"/>
                <w:sz w:val="28"/>
                <w:szCs w:val="28"/>
              </w:rPr>
            </w:pPr>
          </w:p>
        </w:tc>
        <w:tc>
          <w:tcPr>
            <w:tcW w:w="1958" w:type="dxa"/>
            <w:tcBorders>
              <w:top w:val="single" w:sz="4" w:space="0" w:color="auto"/>
            </w:tcBorders>
          </w:tcPr>
          <w:p w:rsidR="004A3CFD" w:rsidRDefault="004A3CFD" w:rsidP="00BC033A">
            <w:pPr>
              <w:ind w:firstLine="560"/>
              <w:rPr>
                <w:rFonts w:ascii="Times New Roman" w:eastAsia="仿宋_GB2312" w:hAnsi="Times New Roman" w:cs="Times New Roman"/>
                <w:sz w:val="28"/>
                <w:szCs w:val="28"/>
              </w:rPr>
            </w:pPr>
          </w:p>
        </w:tc>
      </w:tr>
    </w:tbl>
    <w:p w:rsidR="004A3CFD" w:rsidRDefault="004A3CFD" w:rsidP="004A3CFD">
      <w:pPr>
        <w:rPr>
          <w:rFonts w:ascii="黑体" w:eastAsia="黑体" w:hAnsi="Times New Roman" w:cs="Times New Roman"/>
          <w:sz w:val="28"/>
          <w:szCs w:val="28"/>
        </w:rPr>
      </w:pPr>
    </w:p>
    <w:p w:rsidR="00DB3CB2" w:rsidRPr="004A3CFD" w:rsidRDefault="00DB3CB2" w:rsidP="004A3CFD"/>
    <w:sectPr w:rsidR="00DB3CB2" w:rsidRPr="004A3CFD" w:rsidSect="00DB3CB2">
      <w:headerReference w:type="default" r:id="rId18"/>
      <w:footerReference w:type="even" r:id="rId19"/>
      <w:footerReference w:type="default" r:id="rId20"/>
      <w:pgSz w:w="11906" w:h="16838"/>
      <w:pgMar w:top="1418" w:right="1418" w:bottom="1276" w:left="1134" w:header="851" w:footer="1038" w:gutter="0"/>
      <w:pgNumType w:start="71"/>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56E1" w:rsidRDefault="005256E1" w:rsidP="00DB3CB2">
      <w:r>
        <w:separator/>
      </w:r>
    </w:p>
  </w:endnote>
  <w:endnote w:type="continuationSeparator" w:id="0">
    <w:p w:rsidR="005256E1" w:rsidRDefault="005256E1" w:rsidP="00DB3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小标宋_GBK">
    <w:altName w:val="Arial Unicode MS"/>
    <w:charset w:val="86"/>
    <w:family w:val="script"/>
    <w:pitch w:val="default"/>
    <w:sig w:usb0="00000000" w:usb1="0000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宋体"/>
    <w:charset w:val="86"/>
    <w:family w:val="auto"/>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Symbol">
    <w:panose1 w:val="05050102010706020507"/>
    <w:charset w:val="02"/>
    <w:family w:val="roman"/>
    <w:pitch w:val="variable"/>
    <w:sig w:usb0="00000000" w:usb1="10000000" w:usb2="00000000" w:usb3="00000000" w:csb0="80000000" w:csb1="00000000"/>
  </w:font>
  <w:font w:name="华文仿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CFD" w:rsidRDefault="004A3CFD">
    <w:pPr>
      <w:pStyle w:val="a7"/>
      <w:framePr w:wrap="around" w:vAnchor="text" w:hAnchor="margin" w:xAlign="outside" w:y="1"/>
      <w:ind w:firstLine="360"/>
      <w:rPr>
        <w:rStyle w:val="ab"/>
      </w:rPr>
    </w:pPr>
    <w:r>
      <w:rPr>
        <w:rStyle w:val="ab"/>
      </w:rPr>
      <w:fldChar w:fldCharType="begin"/>
    </w:r>
    <w:r>
      <w:rPr>
        <w:rStyle w:val="ab"/>
      </w:rPr>
      <w:instrText xml:space="preserve">PAGE  </w:instrText>
    </w:r>
    <w:r>
      <w:rPr>
        <w:rStyle w:val="ab"/>
      </w:rPr>
      <w:fldChar w:fldCharType="end"/>
    </w:r>
  </w:p>
  <w:p w:rsidR="004A3CFD" w:rsidRDefault="004A3CFD">
    <w:pPr>
      <w:pStyle w:val="a7"/>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CFD" w:rsidRDefault="004A3CFD">
    <w:pPr>
      <w:pStyle w:val="a7"/>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4DE" w:rsidRDefault="009857C7">
    <w:pPr>
      <w:pStyle w:val="a7"/>
      <w:framePr w:wrap="around" w:vAnchor="text" w:hAnchor="margin" w:xAlign="outside" w:y="1"/>
      <w:ind w:firstLine="360"/>
      <w:rPr>
        <w:rStyle w:val="ab"/>
      </w:rPr>
    </w:pPr>
    <w:r>
      <w:rPr>
        <w:rStyle w:val="ab"/>
      </w:rPr>
      <w:fldChar w:fldCharType="begin"/>
    </w:r>
    <w:r w:rsidR="002964DE">
      <w:rPr>
        <w:rStyle w:val="ab"/>
      </w:rPr>
      <w:instrText xml:space="preserve">PAGE  </w:instrText>
    </w:r>
    <w:r>
      <w:rPr>
        <w:rStyle w:val="ab"/>
      </w:rPr>
      <w:fldChar w:fldCharType="end"/>
    </w:r>
  </w:p>
  <w:p w:rsidR="002964DE" w:rsidRDefault="002964DE">
    <w:pPr>
      <w:pStyle w:val="a7"/>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4DE" w:rsidRDefault="002964DE">
    <w:pPr>
      <w:pStyle w:val="a7"/>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56E1" w:rsidRDefault="005256E1" w:rsidP="00DB3CB2">
      <w:r>
        <w:separator/>
      </w:r>
    </w:p>
  </w:footnote>
  <w:footnote w:type="continuationSeparator" w:id="0">
    <w:p w:rsidR="005256E1" w:rsidRDefault="005256E1" w:rsidP="00DB3C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CFD" w:rsidRDefault="004A3CFD">
    <w:pPr>
      <w:pStyle w:val="a8"/>
      <w:pBdr>
        <w:bottom w:val="none" w:sz="0" w:space="0" w:color="auto"/>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4DE" w:rsidRDefault="002964DE">
    <w:pPr>
      <w:pStyle w:val="a8"/>
      <w:pBdr>
        <w:bottom w:val="none" w:sz="0" w:space="0" w:color="auto"/>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3C1485"/>
    <w:multiLevelType w:val="multilevel"/>
    <w:tmpl w:val="1B3C1485"/>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32D66B70"/>
    <w:multiLevelType w:val="multilevel"/>
    <w:tmpl w:val="32D66B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588649F"/>
    <w:multiLevelType w:val="multilevel"/>
    <w:tmpl w:val="3588649F"/>
    <w:lvl w:ilvl="0">
      <w:start w:val="1"/>
      <w:numFmt w:val="decimalEnclosedFullstop"/>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3FD0577C"/>
    <w:multiLevelType w:val="multilevel"/>
    <w:tmpl w:val="3FD0577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20C2D"/>
    <w:rsid w:val="000136B0"/>
    <w:rsid w:val="00027CFE"/>
    <w:rsid w:val="0003294D"/>
    <w:rsid w:val="00034E47"/>
    <w:rsid w:val="00037A34"/>
    <w:rsid w:val="0005229C"/>
    <w:rsid w:val="000578B5"/>
    <w:rsid w:val="000614E0"/>
    <w:rsid w:val="00066F89"/>
    <w:rsid w:val="000716A9"/>
    <w:rsid w:val="00071719"/>
    <w:rsid w:val="00072BEC"/>
    <w:rsid w:val="00074309"/>
    <w:rsid w:val="000850DA"/>
    <w:rsid w:val="00085BDF"/>
    <w:rsid w:val="00086F8E"/>
    <w:rsid w:val="00092600"/>
    <w:rsid w:val="000A2F55"/>
    <w:rsid w:val="000B0D49"/>
    <w:rsid w:val="000C17A4"/>
    <w:rsid w:val="000C34B3"/>
    <w:rsid w:val="000C77F0"/>
    <w:rsid w:val="000D231D"/>
    <w:rsid w:val="000D3FE7"/>
    <w:rsid w:val="000D52CA"/>
    <w:rsid w:val="000D6AC1"/>
    <w:rsid w:val="000E1C99"/>
    <w:rsid w:val="000F043F"/>
    <w:rsid w:val="000F0C55"/>
    <w:rsid w:val="000F585E"/>
    <w:rsid w:val="000F637D"/>
    <w:rsid w:val="0010779E"/>
    <w:rsid w:val="001118AA"/>
    <w:rsid w:val="0011270A"/>
    <w:rsid w:val="0013079E"/>
    <w:rsid w:val="0013491F"/>
    <w:rsid w:val="001365E0"/>
    <w:rsid w:val="00137995"/>
    <w:rsid w:val="00140E31"/>
    <w:rsid w:val="00141DD3"/>
    <w:rsid w:val="00146FEF"/>
    <w:rsid w:val="001555C2"/>
    <w:rsid w:val="00157699"/>
    <w:rsid w:val="00164670"/>
    <w:rsid w:val="00164EC5"/>
    <w:rsid w:val="001719C4"/>
    <w:rsid w:val="00171A07"/>
    <w:rsid w:val="00173E6F"/>
    <w:rsid w:val="00174C8A"/>
    <w:rsid w:val="0018204C"/>
    <w:rsid w:val="001837DC"/>
    <w:rsid w:val="00184725"/>
    <w:rsid w:val="001916C6"/>
    <w:rsid w:val="00192C12"/>
    <w:rsid w:val="001A21BD"/>
    <w:rsid w:val="001A2C07"/>
    <w:rsid w:val="001A62E4"/>
    <w:rsid w:val="001A65C4"/>
    <w:rsid w:val="001B13E0"/>
    <w:rsid w:val="001B455D"/>
    <w:rsid w:val="001C0435"/>
    <w:rsid w:val="001C1C2A"/>
    <w:rsid w:val="001C5594"/>
    <w:rsid w:val="001C5849"/>
    <w:rsid w:val="001C67FA"/>
    <w:rsid w:val="001C756B"/>
    <w:rsid w:val="001D356C"/>
    <w:rsid w:val="001E48C0"/>
    <w:rsid w:val="001E4F78"/>
    <w:rsid w:val="001E50B4"/>
    <w:rsid w:val="001E78D5"/>
    <w:rsid w:val="001F07F6"/>
    <w:rsid w:val="001F52DD"/>
    <w:rsid w:val="001F545B"/>
    <w:rsid w:val="001F6DC2"/>
    <w:rsid w:val="0020256A"/>
    <w:rsid w:val="002062A3"/>
    <w:rsid w:val="002120AB"/>
    <w:rsid w:val="0021661F"/>
    <w:rsid w:val="00227E63"/>
    <w:rsid w:val="00230DC7"/>
    <w:rsid w:val="00230E48"/>
    <w:rsid w:val="00231DA4"/>
    <w:rsid w:val="00245659"/>
    <w:rsid w:val="0025472B"/>
    <w:rsid w:val="002603ED"/>
    <w:rsid w:val="00261621"/>
    <w:rsid w:val="00276B31"/>
    <w:rsid w:val="00280E51"/>
    <w:rsid w:val="00293B6C"/>
    <w:rsid w:val="002958C9"/>
    <w:rsid w:val="002964DE"/>
    <w:rsid w:val="002A665C"/>
    <w:rsid w:val="002A77CC"/>
    <w:rsid w:val="002B06FF"/>
    <w:rsid w:val="002B5BD4"/>
    <w:rsid w:val="002B79DB"/>
    <w:rsid w:val="002C067F"/>
    <w:rsid w:val="002C1495"/>
    <w:rsid w:val="002C31DA"/>
    <w:rsid w:val="002C6A77"/>
    <w:rsid w:val="002C6C21"/>
    <w:rsid w:val="002C7F63"/>
    <w:rsid w:val="002D0833"/>
    <w:rsid w:val="002D5F64"/>
    <w:rsid w:val="002F1955"/>
    <w:rsid w:val="002F5E62"/>
    <w:rsid w:val="00300AF9"/>
    <w:rsid w:val="00303C98"/>
    <w:rsid w:val="00304885"/>
    <w:rsid w:val="00306A2E"/>
    <w:rsid w:val="00306B04"/>
    <w:rsid w:val="003077A8"/>
    <w:rsid w:val="00307AE4"/>
    <w:rsid w:val="00312C27"/>
    <w:rsid w:val="00322987"/>
    <w:rsid w:val="003236AD"/>
    <w:rsid w:val="00326190"/>
    <w:rsid w:val="0033171B"/>
    <w:rsid w:val="0033284B"/>
    <w:rsid w:val="003360D0"/>
    <w:rsid w:val="00344BDF"/>
    <w:rsid w:val="00345CD6"/>
    <w:rsid w:val="003468AB"/>
    <w:rsid w:val="003515F2"/>
    <w:rsid w:val="003528A2"/>
    <w:rsid w:val="00354963"/>
    <w:rsid w:val="00355861"/>
    <w:rsid w:val="00355D69"/>
    <w:rsid w:val="00357A0F"/>
    <w:rsid w:val="003600A9"/>
    <w:rsid w:val="003600D9"/>
    <w:rsid w:val="00361ADD"/>
    <w:rsid w:val="00365BB7"/>
    <w:rsid w:val="00372AA7"/>
    <w:rsid w:val="00373632"/>
    <w:rsid w:val="003742E6"/>
    <w:rsid w:val="00377375"/>
    <w:rsid w:val="00380C01"/>
    <w:rsid w:val="003844E3"/>
    <w:rsid w:val="003903B3"/>
    <w:rsid w:val="003919F3"/>
    <w:rsid w:val="00391A5C"/>
    <w:rsid w:val="00393EAA"/>
    <w:rsid w:val="00397BE4"/>
    <w:rsid w:val="003A42F0"/>
    <w:rsid w:val="003A4746"/>
    <w:rsid w:val="003A7A66"/>
    <w:rsid w:val="003B3144"/>
    <w:rsid w:val="003C09F6"/>
    <w:rsid w:val="003C2228"/>
    <w:rsid w:val="003C2926"/>
    <w:rsid w:val="003D05F8"/>
    <w:rsid w:val="003D08E8"/>
    <w:rsid w:val="003D19B3"/>
    <w:rsid w:val="003D2F15"/>
    <w:rsid w:val="003D70BC"/>
    <w:rsid w:val="003E6361"/>
    <w:rsid w:val="003E6595"/>
    <w:rsid w:val="003E784A"/>
    <w:rsid w:val="003F1073"/>
    <w:rsid w:val="003F38A6"/>
    <w:rsid w:val="003F47E4"/>
    <w:rsid w:val="003F5B7D"/>
    <w:rsid w:val="0040021E"/>
    <w:rsid w:val="00403568"/>
    <w:rsid w:val="0040504F"/>
    <w:rsid w:val="0040790E"/>
    <w:rsid w:val="00420A6F"/>
    <w:rsid w:val="00421C5C"/>
    <w:rsid w:val="0042227E"/>
    <w:rsid w:val="004373EF"/>
    <w:rsid w:val="00440FCD"/>
    <w:rsid w:val="004415B0"/>
    <w:rsid w:val="00442424"/>
    <w:rsid w:val="00453F1E"/>
    <w:rsid w:val="00456A63"/>
    <w:rsid w:val="00456AAA"/>
    <w:rsid w:val="004657F8"/>
    <w:rsid w:val="004740C0"/>
    <w:rsid w:val="0047439F"/>
    <w:rsid w:val="00476817"/>
    <w:rsid w:val="00480476"/>
    <w:rsid w:val="00482881"/>
    <w:rsid w:val="004872F9"/>
    <w:rsid w:val="00494D0D"/>
    <w:rsid w:val="00494DA5"/>
    <w:rsid w:val="00495B5B"/>
    <w:rsid w:val="00495E41"/>
    <w:rsid w:val="00496321"/>
    <w:rsid w:val="004A3CFD"/>
    <w:rsid w:val="004A71C9"/>
    <w:rsid w:val="004B19AD"/>
    <w:rsid w:val="004B2672"/>
    <w:rsid w:val="004B305B"/>
    <w:rsid w:val="004C0AAA"/>
    <w:rsid w:val="004C2989"/>
    <w:rsid w:val="004C39E4"/>
    <w:rsid w:val="004C4A65"/>
    <w:rsid w:val="004C59D2"/>
    <w:rsid w:val="004D3840"/>
    <w:rsid w:val="004D44D8"/>
    <w:rsid w:val="004E44FC"/>
    <w:rsid w:val="004F39E2"/>
    <w:rsid w:val="004F44C2"/>
    <w:rsid w:val="004F7FC2"/>
    <w:rsid w:val="00501894"/>
    <w:rsid w:val="00502812"/>
    <w:rsid w:val="00506B7B"/>
    <w:rsid w:val="00515D98"/>
    <w:rsid w:val="00515E98"/>
    <w:rsid w:val="0051736B"/>
    <w:rsid w:val="00521F26"/>
    <w:rsid w:val="00522B30"/>
    <w:rsid w:val="00523A93"/>
    <w:rsid w:val="005256E1"/>
    <w:rsid w:val="005307A5"/>
    <w:rsid w:val="00532F99"/>
    <w:rsid w:val="00533B4F"/>
    <w:rsid w:val="00534818"/>
    <w:rsid w:val="00536AED"/>
    <w:rsid w:val="00541E4C"/>
    <w:rsid w:val="00543AF7"/>
    <w:rsid w:val="00545F98"/>
    <w:rsid w:val="0054653A"/>
    <w:rsid w:val="0054750E"/>
    <w:rsid w:val="0055268C"/>
    <w:rsid w:val="0055286C"/>
    <w:rsid w:val="00556BB0"/>
    <w:rsid w:val="00560950"/>
    <w:rsid w:val="00560AB6"/>
    <w:rsid w:val="00562651"/>
    <w:rsid w:val="00580488"/>
    <w:rsid w:val="00586094"/>
    <w:rsid w:val="005875BD"/>
    <w:rsid w:val="005949E7"/>
    <w:rsid w:val="0059595F"/>
    <w:rsid w:val="005A387E"/>
    <w:rsid w:val="005A6BCC"/>
    <w:rsid w:val="005B17C5"/>
    <w:rsid w:val="005B5253"/>
    <w:rsid w:val="005B75E2"/>
    <w:rsid w:val="005C04F6"/>
    <w:rsid w:val="005C183E"/>
    <w:rsid w:val="005C42E6"/>
    <w:rsid w:val="005C72B7"/>
    <w:rsid w:val="005D48DB"/>
    <w:rsid w:val="005D5D65"/>
    <w:rsid w:val="005E35F9"/>
    <w:rsid w:val="005E47B7"/>
    <w:rsid w:val="005F33CF"/>
    <w:rsid w:val="005F47AB"/>
    <w:rsid w:val="00603379"/>
    <w:rsid w:val="006060CD"/>
    <w:rsid w:val="006118C8"/>
    <w:rsid w:val="006127B0"/>
    <w:rsid w:val="0061357B"/>
    <w:rsid w:val="00613F41"/>
    <w:rsid w:val="00623CB9"/>
    <w:rsid w:val="00623E43"/>
    <w:rsid w:val="0062435F"/>
    <w:rsid w:val="006253A6"/>
    <w:rsid w:val="00627811"/>
    <w:rsid w:val="00631545"/>
    <w:rsid w:val="006330B2"/>
    <w:rsid w:val="0063692B"/>
    <w:rsid w:val="006379FD"/>
    <w:rsid w:val="00643C7D"/>
    <w:rsid w:val="00644943"/>
    <w:rsid w:val="00661BA6"/>
    <w:rsid w:val="00665C37"/>
    <w:rsid w:val="00665EA7"/>
    <w:rsid w:val="00666736"/>
    <w:rsid w:val="00667040"/>
    <w:rsid w:val="00667F55"/>
    <w:rsid w:val="0067306B"/>
    <w:rsid w:val="00680B50"/>
    <w:rsid w:val="0068113A"/>
    <w:rsid w:val="00682C76"/>
    <w:rsid w:val="00684B22"/>
    <w:rsid w:val="00685B1E"/>
    <w:rsid w:val="00696F53"/>
    <w:rsid w:val="006A48FF"/>
    <w:rsid w:val="006A4A71"/>
    <w:rsid w:val="006A6FE8"/>
    <w:rsid w:val="006B30FC"/>
    <w:rsid w:val="006B3784"/>
    <w:rsid w:val="006B4B0B"/>
    <w:rsid w:val="006B6519"/>
    <w:rsid w:val="006C2AFB"/>
    <w:rsid w:val="006C3B88"/>
    <w:rsid w:val="006C550D"/>
    <w:rsid w:val="006E0197"/>
    <w:rsid w:val="006E3E95"/>
    <w:rsid w:val="006E5DAC"/>
    <w:rsid w:val="006E751E"/>
    <w:rsid w:val="006F238A"/>
    <w:rsid w:val="006F2E8B"/>
    <w:rsid w:val="006F37BA"/>
    <w:rsid w:val="006F4A9E"/>
    <w:rsid w:val="006F6BA2"/>
    <w:rsid w:val="00701DBB"/>
    <w:rsid w:val="00704663"/>
    <w:rsid w:val="00706766"/>
    <w:rsid w:val="00710CE1"/>
    <w:rsid w:val="00711E50"/>
    <w:rsid w:val="007156D9"/>
    <w:rsid w:val="007161D9"/>
    <w:rsid w:val="00721E54"/>
    <w:rsid w:val="00723F8B"/>
    <w:rsid w:val="0072526F"/>
    <w:rsid w:val="00725421"/>
    <w:rsid w:val="00734009"/>
    <w:rsid w:val="00734582"/>
    <w:rsid w:val="007346F5"/>
    <w:rsid w:val="00735262"/>
    <w:rsid w:val="00735943"/>
    <w:rsid w:val="00736D29"/>
    <w:rsid w:val="0074021F"/>
    <w:rsid w:val="007414DF"/>
    <w:rsid w:val="007521EB"/>
    <w:rsid w:val="00753076"/>
    <w:rsid w:val="0075315F"/>
    <w:rsid w:val="00767EC4"/>
    <w:rsid w:val="007712D5"/>
    <w:rsid w:val="007751DE"/>
    <w:rsid w:val="00775714"/>
    <w:rsid w:val="007836AC"/>
    <w:rsid w:val="007871DF"/>
    <w:rsid w:val="007875D5"/>
    <w:rsid w:val="0079446C"/>
    <w:rsid w:val="007A5337"/>
    <w:rsid w:val="007A7041"/>
    <w:rsid w:val="007B1193"/>
    <w:rsid w:val="007B206D"/>
    <w:rsid w:val="007B20A8"/>
    <w:rsid w:val="007B41A8"/>
    <w:rsid w:val="007C0139"/>
    <w:rsid w:val="007C56AF"/>
    <w:rsid w:val="007C7FE7"/>
    <w:rsid w:val="007D061F"/>
    <w:rsid w:val="007D3FAC"/>
    <w:rsid w:val="007D6DD2"/>
    <w:rsid w:val="007E1550"/>
    <w:rsid w:val="007E1B8D"/>
    <w:rsid w:val="007E5AB5"/>
    <w:rsid w:val="007E6A12"/>
    <w:rsid w:val="007E6CAB"/>
    <w:rsid w:val="007F0A2E"/>
    <w:rsid w:val="007F147F"/>
    <w:rsid w:val="007F7662"/>
    <w:rsid w:val="007F7CD9"/>
    <w:rsid w:val="00810190"/>
    <w:rsid w:val="0081517F"/>
    <w:rsid w:val="00817188"/>
    <w:rsid w:val="0082607A"/>
    <w:rsid w:val="00826CFE"/>
    <w:rsid w:val="00827805"/>
    <w:rsid w:val="00831BB4"/>
    <w:rsid w:val="0084297D"/>
    <w:rsid w:val="00844470"/>
    <w:rsid w:val="008465DA"/>
    <w:rsid w:val="00851C91"/>
    <w:rsid w:val="008521CC"/>
    <w:rsid w:val="00856ECB"/>
    <w:rsid w:val="008575DE"/>
    <w:rsid w:val="00860650"/>
    <w:rsid w:val="00860B76"/>
    <w:rsid w:val="00866F80"/>
    <w:rsid w:val="008672E0"/>
    <w:rsid w:val="00872B79"/>
    <w:rsid w:val="00873BB5"/>
    <w:rsid w:val="00874710"/>
    <w:rsid w:val="00875BC9"/>
    <w:rsid w:val="00876A61"/>
    <w:rsid w:val="00880FBD"/>
    <w:rsid w:val="00886443"/>
    <w:rsid w:val="00886F50"/>
    <w:rsid w:val="00893BC0"/>
    <w:rsid w:val="008951C8"/>
    <w:rsid w:val="008A2249"/>
    <w:rsid w:val="008A5AE9"/>
    <w:rsid w:val="008B414A"/>
    <w:rsid w:val="008B4284"/>
    <w:rsid w:val="008B47C8"/>
    <w:rsid w:val="008B78AC"/>
    <w:rsid w:val="008C0C6F"/>
    <w:rsid w:val="008C73F9"/>
    <w:rsid w:val="008C7A91"/>
    <w:rsid w:val="008D4B5C"/>
    <w:rsid w:val="008D5F9D"/>
    <w:rsid w:val="008E3657"/>
    <w:rsid w:val="008E46BF"/>
    <w:rsid w:val="008F355C"/>
    <w:rsid w:val="008F7502"/>
    <w:rsid w:val="00901511"/>
    <w:rsid w:val="009103A4"/>
    <w:rsid w:val="00915B47"/>
    <w:rsid w:val="0091620E"/>
    <w:rsid w:val="00920EA5"/>
    <w:rsid w:val="00931A73"/>
    <w:rsid w:val="00933768"/>
    <w:rsid w:val="009407ED"/>
    <w:rsid w:val="00941105"/>
    <w:rsid w:val="00942106"/>
    <w:rsid w:val="00952B70"/>
    <w:rsid w:val="00952D98"/>
    <w:rsid w:val="00954EB5"/>
    <w:rsid w:val="009550A6"/>
    <w:rsid w:val="00967035"/>
    <w:rsid w:val="00967FAA"/>
    <w:rsid w:val="00975224"/>
    <w:rsid w:val="009761F0"/>
    <w:rsid w:val="0097762A"/>
    <w:rsid w:val="009857C7"/>
    <w:rsid w:val="009872AE"/>
    <w:rsid w:val="00990C67"/>
    <w:rsid w:val="00994C90"/>
    <w:rsid w:val="00995CBB"/>
    <w:rsid w:val="00997510"/>
    <w:rsid w:val="009A1A08"/>
    <w:rsid w:val="009C46A8"/>
    <w:rsid w:val="009C5898"/>
    <w:rsid w:val="009C59FD"/>
    <w:rsid w:val="009C740E"/>
    <w:rsid w:val="009C7BAB"/>
    <w:rsid w:val="009D0941"/>
    <w:rsid w:val="009D2E94"/>
    <w:rsid w:val="009E0ADF"/>
    <w:rsid w:val="009E1E0E"/>
    <w:rsid w:val="009E6474"/>
    <w:rsid w:val="009F0B6A"/>
    <w:rsid w:val="009F2C11"/>
    <w:rsid w:val="009F79E5"/>
    <w:rsid w:val="00A10123"/>
    <w:rsid w:val="00A13BAA"/>
    <w:rsid w:val="00A14686"/>
    <w:rsid w:val="00A222F0"/>
    <w:rsid w:val="00A31E1E"/>
    <w:rsid w:val="00A369EC"/>
    <w:rsid w:val="00A404F4"/>
    <w:rsid w:val="00A43B67"/>
    <w:rsid w:val="00A47D37"/>
    <w:rsid w:val="00A50946"/>
    <w:rsid w:val="00A516CC"/>
    <w:rsid w:val="00A55BCF"/>
    <w:rsid w:val="00A5661B"/>
    <w:rsid w:val="00A60802"/>
    <w:rsid w:val="00A64AC9"/>
    <w:rsid w:val="00A65940"/>
    <w:rsid w:val="00A6627E"/>
    <w:rsid w:val="00A73CEE"/>
    <w:rsid w:val="00A8179C"/>
    <w:rsid w:val="00A85A11"/>
    <w:rsid w:val="00A86B6A"/>
    <w:rsid w:val="00A90B30"/>
    <w:rsid w:val="00A92395"/>
    <w:rsid w:val="00A93247"/>
    <w:rsid w:val="00AA2473"/>
    <w:rsid w:val="00AA3B57"/>
    <w:rsid w:val="00AA3E42"/>
    <w:rsid w:val="00AA545C"/>
    <w:rsid w:val="00AB092B"/>
    <w:rsid w:val="00AC2283"/>
    <w:rsid w:val="00AD2288"/>
    <w:rsid w:val="00AD2DAD"/>
    <w:rsid w:val="00AD3ADA"/>
    <w:rsid w:val="00AD4848"/>
    <w:rsid w:val="00AD651A"/>
    <w:rsid w:val="00AD6D32"/>
    <w:rsid w:val="00AE5921"/>
    <w:rsid w:val="00AE6970"/>
    <w:rsid w:val="00AF087C"/>
    <w:rsid w:val="00AF38D5"/>
    <w:rsid w:val="00AF522E"/>
    <w:rsid w:val="00B0257F"/>
    <w:rsid w:val="00B02B53"/>
    <w:rsid w:val="00B03FC3"/>
    <w:rsid w:val="00B050B1"/>
    <w:rsid w:val="00B07395"/>
    <w:rsid w:val="00B14331"/>
    <w:rsid w:val="00B1445E"/>
    <w:rsid w:val="00B15DC8"/>
    <w:rsid w:val="00B17EE0"/>
    <w:rsid w:val="00B20032"/>
    <w:rsid w:val="00B20A6E"/>
    <w:rsid w:val="00B22ACE"/>
    <w:rsid w:val="00B35E52"/>
    <w:rsid w:val="00B46D5E"/>
    <w:rsid w:val="00B473F3"/>
    <w:rsid w:val="00B475A1"/>
    <w:rsid w:val="00B47E7D"/>
    <w:rsid w:val="00B56371"/>
    <w:rsid w:val="00B5721E"/>
    <w:rsid w:val="00B62806"/>
    <w:rsid w:val="00B766E8"/>
    <w:rsid w:val="00B802C9"/>
    <w:rsid w:val="00B86129"/>
    <w:rsid w:val="00B90D04"/>
    <w:rsid w:val="00B90D93"/>
    <w:rsid w:val="00B92249"/>
    <w:rsid w:val="00B93AFF"/>
    <w:rsid w:val="00BA1F90"/>
    <w:rsid w:val="00BA1FF7"/>
    <w:rsid w:val="00BA638F"/>
    <w:rsid w:val="00BA653C"/>
    <w:rsid w:val="00BA7BBE"/>
    <w:rsid w:val="00BB05FE"/>
    <w:rsid w:val="00BB1801"/>
    <w:rsid w:val="00BB2795"/>
    <w:rsid w:val="00BB4982"/>
    <w:rsid w:val="00BB637F"/>
    <w:rsid w:val="00BB6638"/>
    <w:rsid w:val="00BB7736"/>
    <w:rsid w:val="00BC4008"/>
    <w:rsid w:val="00BE2209"/>
    <w:rsid w:val="00BE7193"/>
    <w:rsid w:val="00BF28FC"/>
    <w:rsid w:val="00BF4162"/>
    <w:rsid w:val="00BF4F7E"/>
    <w:rsid w:val="00BF79EC"/>
    <w:rsid w:val="00C00CB1"/>
    <w:rsid w:val="00C0145B"/>
    <w:rsid w:val="00C023B8"/>
    <w:rsid w:val="00C06ED1"/>
    <w:rsid w:val="00C06F1E"/>
    <w:rsid w:val="00C07A4C"/>
    <w:rsid w:val="00C1109B"/>
    <w:rsid w:val="00C11B94"/>
    <w:rsid w:val="00C1224C"/>
    <w:rsid w:val="00C233BF"/>
    <w:rsid w:val="00C24526"/>
    <w:rsid w:val="00C275B2"/>
    <w:rsid w:val="00C4376D"/>
    <w:rsid w:val="00C45E2A"/>
    <w:rsid w:val="00C46ECF"/>
    <w:rsid w:val="00C514C0"/>
    <w:rsid w:val="00C54FA0"/>
    <w:rsid w:val="00C5663A"/>
    <w:rsid w:val="00C621CD"/>
    <w:rsid w:val="00C65705"/>
    <w:rsid w:val="00C70AB6"/>
    <w:rsid w:val="00C71A49"/>
    <w:rsid w:val="00C7574B"/>
    <w:rsid w:val="00C75C8D"/>
    <w:rsid w:val="00C93C5C"/>
    <w:rsid w:val="00C976E1"/>
    <w:rsid w:val="00CA09BC"/>
    <w:rsid w:val="00CA3E0D"/>
    <w:rsid w:val="00CB09CD"/>
    <w:rsid w:val="00CB79CE"/>
    <w:rsid w:val="00CB7B3D"/>
    <w:rsid w:val="00CC641C"/>
    <w:rsid w:val="00CD0C31"/>
    <w:rsid w:val="00CD20B2"/>
    <w:rsid w:val="00CD652D"/>
    <w:rsid w:val="00CE1B56"/>
    <w:rsid w:val="00CF28EC"/>
    <w:rsid w:val="00CF2963"/>
    <w:rsid w:val="00CF75D7"/>
    <w:rsid w:val="00D03534"/>
    <w:rsid w:val="00D0796F"/>
    <w:rsid w:val="00D173A7"/>
    <w:rsid w:val="00D204D7"/>
    <w:rsid w:val="00D2302C"/>
    <w:rsid w:val="00D23D51"/>
    <w:rsid w:val="00D328D9"/>
    <w:rsid w:val="00D329F2"/>
    <w:rsid w:val="00D34127"/>
    <w:rsid w:val="00D34DA6"/>
    <w:rsid w:val="00D37FBF"/>
    <w:rsid w:val="00D407DE"/>
    <w:rsid w:val="00D4205D"/>
    <w:rsid w:val="00D4206C"/>
    <w:rsid w:val="00D43BEB"/>
    <w:rsid w:val="00D44656"/>
    <w:rsid w:val="00D44CD2"/>
    <w:rsid w:val="00D45E87"/>
    <w:rsid w:val="00D511D2"/>
    <w:rsid w:val="00D51394"/>
    <w:rsid w:val="00D617DB"/>
    <w:rsid w:val="00D6210D"/>
    <w:rsid w:val="00D65B58"/>
    <w:rsid w:val="00D719FA"/>
    <w:rsid w:val="00D74191"/>
    <w:rsid w:val="00D7745C"/>
    <w:rsid w:val="00D85875"/>
    <w:rsid w:val="00D926B2"/>
    <w:rsid w:val="00D931BB"/>
    <w:rsid w:val="00D95F10"/>
    <w:rsid w:val="00D97675"/>
    <w:rsid w:val="00DA0884"/>
    <w:rsid w:val="00DA1A9D"/>
    <w:rsid w:val="00DA337F"/>
    <w:rsid w:val="00DA34DA"/>
    <w:rsid w:val="00DA4108"/>
    <w:rsid w:val="00DB3CB2"/>
    <w:rsid w:val="00DB4086"/>
    <w:rsid w:val="00DB4A51"/>
    <w:rsid w:val="00DB66BB"/>
    <w:rsid w:val="00DC0F55"/>
    <w:rsid w:val="00DC17A5"/>
    <w:rsid w:val="00DC2519"/>
    <w:rsid w:val="00DD334E"/>
    <w:rsid w:val="00DD5AA8"/>
    <w:rsid w:val="00DE5FFF"/>
    <w:rsid w:val="00DF2300"/>
    <w:rsid w:val="00DF2D8A"/>
    <w:rsid w:val="00DF55D4"/>
    <w:rsid w:val="00DF5679"/>
    <w:rsid w:val="00E066CE"/>
    <w:rsid w:val="00E1045C"/>
    <w:rsid w:val="00E26896"/>
    <w:rsid w:val="00E30374"/>
    <w:rsid w:val="00E32106"/>
    <w:rsid w:val="00E340F2"/>
    <w:rsid w:val="00E350FE"/>
    <w:rsid w:val="00E374D5"/>
    <w:rsid w:val="00E3751F"/>
    <w:rsid w:val="00E41BD6"/>
    <w:rsid w:val="00E426C5"/>
    <w:rsid w:val="00E42C24"/>
    <w:rsid w:val="00E45E27"/>
    <w:rsid w:val="00E51443"/>
    <w:rsid w:val="00E53214"/>
    <w:rsid w:val="00E55171"/>
    <w:rsid w:val="00E5700A"/>
    <w:rsid w:val="00E6270A"/>
    <w:rsid w:val="00E63852"/>
    <w:rsid w:val="00E67594"/>
    <w:rsid w:val="00E705EA"/>
    <w:rsid w:val="00E70954"/>
    <w:rsid w:val="00E7766E"/>
    <w:rsid w:val="00E8117C"/>
    <w:rsid w:val="00E82C50"/>
    <w:rsid w:val="00E82F6F"/>
    <w:rsid w:val="00E876AF"/>
    <w:rsid w:val="00E87874"/>
    <w:rsid w:val="00E93445"/>
    <w:rsid w:val="00E958D1"/>
    <w:rsid w:val="00EA0A62"/>
    <w:rsid w:val="00EB240A"/>
    <w:rsid w:val="00EB3081"/>
    <w:rsid w:val="00EB5D24"/>
    <w:rsid w:val="00EC3FEA"/>
    <w:rsid w:val="00EC5893"/>
    <w:rsid w:val="00EC6BE6"/>
    <w:rsid w:val="00EC783F"/>
    <w:rsid w:val="00EC7872"/>
    <w:rsid w:val="00EF251E"/>
    <w:rsid w:val="00EF503E"/>
    <w:rsid w:val="00EF5ED9"/>
    <w:rsid w:val="00EF78AB"/>
    <w:rsid w:val="00F02C5F"/>
    <w:rsid w:val="00F06C98"/>
    <w:rsid w:val="00F12896"/>
    <w:rsid w:val="00F12E5A"/>
    <w:rsid w:val="00F13181"/>
    <w:rsid w:val="00F20C2D"/>
    <w:rsid w:val="00F22E46"/>
    <w:rsid w:val="00F242BC"/>
    <w:rsid w:val="00F2511D"/>
    <w:rsid w:val="00F32FAE"/>
    <w:rsid w:val="00F33F51"/>
    <w:rsid w:val="00F34708"/>
    <w:rsid w:val="00F37C2C"/>
    <w:rsid w:val="00F409C4"/>
    <w:rsid w:val="00F41627"/>
    <w:rsid w:val="00F42D28"/>
    <w:rsid w:val="00F526C0"/>
    <w:rsid w:val="00F561BF"/>
    <w:rsid w:val="00F57083"/>
    <w:rsid w:val="00F61DFF"/>
    <w:rsid w:val="00F6303C"/>
    <w:rsid w:val="00F63AFC"/>
    <w:rsid w:val="00F67042"/>
    <w:rsid w:val="00F75757"/>
    <w:rsid w:val="00F7580B"/>
    <w:rsid w:val="00F80EE3"/>
    <w:rsid w:val="00F81D70"/>
    <w:rsid w:val="00F82984"/>
    <w:rsid w:val="00F82C7B"/>
    <w:rsid w:val="00F83CE9"/>
    <w:rsid w:val="00F916BB"/>
    <w:rsid w:val="00F918F7"/>
    <w:rsid w:val="00F938BD"/>
    <w:rsid w:val="00F93E39"/>
    <w:rsid w:val="00FA1B5F"/>
    <w:rsid w:val="00FA2A2B"/>
    <w:rsid w:val="00FB2C21"/>
    <w:rsid w:val="00FB615E"/>
    <w:rsid w:val="00FC204E"/>
    <w:rsid w:val="00FC3BC4"/>
    <w:rsid w:val="00FC5BB3"/>
    <w:rsid w:val="00FD14D9"/>
    <w:rsid w:val="00FD2F67"/>
    <w:rsid w:val="00FD3A43"/>
    <w:rsid w:val="00FD3C94"/>
    <w:rsid w:val="00FD465C"/>
    <w:rsid w:val="00FE0CC3"/>
    <w:rsid w:val="00FE4968"/>
    <w:rsid w:val="00FE7095"/>
    <w:rsid w:val="00FE7D12"/>
    <w:rsid w:val="00FF0201"/>
    <w:rsid w:val="00FF27CA"/>
    <w:rsid w:val="00FF2AE2"/>
    <w:rsid w:val="01446BB2"/>
    <w:rsid w:val="31355371"/>
    <w:rsid w:val="35757317"/>
    <w:rsid w:val="35D11BC3"/>
    <w:rsid w:val="3CCB5820"/>
    <w:rsid w:val="54A37D99"/>
    <w:rsid w:val="7BD01B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nhideWhenUsed="0"/>
    <w:lsdException w:name="footer" w:semiHidden="0" w:unhideWhenUsed="0"/>
    <w:lsdException w:name="caption" w:uiPriority="35" w:qFormat="1"/>
    <w:lsdException w:name="annotation reference" w:semiHidden="0"/>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Hyperlink" w:semiHidden="0"/>
    <w:lsdException w:name="FollowedHyperlink" w:semiHidden="0"/>
    <w:lsdException w:name="Strong" w:semiHidden="0" w:uiPriority="0" w:unhideWhenUsed="0" w:qFormat="1"/>
    <w:lsdException w:name="Emphasis" w:semiHidden="0" w:uiPriority="20" w:unhideWhenUsed="0" w:qFormat="1"/>
    <w:lsdException w:name="Document Map" w:semiHidden="0" w:qFormat="1"/>
    <w:lsdException w:name="Normal (Web)" w:semiHidden="0" w:unhideWhenUsed="0"/>
    <w:lsdException w:name="Normal Table" w:qFormat="1"/>
    <w:lsdException w:name="annotation subject" w:semiHidden="0"/>
    <w:lsdException w:name="Balloon Text" w:semiHidden="0"/>
    <w:lsdException w:name="Table Grid"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CFD"/>
    <w:pPr>
      <w:widowControl w:val="0"/>
      <w:jc w:val="both"/>
    </w:pPr>
    <w:rPr>
      <w:kern w:val="2"/>
      <w:sz w:val="21"/>
      <w:szCs w:val="22"/>
    </w:rPr>
  </w:style>
  <w:style w:type="paragraph" w:styleId="2">
    <w:name w:val="heading 2"/>
    <w:basedOn w:val="a"/>
    <w:next w:val="a"/>
    <w:link w:val="2Char"/>
    <w:uiPriority w:val="9"/>
    <w:unhideWhenUsed/>
    <w:qFormat/>
    <w:rsid w:val="00A14686"/>
    <w:pPr>
      <w:keepNext/>
      <w:keepLines/>
      <w:widowControl/>
      <w:adjustRightInd w:val="0"/>
      <w:snapToGrid w:val="0"/>
      <w:spacing w:before="260" w:after="260" w:line="416" w:lineRule="auto"/>
      <w:jc w:val="left"/>
      <w:outlineLvl w:val="1"/>
    </w:pPr>
    <w:rPr>
      <w:rFonts w:ascii="Cambria" w:eastAsia="宋体" w:hAnsi="Cambria" w:cs="Times New Roman"/>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sid w:val="00DB3CB2"/>
    <w:rPr>
      <w:b/>
      <w:bCs/>
    </w:rPr>
  </w:style>
  <w:style w:type="paragraph" w:styleId="a4">
    <w:name w:val="annotation text"/>
    <w:basedOn w:val="a"/>
    <w:link w:val="Char0"/>
    <w:uiPriority w:val="99"/>
    <w:unhideWhenUsed/>
    <w:qFormat/>
    <w:rsid w:val="00DB3CB2"/>
    <w:pPr>
      <w:jc w:val="left"/>
    </w:pPr>
  </w:style>
  <w:style w:type="paragraph" w:styleId="a5">
    <w:name w:val="Document Map"/>
    <w:basedOn w:val="a"/>
    <w:link w:val="Char1"/>
    <w:uiPriority w:val="99"/>
    <w:unhideWhenUsed/>
    <w:qFormat/>
    <w:rsid w:val="00DB3CB2"/>
    <w:rPr>
      <w:rFonts w:ascii="宋体" w:eastAsia="宋体"/>
      <w:sz w:val="18"/>
      <w:szCs w:val="18"/>
    </w:rPr>
  </w:style>
  <w:style w:type="paragraph" w:styleId="a6">
    <w:name w:val="Balloon Text"/>
    <w:basedOn w:val="a"/>
    <w:link w:val="Char2"/>
    <w:uiPriority w:val="99"/>
    <w:unhideWhenUsed/>
    <w:rsid w:val="00DB3CB2"/>
    <w:rPr>
      <w:sz w:val="18"/>
      <w:szCs w:val="18"/>
    </w:rPr>
  </w:style>
  <w:style w:type="paragraph" w:styleId="a7">
    <w:name w:val="footer"/>
    <w:basedOn w:val="a"/>
    <w:link w:val="Char3"/>
    <w:uiPriority w:val="99"/>
    <w:rsid w:val="00DB3CB2"/>
    <w:pPr>
      <w:tabs>
        <w:tab w:val="center" w:pos="4153"/>
        <w:tab w:val="right" w:pos="8306"/>
      </w:tabs>
      <w:snapToGrid w:val="0"/>
      <w:jc w:val="left"/>
    </w:pPr>
    <w:rPr>
      <w:rFonts w:ascii="Times New Roman" w:eastAsia="宋体" w:hAnsi="Times New Roman" w:cs="Times New Roman"/>
      <w:sz w:val="18"/>
      <w:szCs w:val="18"/>
    </w:rPr>
  </w:style>
  <w:style w:type="paragraph" w:styleId="a8">
    <w:name w:val="header"/>
    <w:basedOn w:val="a"/>
    <w:link w:val="Char4"/>
    <w:uiPriority w:val="99"/>
    <w:rsid w:val="00DB3CB2"/>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a9">
    <w:name w:val="Normal (Web)"/>
    <w:basedOn w:val="a"/>
    <w:uiPriority w:val="99"/>
    <w:rsid w:val="00DB3CB2"/>
    <w:pPr>
      <w:widowControl/>
      <w:spacing w:before="100" w:beforeAutospacing="1" w:after="100" w:afterAutospacing="1"/>
      <w:jc w:val="left"/>
    </w:pPr>
    <w:rPr>
      <w:rFonts w:ascii="宋体" w:eastAsia="宋体" w:hAnsi="宋体" w:cs="Times New Roman"/>
      <w:kern w:val="0"/>
      <w:sz w:val="24"/>
      <w:szCs w:val="24"/>
    </w:rPr>
  </w:style>
  <w:style w:type="character" w:styleId="aa">
    <w:name w:val="Strong"/>
    <w:qFormat/>
    <w:rsid w:val="00DB3CB2"/>
    <w:rPr>
      <w:b/>
      <w:bCs/>
    </w:rPr>
  </w:style>
  <w:style w:type="character" w:styleId="ab">
    <w:name w:val="page number"/>
    <w:basedOn w:val="a0"/>
    <w:rsid w:val="00DB3CB2"/>
  </w:style>
  <w:style w:type="character" w:styleId="ac">
    <w:name w:val="FollowedHyperlink"/>
    <w:basedOn w:val="a0"/>
    <w:uiPriority w:val="99"/>
    <w:unhideWhenUsed/>
    <w:rsid w:val="00DB3CB2"/>
    <w:rPr>
      <w:color w:val="954F72"/>
      <w:u w:val="single"/>
    </w:rPr>
  </w:style>
  <w:style w:type="character" w:styleId="ad">
    <w:name w:val="Hyperlink"/>
    <w:basedOn w:val="a0"/>
    <w:uiPriority w:val="99"/>
    <w:unhideWhenUsed/>
    <w:rsid w:val="00DB3CB2"/>
    <w:rPr>
      <w:color w:val="136EC2"/>
      <w:u w:val="single"/>
    </w:rPr>
  </w:style>
  <w:style w:type="character" w:styleId="ae">
    <w:name w:val="annotation reference"/>
    <w:basedOn w:val="a0"/>
    <w:uiPriority w:val="99"/>
    <w:unhideWhenUsed/>
    <w:rsid w:val="00DB3CB2"/>
    <w:rPr>
      <w:sz w:val="21"/>
      <w:szCs w:val="21"/>
    </w:rPr>
  </w:style>
  <w:style w:type="table" w:styleId="af">
    <w:name w:val="Table Grid"/>
    <w:basedOn w:val="a1"/>
    <w:rsid w:val="00DB3CB2"/>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教育部3"/>
    <w:basedOn w:val="a"/>
    <w:rsid w:val="00DB3CB2"/>
    <w:pPr>
      <w:widowControl/>
      <w:spacing w:line="440" w:lineRule="exact"/>
      <w:jc w:val="center"/>
    </w:pPr>
    <w:rPr>
      <w:rFonts w:ascii="方正小标宋_GBK" w:eastAsia="方正小标宋_GBK" w:hAnsi="Times New Roman" w:cs="Times New Roman"/>
      <w:bCs/>
      <w:kern w:val="0"/>
      <w:sz w:val="32"/>
      <w:szCs w:val="21"/>
    </w:rPr>
  </w:style>
  <w:style w:type="character" w:customStyle="1" w:styleId="Char4">
    <w:name w:val="页眉 Char"/>
    <w:basedOn w:val="a0"/>
    <w:link w:val="a8"/>
    <w:uiPriority w:val="99"/>
    <w:qFormat/>
    <w:rsid w:val="00DB3CB2"/>
    <w:rPr>
      <w:rFonts w:ascii="Times New Roman" w:eastAsia="宋体" w:hAnsi="Times New Roman" w:cs="Times New Roman"/>
      <w:sz w:val="18"/>
      <w:szCs w:val="18"/>
    </w:rPr>
  </w:style>
  <w:style w:type="character" w:customStyle="1" w:styleId="Char3">
    <w:name w:val="页脚 Char"/>
    <w:basedOn w:val="a0"/>
    <w:link w:val="a7"/>
    <w:uiPriority w:val="99"/>
    <w:qFormat/>
    <w:rsid w:val="00DB3CB2"/>
    <w:rPr>
      <w:rFonts w:ascii="Times New Roman" w:eastAsia="宋体" w:hAnsi="Times New Roman" w:cs="Times New Roman"/>
      <w:sz w:val="18"/>
      <w:szCs w:val="18"/>
    </w:rPr>
  </w:style>
  <w:style w:type="paragraph" w:customStyle="1" w:styleId="1">
    <w:name w:val="列出段落1"/>
    <w:basedOn w:val="a"/>
    <w:uiPriority w:val="34"/>
    <w:qFormat/>
    <w:rsid w:val="00DB3CB2"/>
    <w:pPr>
      <w:ind w:firstLineChars="200" w:firstLine="420"/>
    </w:pPr>
  </w:style>
  <w:style w:type="character" w:customStyle="1" w:styleId="Char2">
    <w:name w:val="批注框文本 Char"/>
    <w:basedOn w:val="a0"/>
    <w:link w:val="a6"/>
    <w:uiPriority w:val="99"/>
    <w:qFormat/>
    <w:rsid w:val="00DB3CB2"/>
    <w:rPr>
      <w:sz w:val="18"/>
      <w:szCs w:val="18"/>
    </w:rPr>
  </w:style>
  <w:style w:type="paragraph" w:customStyle="1" w:styleId="CharChar1CharCharCharCharCharChar">
    <w:name w:val="Char Char1 Char Char Char Char Char Char"/>
    <w:basedOn w:val="a"/>
    <w:qFormat/>
    <w:rsid w:val="00DB3CB2"/>
    <w:pPr>
      <w:widowControl/>
      <w:spacing w:after="160" w:line="240" w:lineRule="exact"/>
      <w:jc w:val="left"/>
    </w:pPr>
    <w:rPr>
      <w:rFonts w:ascii="Verdana" w:eastAsia="仿宋_GB2312" w:hAnsi="Verdana" w:cs="Times New Roman"/>
      <w:kern w:val="0"/>
      <w:sz w:val="24"/>
      <w:szCs w:val="20"/>
      <w:lang w:eastAsia="en-US"/>
    </w:rPr>
  </w:style>
  <w:style w:type="paragraph" w:customStyle="1" w:styleId="CharChar1CharCharCharCharCharChar11">
    <w:name w:val="Char Char1 Char Char Char Char Char Char11"/>
    <w:basedOn w:val="a"/>
    <w:qFormat/>
    <w:rsid w:val="00DB3CB2"/>
    <w:pPr>
      <w:widowControl/>
      <w:spacing w:after="160" w:line="240" w:lineRule="exact"/>
      <w:jc w:val="left"/>
    </w:pPr>
    <w:rPr>
      <w:rFonts w:ascii="Verdana" w:eastAsia="仿宋_GB2312" w:hAnsi="Verdana" w:cs="Times New Roman"/>
      <w:kern w:val="0"/>
      <w:sz w:val="24"/>
      <w:szCs w:val="20"/>
      <w:lang w:eastAsia="en-US"/>
    </w:rPr>
  </w:style>
  <w:style w:type="character" w:customStyle="1" w:styleId="Char0">
    <w:name w:val="批注文字 Char"/>
    <w:basedOn w:val="a0"/>
    <w:link w:val="a4"/>
    <w:uiPriority w:val="99"/>
    <w:semiHidden/>
    <w:qFormat/>
    <w:rsid w:val="00DB3CB2"/>
  </w:style>
  <w:style w:type="character" w:customStyle="1" w:styleId="Char">
    <w:name w:val="批注主题 Char"/>
    <w:basedOn w:val="Char0"/>
    <w:link w:val="a3"/>
    <w:uiPriority w:val="99"/>
    <w:qFormat/>
    <w:rsid w:val="00DB3CB2"/>
    <w:rPr>
      <w:b/>
      <w:bCs/>
    </w:rPr>
  </w:style>
  <w:style w:type="paragraph" w:customStyle="1" w:styleId="CharCharCharChar">
    <w:name w:val="Char Char Char Char"/>
    <w:basedOn w:val="a"/>
    <w:qFormat/>
    <w:rsid w:val="00DB3CB2"/>
    <w:rPr>
      <w:rFonts w:ascii="Times New Roman" w:eastAsia="宋体" w:hAnsi="Times New Roman" w:cs="Times New Roman"/>
      <w:szCs w:val="20"/>
    </w:rPr>
  </w:style>
  <w:style w:type="character" w:customStyle="1" w:styleId="Char1">
    <w:name w:val="文档结构图 Char"/>
    <w:basedOn w:val="a0"/>
    <w:link w:val="a5"/>
    <w:uiPriority w:val="99"/>
    <w:qFormat/>
    <w:rsid w:val="00DB3CB2"/>
    <w:rPr>
      <w:rFonts w:ascii="宋体" w:eastAsia="宋体"/>
      <w:sz w:val="18"/>
      <w:szCs w:val="18"/>
    </w:rPr>
  </w:style>
  <w:style w:type="paragraph" w:customStyle="1" w:styleId="font5">
    <w:name w:val="font5"/>
    <w:basedOn w:val="a"/>
    <w:qFormat/>
    <w:rsid w:val="00DB3CB2"/>
    <w:pPr>
      <w:widowControl/>
      <w:spacing w:before="100" w:beforeAutospacing="1" w:after="100" w:afterAutospacing="1"/>
      <w:jc w:val="left"/>
    </w:pPr>
    <w:rPr>
      <w:rFonts w:ascii="宋体" w:eastAsia="宋体" w:hAnsi="宋体" w:cs="宋体"/>
      <w:kern w:val="0"/>
      <w:sz w:val="18"/>
      <w:szCs w:val="18"/>
    </w:rPr>
  </w:style>
  <w:style w:type="paragraph" w:customStyle="1" w:styleId="font6">
    <w:name w:val="font6"/>
    <w:basedOn w:val="a"/>
    <w:qFormat/>
    <w:rsid w:val="00DB3CB2"/>
    <w:pPr>
      <w:widowControl/>
      <w:spacing w:before="100" w:beforeAutospacing="1" w:after="100" w:afterAutospacing="1"/>
      <w:jc w:val="left"/>
    </w:pPr>
    <w:rPr>
      <w:rFonts w:ascii="宋体" w:eastAsia="宋体" w:hAnsi="宋体" w:cs="宋体"/>
      <w:kern w:val="0"/>
      <w:sz w:val="18"/>
      <w:szCs w:val="18"/>
    </w:rPr>
  </w:style>
  <w:style w:type="paragraph" w:customStyle="1" w:styleId="xl65">
    <w:name w:val="xl65"/>
    <w:basedOn w:val="a"/>
    <w:qFormat/>
    <w:rsid w:val="00DB3C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66">
    <w:name w:val="xl66"/>
    <w:basedOn w:val="a"/>
    <w:qFormat/>
    <w:rsid w:val="00DB3C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18"/>
      <w:szCs w:val="18"/>
    </w:rPr>
  </w:style>
  <w:style w:type="paragraph" w:customStyle="1" w:styleId="xl67">
    <w:name w:val="xl67"/>
    <w:basedOn w:val="a"/>
    <w:qFormat/>
    <w:rsid w:val="00DB3C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68">
    <w:name w:val="xl68"/>
    <w:basedOn w:val="a"/>
    <w:qFormat/>
    <w:rsid w:val="00DB3C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69">
    <w:name w:val="xl69"/>
    <w:basedOn w:val="a"/>
    <w:qFormat/>
    <w:rsid w:val="00DB3C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70">
    <w:name w:val="xl70"/>
    <w:basedOn w:val="a"/>
    <w:qFormat/>
    <w:rsid w:val="00DB3C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FF0000"/>
      <w:kern w:val="0"/>
      <w:sz w:val="18"/>
      <w:szCs w:val="18"/>
    </w:rPr>
  </w:style>
  <w:style w:type="paragraph" w:customStyle="1" w:styleId="xl71">
    <w:name w:val="xl71"/>
    <w:basedOn w:val="a"/>
    <w:qFormat/>
    <w:rsid w:val="00DB3C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FF0000"/>
      <w:kern w:val="0"/>
      <w:sz w:val="18"/>
      <w:szCs w:val="18"/>
    </w:rPr>
  </w:style>
  <w:style w:type="paragraph" w:customStyle="1" w:styleId="xl72">
    <w:name w:val="xl72"/>
    <w:basedOn w:val="a"/>
    <w:qFormat/>
    <w:rsid w:val="00DB3C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FF0000"/>
      <w:kern w:val="0"/>
      <w:sz w:val="18"/>
      <w:szCs w:val="18"/>
    </w:rPr>
  </w:style>
  <w:style w:type="paragraph" w:customStyle="1" w:styleId="xl73">
    <w:name w:val="xl73"/>
    <w:basedOn w:val="a"/>
    <w:qFormat/>
    <w:rsid w:val="00DB3C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FF0000"/>
      <w:kern w:val="0"/>
      <w:sz w:val="18"/>
      <w:szCs w:val="18"/>
    </w:rPr>
  </w:style>
  <w:style w:type="paragraph" w:customStyle="1" w:styleId="xl74">
    <w:name w:val="xl74"/>
    <w:basedOn w:val="a"/>
    <w:qFormat/>
    <w:rsid w:val="00DB3C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FF0000"/>
      <w:kern w:val="0"/>
      <w:sz w:val="18"/>
      <w:szCs w:val="18"/>
    </w:rPr>
  </w:style>
  <w:style w:type="paragraph" w:customStyle="1" w:styleId="xl75">
    <w:name w:val="xl75"/>
    <w:basedOn w:val="a"/>
    <w:qFormat/>
    <w:rsid w:val="00DB3C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76">
    <w:name w:val="xl76"/>
    <w:basedOn w:val="a"/>
    <w:qFormat/>
    <w:rsid w:val="00DB3C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77">
    <w:name w:val="xl77"/>
    <w:basedOn w:val="a"/>
    <w:qFormat/>
    <w:rsid w:val="00DB3C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78">
    <w:name w:val="xl78"/>
    <w:basedOn w:val="a"/>
    <w:qFormat/>
    <w:rsid w:val="00DB3C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79">
    <w:name w:val="xl79"/>
    <w:basedOn w:val="a"/>
    <w:qFormat/>
    <w:rsid w:val="00DB3C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80">
    <w:name w:val="xl80"/>
    <w:basedOn w:val="a"/>
    <w:qFormat/>
    <w:rsid w:val="00DB3C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81">
    <w:name w:val="xl81"/>
    <w:basedOn w:val="a"/>
    <w:qFormat/>
    <w:rsid w:val="00DB3C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82">
    <w:name w:val="xl82"/>
    <w:basedOn w:val="a"/>
    <w:qFormat/>
    <w:rsid w:val="00DB3CB2"/>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83">
    <w:name w:val="xl83"/>
    <w:basedOn w:val="a"/>
    <w:qFormat/>
    <w:rsid w:val="00DB3CB2"/>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84">
    <w:name w:val="xl84"/>
    <w:basedOn w:val="a"/>
    <w:qFormat/>
    <w:rsid w:val="00DB3C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85">
    <w:name w:val="xl85"/>
    <w:basedOn w:val="a"/>
    <w:qFormat/>
    <w:rsid w:val="00DB3CB2"/>
    <w:pPr>
      <w:widowControl/>
      <w:spacing w:before="100" w:beforeAutospacing="1" w:after="100" w:afterAutospacing="1"/>
      <w:jc w:val="center"/>
    </w:pPr>
    <w:rPr>
      <w:rFonts w:ascii="宋体" w:eastAsia="宋体" w:hAnsi="宋体" w:cs="宋体"/>
      <w:kern w:val="0"/>
      <w:sz w:val="24"/>
      <w:szCs w:val="24"/>
    </w:rPr>
  </w:style>
  <w:style w:type="paragraph" w:customStyle="1" w:styleId="xl86">
    <w:name w:val="xl86"/>
    <w:basedOn w:val="a"/>
    <w:rsid w:val="00DB3C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87">
    <w:name w:val="xl87"/>
    <w:basedOn w:val="a"/>
    <w:qFormat/>
    <w:rsid w:val="00DB3C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88">
    <w:name w:val="xl88"/>
    <w:basedOn w:val="a"/>
    <w:qFormat/>
    <w:rsid w:val="00DB3C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89">
    <w:name w:val="xl89"/>
    <w:basedOn w:val="a"/>
    <w:rsid w:val="00DB3C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90">
    <w:name w:val="xl90"/>
    <w:basedOn w:val="a"/>
    <w:qFormat/>
    <w:rsid w:val="00DB3C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91">
    <w:name w:val="xl91"/>
    <w:basedOn w:val="a"/>
    <w:qFormat/>
    <w:rsid w:val="00DB3C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92">
    <w:name w:val="xl92"/>
    <w:basedOn w:val="a"/>
    <w:rsid w:val="00DB3C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93">
    <w:name w:val="xl93"/>
    <w:basedOn w:val="a"/>
    <w:qFormat/>
    <w:rsid w:val="00DB3C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94">
    <w:name w:val="xl94"/>
    <w:basedOn w:val="a"/>
    <w:qFormat/>
    <w:rsid w:val="00DB3C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95">
    <w:name w:val="xl95"/>
    <w:basedOn w:val="a"/>
    <w:qFormat/>
    <w:rsid w:val="00DB3C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96">
    <w:name w:val="xl96"/>
    <w:basedOn w:val="a"/>
    <w:qFormat/>
    <w:rsid w:val="00DB3C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97">
    <w:name w:val="xl97"/>
    <w:basedOn w:val="a"/>
    <w:qFormat/>
    <w:rsid w:val="00DB3C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98">
    <w:name w:val="xl98"/>
    <w:basedOn w:val="a"/>
    <w:qFormat/>
    <w:rsid w:val="00DB3CB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eastAsia="宋体" w:hAnsi="宋体" w:cs="宋体"/>
      <w:kern w:val="0"/>
      <w:sz w:val="20"/>
      <w:szCs w:val="20"/>
    </w:rPr>
  </w:style>
  <w:style w:type="paragraph" w:customStyle="1" w:styleId="xl99">
    <w:name w:val="xl99"/>
    <w:basedOn w:val="a"/>
    <w:qFormat/>
    <w:rsid w:val="00DB3C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100">
    <w:name w:val="xl100"/>
    <w:basedOn w:val="a"/>
    <w:qFormat/>
    <w:rsid w:val="00DB3C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101">
    <w:name w:val="xl101"/>
    <w:basedOn w:val="a"/>
    <w:rsid w:val="00DB3C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18"/>
      <w:szCs w:val="18"/>
    </w:rPr>
  </w:style>
  <w:style w:type="paragraph" w:customStyle="1" w:styleId="xl102">
    <w:name w:val="xl102"/>
    <w:basedOn w:val="a"/>
    <w:qFormat/>
    <w:rsid w:val="00DB3C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103">
    <w:name w:val="xl103"/>
    <w:basedOn w:val="a"/>
    <w:qFormat/>
    <w:rsid w:val="00DB3CB2"/>
    <w:pPr>
      <w:widowControl/>
      <w:pBdr>
        <w:top w:val="single" w:sz="4" w:space="0" w:color="auto"/>
        <w:lef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04">
    <w:name w:val="xl104"/>
    <w:basedOn w:val="a"/>
    <w:qFormat/>
    <w:rsid w:val="00DB3CB2"/>
    <w:pPr>
      <w:widowControl/>
      <w:pBdr>
        <w:left w:val="single" w:sz="4" w:space="0" w:color="auto"/>
        <w:bottom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05">
    <w:name w:val="xl105"/>
    <w:basedOn w:val="a"/>
    <w:qFormat/>
    <w:rsid w:val="00DB3CB2"/>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106">
    <w:name w:val="xl106"/>
    <w:basedOn w:val="a"/>
    <w:qFormat/>
    <w:rsid w:val="00DB3CB2"/>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07">
    <w:name w:val="xl107"/>
    <w:basedOn w:val="a"/>
    <w:qFormat/>
    <w:rsid w:val="00DB3CB2"/>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08">
    <w:name w:val="xl108"/>
    <w:basedOn w:val="a"/>
    <w:rsid w:val="00DB3CB2"/>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09">
    <w:name w:val="xl109"/>
    <w:basedOn w:val="a"/>
    <w:rsid w:val="00DB3CB2"/>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10">
    <w:name w:val="xl110"/>
    <w:basedOn w:val="a"/>
    <w:rsid w:val="00DB3CB2"/>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11">
    <w:name w:val="xl111"/>
    <w:basedOn w:val="a"/>
    <w:rsid w:val="00DB3C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CharChar1CharCharCharCharCharChar1">
    <w:name w:val="Char Char1 Char Char Char Char Char Char1"/>
    <w:basedOn w:val="a"/>
    <w:qFormat/>
    <w:rsid w:val="00DB3CB2"/>
    <w:pPr>
      <w:widowControl/>
      <w:spacing w:after="160" w:line="240" w:lineRule="exact"/>
      <w:jc w:val="left"/>
    </w:pPr>
    <w:rPr>
      <w:rFonts w:ascii="Verdana" w:eastAsia="仿宋_GB2312" w:hAnsi="Verdana" w:cs="Times New Roman"/>
      <w:kern w:val="0"/>
      <w:sz w:val="24"/>
      <w:szCs w:val="20"/>
      <w:lang w:eastAsia="en-US"/>
    </w:rPr>
  </w:style>
  <w:style w:type="character" w:customStyle="1" w:styleId="huise">
    <w:name w:val="huise"/>
    <w:basedOn w:val="a0"/>
    <w:qFormat/>
    <w:rsid w:val="00DB3CB2"/>
  </w:style>
  <w:style w:type="paragraph" w:customStyle="1" w:styleId="af0">
    <w:name w:val="样式"/>
    <w:qFormat/>
    <w:rsid w:val="00DB3CB2"/>
    <w:pPr>
      <w:widowControl w:val="0"/>
      <w:autoSpaceDE w:val="0"/>
      <w:autoSpaceDN w:val="0"/>
      <w:adjustRightInd w:val="0"/>
    </w:pPr>
    <w:rPr>
      <w:rFonts w:ascii="宋体" w:eastAsia="宋体" w:hAnsi="宋体" w:cs="宋体"/>
      <w:sz w:val="24"/>
      <w:szCs w:val="24"/>
    </w:rPr>
  </w:style>
  <w:style w:type="paragraph" w:customStyle="1" w:styleId="reader-word-layer">
    <w:name w:val="reader-word-layer"/>
    <w:basedOn w:val="a"/>
    <w:qFormat/>
    <w:rsid w:val="00DB3CB2"/>
    <w:pPr>
      <w:widowControl/>
      <w:spacing w:before="100" w:beforeAutospacing="1" w:after="100" w:afterAutospacing="1"/>
      <w:jc w:val="left"/>
    </w:pPr>
    <w:rPr>
      <w:rFonts w:ascii="宋体" w:eastAsia="宋体" w:hAnsi="宋体" w:cs="宋体"/>
      <w:kern w:val="0"/>
      <w:sz w:val="24"/>
      <w:szCs w:val="24"/>
    </w:rPr>
  </w:style>
  <w:style w:type="paragraph" w:customStyle="1" w:styleId="Default">
    <w:name w:val="Default"/>
    <w:qFormat/>
    <w:rsid w:val="00DB3CB2"/>
    <w:pPr>
      <w:widowControl w:val="0"/>
      <w:autoSpaceDE w:val="0"/>
      <w:autoSpaceDN w:val="0"/>
      <w:adjustRightInd w:val="0"/>
    </w:pPr>
    <w:rPr>
      <w:rFonts w:ascii="仿宋_GB2312" w:eastAsia="仿宋_GB2312" w:cs="仿宋_GB2312"/>
      <w:color w:val="000000"/>
      <w:sz w:val="24"/>
      <w:szCs w:val="24"/>
    </w:rPr>
  </w:style>
  <w:style w:type="character" w:customStyle="1" w:styleId="2Char">
    <w:name w:val="标题 2 Char"/>
    <w:basedOn w:val="a0"/>
    <w:link w:val="2"/>
    <w:uiPriority w:val="9"/>
    <w:rsid w:val="00A14686"/>
    <w:rPr>
      <w:rFonts w:ascii="Cambria" w:eastAsia="宋体" w:hAnsi="Cambria" w:cs="Times New Roman"/>
      <w:b/>
      <w:bCs/>
      <w:sz w:val="32"/>
      <w:szCs w:val="32"/>
    </w:rPr>
  </w:style>
  <w:style w:type="paragraph" w:styleId="af1">
    <w:name w:val="List Paragraph"/>
    <w:basedOn w:val="a"/>
    <w:uiPriority w:val="34"/>
    <w:qFormat/>
    <w:rsid w:val="00DA337F"/>
    <w:pPr>
      <w:ind w:firstLineChars="200" w:firstLine="420"/>
    </w:pPr>
  </w:style>
  <w:style w:type="paragraph" w:customStyle="1" w:styleId="TableParagraph">
    <w:name w:val="Table Paragraph"/>
    <w:basedOn w:val="a"/>
    <w:uiPriority w:val="1"/>
    <w:qFormat/>
    <w:rsid w:val="006B3784"/>
    <w:pPr>
      <w:autoSpaceDE w:val="0"/>
      <w:autoSpaceDN w:val="0"/>
      <w:adjustRightInd w:val="0"/>
      <w:jc w:val="left"/>
    </w:pPr>
    <w:rPr>
      <w:rFonts w:ascii="Times New Roman" w:eastAsia="宋体" w:hAnsi="Times New Roman" w:cs="Times New Roman"/>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6339131">
      <w:bodyDiv w:val="1"/>
      <w:marLeft w:val="0"/>
      <w:marRight w:val="0"/>
      <w:marTop w:val="0"/>
      <w:marBottom w:val="0"/>
      <w:divBdr>
        <w:top w:val="none" w:sz="0" w:space="0" w:color="auto"/>
        <w:left w:val="none" w:sz="0" w:space="0" w:color="auto"/>
        <w:bottom w:val="none" w:sz="0" w:space="0" w:color="auto"/>
        <w:right w:val="none" w:sz="0" w:space="0" w:color="auto"/>
      </w:divBdr>
      <w:divsChild>
        <w:div w:id="94861758">
          <w:marLeft w:val="0"/>
          <w:marRight w:val="0"/>
          <w:marTop w:val="0"/>
          <w:marBottom w:val="0"/>
          <w:divBdr>
            <w:top w:val="none" w:sz="0" w:space="0" w:color="auto"/>
            <w:left w:val="none" w:sz="0" w:space="0" w:color="auto"/>
            <w:bottom w:val="none" w:sz="0" w:space="0" w:color="auto"/>
            <w:right w:val="none" w:sz="0" w:space="0" w:color="auto"/>
          </w:divBdr>
          <w:divsChild>
            <w:div w:id="1984193289">
              <w:marLeft w:val="0"/>
              <w:marRight w:val="0"/>
              <w:marTop w:val="0"/>
              <w:marBottom w:val="0"/>
              <w:divBdr>
                <w:top w:val="none" w:sz="0" w:space="0" w:color="auto"/>
                <w:left w:val="none" w:sz="0" w:space="0" w:color="auto"/>
                <w:bottom w:val="none" w:sz="0" w:space="0" w:color="auto"/>
                <w:right w:val="none" w:sz="0" w:space="0" w:color="auto"/>
              </w:divBdr>
              <w:divsChild>
                <w:div w:id="1040473358">
                  <w:marLeft w:val="0"/>
                  <w:marRight w:val="0"/>
                  <w:marTop w:val="0"/>
                  <w:marBottom w:val="0"/>
                  <w:divBdr>
                    <w:top w:val="none" w:sz="0" w:space="0" w:color="auto"/>
                    <w:left w:val="none" w:sz="0" w:space="0" w:color="auto"/>
                    <w:bottom w:val="none" w:sz="0" w:space="0" w:color="auto"/>
                    <w:right w:val="none" w:sz="0" w:space="0" w:color="auto"/>
                  </w:divBdr>
                  <w:divsChild>
                    <w:div w:id="669602069">
                      <w:marLeft w:val="0"/>
                      <w:marRight w:val="0"/>
                      <w:marTop w:val="120"/>
                      <w:marBottom w:val="120"/>
                      <w:divBdr>
                        <w:top w:val="none" w:sz="0" w:space="0" w:color="auto"/>
                        <w:left w:val="none" w:sz="0" w:space="0" w:color="auto"/>
                        <w:bottom w:val="none" w:sz="0" w:space="0" w:color="auto"/>
                        <w:right w:val="none" w:sz="0" w:space="0" w:color="auto"/>
                      </w:divBdr>
                      <w:divsChild>
                        <w:div w:id="1127356679">
                          <w:marLeft w:val="0"/>
                          <w:marRight w:val="0"/>
                          <w:marTop w:val="0"/>
                          <w:marBottom w:val="240"/>
                          <w:divBdr>
                            <w:top w:val="none" w:sz="0" w:space="0" w:color="auto"/>
                            <w:left w:val="none" w:sz="0" w:space="0" w:color="auto"/>
                            <w:bottom w:val="none" w:sz="0" w:space="0" w:color="auto"/>
                            <w:right w:val="none" w:sz="0" w:space="0" w:color="auto"/>
                          </w:divBdr>
                          <w:divsChild>
                            <w:div w:id="386494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8075975">
      <w:bodyDiv w:val="1"/>
      <w:marLeft w:val="0"/>
      <w:marRight w:val="0"/>
      <w:marTop w:val="0"/>
      <w:marBottom w:val="0"/>
      <w:divBdr>
        <w:top w:val="none" w:sz="0" w:space="0" w:color="auto"/>
        <w:left w:val="none" w:sz="0" w:space="0" w:color="auto"/>
        <w:bottom w:val="none" w:sz="0" w:space="0" w:color="auto"/>
        <w:right w:val="none" w:sz="0" w:space="0" w:color="auto"/>
      </w:divBdr>
    </w:div>
    <w:div w:id="633363984">
      <w:bodyDiv w:val="1"/>
      <w:marLeft w:val="0"/>
      <w:marRight w:val="0"/>
      <w:marTop w:val="0"/>
      <w:marBottom w:val="0"/>
      <w:divBdr>
        <w:top w:val="none" w:sz="0" w:space="0" w:color="auto"/>
        <w:left w:val="none" w:sz="0" w:space="0" w:color="auto"/>
        <w:bottom w:val="none" w:sz="0" w:space="0" w:color="auto"/>
        <w:right w:val="none" w:sz="0" w:space="0" w:color="auto"/>
      </w:divBdr>
    </w:div>
    <w:div w:id="773551187">
      <w:bodyDiv w:val="1"/>
      <w:marLeft w:val="0"/>
      <w:marRight w:val="0"/>
      <w:marTop w:val="0"/>
      <w:marBottom w:val="0"/>
      <w:divBdr>
        <w:top w:val="none" w:sz="0" w:space="0" w:color="auto"/>
        <w:left w:val="none" w:sz="0" w:space="0" w:color="auto"/>
        <w:bottom w:val="none" w:sz="0" w:space="0" w:color="auto"/>
        <w:right w:val="none" w:sz="0" w:space="0" w:color="auto"/>
      </w:divBdr>
    </w:div>
    <w:div w:id="808404075">
      <w:bodyDiv w:val="1"/>
      <w:marLeft w:val="0"/>
      <w:marRight w:val="0"/>
      <w:marTop w:val="0"/>
      <w:marBottom w:val="0"/>
      <w:divBdr>
        <w:top w:val="none" w:sz="0" w:space="0" w:color="auto"/>
        <w:left w:val="none" w:sz="0" w:space="0" w:color="auto"/>
        <w:bottom w:val="none" w:sz="0" w:space="0" w:color="auto"/>
        <w:right w:val="none" w:sz="0" w:space="0" w:color="auto"/>
      </w:divBdr>
    </w:div>
    <w:div w:id="903755984">
      <w:bodyDiv w:val="1"/>
      <w:marLeft w:val="0"/>
      <w:marRight w:val="0"/>
      <w:marTop w:val="0"/>
      <w:marBottom w:val="0"/>
      <w:divBdr>
        <w:top w:val="none" w:sz="0" w:space="0" w:color="auto"/>
        <w:left w:val="none" w:sz="0" w:space="0" w:color="auto"/>
        <w:bottom w:val="none" w:sz="0" w:space="0" w:color="auto"/>
        <w:right w:val="none" w:sz="0" w:space="0" w:color="auto"/>
      </w:divBdr>
    </w:div>
    <w:div w:id="1001272305">
      <w:bodyDiv w:val="1"/>
      <w:marLeft w:val="0"/>
      <w:marRight w:val="0"/>
      <w:marTop w:val="0"/>
      <w:marBottom w:val="0"/>
      <w:divBdr>
        <w:top w:val="none" w:sz="0" w:space="0" w:color="auto"/>
        <w:left w:val="none" w:sz="0" w:space="0" w:color="auto"/>
        <w:bottom w:val="none" w:sz="0" w:space="0" w:color="auto"/>
        <w:right w:val="none" w:sz="0" w:space="0" w:color="auto"/>
      </w:divBdr>
    </w:div>
    <w:div w:id="1020741828">
      <w:bodyDiv w:val="1"/>
      <w:marLeft w:val="0"/>
      <w:marRight w:val="0"/>
      <w:marTop w:val="0"/>
      <w:marBottom w:val="0"/>
      <w:divBdr>
        <w:top w:val="none" w:sz="0" w:space="0" w:color="auto"/>
        <w:left w:val="none" w:sz="0" w:space="0" w:color="auto"/>
        <w:bottom w:val="none" w:sz="0" w:space="0" w:color="auto"/>
        <w:right w:val="none" w:sz="0" w:space="0" w:color="auto"/>
      </w:divBdr>
    </w:div>
    <w:div w:id="1086927501">
      <w:bodyDiv w:val="1"/>
      <w:marLeft w:val="0"/>
      <w:marRight w:val="0"/>
      <w:marTop w:val="0"/>
      <w:marBottom w:val="0"/>
      <w:divBdr>
        <w:top w:val="none" w:sz="0" w:space="0" w:color="auto"/>
        <w:left w:val="none" w:sz="0" w:space="0" w:color="auto"/>
        <w:bottom w:val="none" w:sz="0" w:space="0" w:color="auto"/>
        <w:right w:val="none" w:sz="0" w:space="0" w:color="auto"/>
      </w:divBdr>
      <w:divsChild>
        <w:div w:id="1717317660">
          <w:marLeft w:val="0"/>
          <w:marRight w:val="0"/>
          <w:marTop w:val="0"/>
          <w:marBottom w:val="0"/>
          <w:divBdr>
            <w:top w:val="none" w:sz="0" w:space="0" w:color="auto"/>
            <w:left w:val="none" w:sz="0" w:space="0" w:color="auto"/>
            <w:bottom w:val="none" w:sz="0" w:space="0" w:color="auto"/>
            <w:right w:val="none" w:sz="0" w:space="0" w:color="auto"/>
          </w:divBdr>
          <w:divsChild>
            <w:div w:id="1541042530">
              <w:marLeft w:val="0"/>
              <w:marRight w:val="0"/>
              <w:marTop w:val="0"/>
              <w:marBottom w:val="0"/>
              <w:divBdr>
                <w:top w:val="none" w:sz="0" w:space="0" w:color="auto"/>
                <w:left w:val="none" w:sz="0" w:space="0" w:color="auto"/>
                <w:bottom w:val="none" w:sz="0" w:space="0" w:color="auto"/>
                <w:right w:val="none" w:sz="0" w:space="0" w:color="auto"/>
              </w:divBdr>
              <w:divsChild>
                <w:div w:id="210924297">
                  <w:marLeft w:val="0"/>
                  <w:marRight w:val="0"/>
                  <w:marTop w:val="0"/>
                  <w:marBottom w:val="0"/>
                  <w:divBdr>
                    <w:top w:val="none" w:sz="0" w:space="0" w:color="auto"/>
                    <w:left w:val="none" w:sz="0" w:space="0" w:color="auto"/>
                    <w:bottom w:val="none" w:sz="0" w:space="0" w:color="auto"/>
                    <w:right w:val="none" w:sz="0" w:space="0" w:color="auto"/>
                  </w:divBdr>
                  <w:divsChild>
                    <w:div w:id="987053457">
                      <w:marLeft w:val="0"/>
                      <w:marRight w:val="0"/>
                      <w:marTop w:val="120"/>
                      <w:marBottom w:val="120"/>
                      <w:divBdr>
                        <w:top w:val="none" w:sz="0" w:space="0" w:color="auto"/>
                        <w:left w:val="none" w:sz="0" w:space="0" w:color="auto"/>
                        <w:bottom w:val="none" w:sz="0" w:space="0" w:color="auto"/>
                        <w:right w:val="none" w:sz="0" w:space="0" w:color="auto"/>
                      </w:divBdr>
                      <w:divsChild>
                        <w:div w:id="378212648">
                          <w:marLeft w:val="0"/>
                          <w:marRight w:val="0"/>
                          <w:marTop w:val="0"/>
                          <w:marBottom w:val="240"/>
                          <w:divBdr>
                            <w:top w:val="none" w:sz="0" w:space="0" w:color="auto"/>
                            <w:left w:val="none" w:sz="0" w:space="0" w:color="auto"/>
                            <w:bottom w:val="none" w:sz="0" w:space="0" w:color="auto"/>
                            <w:right w:val="none" w:sz="0" w:space="0" w:color="auto"/>
                          </w:divBdr>
                          <w:divsChild>
                            <w:div w:id="128328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947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askci.com/reports/20180228/1155185978829326.shtml"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askci.com/reports/2015/01/04/9418m64r.shtm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askci.com/reports/2016/02/18/105609566296.shtml"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askci.com/reports/20161128/1636116578745741.shtml"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askci.com/reports/2014/09/26/940515evi.shtml"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92F5C3-ADAE-4C49-8EA1-493889E60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27</Pages>
  <Words>3117</Words>
  <Characters>17773</Characters>
  <Application>Microsoft Office Word</Application>
  <DocSecurity>0</DocSecurity>
  <Lines>148</Lines>
  <Paragraphs>41</Paragraphs>
  <ScaleCrop>false</ScaleCrop>
  <Company>MS</Company>
  <LinksUpToDate>false</LinksUpToDate>
  <CharactersWithSpaces>20849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yangzhonghong</dc:creator>
  <cp:lastModifiedBy>Administrator</cp:lastModifiedBy>
  <cp:revision>10</cp:revision>
  <cp:lastPrinted>2018-07-05T07:25:00Z</cp:lastPrinted>
  <dcterms:created xsi:type="dcterms:W3CDTF">2018-07-14T03:57:00Z</dcterms:created>
  <dcterms:modified xsi:type="dcterms:W3CDTF">2018-07-21T06:16:00Z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